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94" w:rsidRPr="007009B8" w:rsidRDefault="009F5665" w:rsidP="007009B8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09B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Доклад</w:t>
      </w:r>
    </w:p>
    <w:p w:rsidR="00E57E94" w:rsidRDefault="009529FC" w:rsidP="00536200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57E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Волго-Каспийского  территориального управления  </w:t>
      </w:r>
      <w:proofErr w:type="spellStart"/>
      <w:r w:rsidRPr="00E57E94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Росрыболовства</w:t>
      </w:r>
      <w:proofErr w:type="spellEnd"/>
      <w:r w:rsidRPr="00E57E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по правоприменительной  практике</w:t>
      </w:r>
      <w:r w:rsidR="006D6599" w:rsidRPr="00E57E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осуществления государственного контроля (надзора) в области рыболовства и сохранения в</w:t>
      </w:r>
      <w:r w:rsidR="00576EE1" w:rsidRPr="00E57E94">
        <w:rPr>
          <w:rFonts w:ascii="Times New Roman" w:eastAsiaTheme="minorHAnsi" w:hAnsi="Times New Roman" w:cs="Times New Roman"/>
          <w:sz w:val="26"/>
          <w:szCs w:val="26"/>
          <w:lang w:eastAsia="en-US"/>
        </w:rPr>
        <w:t>одных</w:t>
      </w:r>
      <w:r w:rsidR="007E4592" w:rsidRPr="00E57E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биологических ресурсов </w:t>
      </w:r>
      <w:r w:rsidR="009F5665" w:rsidRPr="00E57E94">
        <w:rPr>
          <w:rFonts w:ascii="Times New Roman" w:eastAsiaTheme="minorHAnsi" w:hAnsi="Times New Roman" w:cs="Times New Roman"/>
          <w:sz w:val="26"/>
          <w:szCs w:val="26"/>
          <w:lang w:eastAsia="en-US"/>
        </w:rPr>
        <w:t>за</w:t>
      </w:r>
      <w:r w:rsidR="001F69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первое полугодие </w:t>
      </w:r>
      <w:r w:rsidR="009F5665" w:rsidRPr="00E57E94">
        <w:rPr>
          <w:rFonts w:ascii="Times New Roman" w:eastAsiaTheme="minorHAnsi" w:hAnsi="Times New Roman" w:cs="Times New Roman"/>
          <w:sz w:val="26"/>
          <w:szCs w:val="26"/>
          <w:lang w:eastAsia="en-US"/>
        </w:rPr>
        <w:t>201</w:t>
      </w:r>
      <w:r w:rsidR="001F691D"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="009F5665" w:rsidRPr="00E57E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</w:t>
      </w:r>
      <w:r w:rsidR="001F691D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343BA5" w:rsidRPr="00E57E94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607E18" w:rsidRPr="00E57E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605B5E" w:rsidRPr="00E57E94" w:rsidRDefault="009F5665" w:rsidP="00536200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53CC9">
        <w:rPr>
          <w:rFonts w:ascii="Times New Roman" w:eastAsiaTheme="minorHAnsi" w:hAnsi="Times New Roman" w:cs="Times New Roman"/>
          <w:sz w:val="26"/>
          <w:szCs w:val="26"/>
          <w:lang w:eastAsia="en-US"/>
        </w:rPr>
        <w:t>а также вопросов  соблюдения</w:t>
      </w:r>
      <w:r w:rsidR="00343BA5" w:rsidRPr="00D53C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требований безопасности в области мореплавания при осуществлении рыболовства</w:t>
      </w:r>
      <w:r w:rsidR="00D53CC9" w:rsidRPr="00D53CC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D53C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6D6599" w:rsidRPr="00E57E94" w:rsidRDefault="006D6599" w:rsidP="00956F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429A7" w:rsidRPr="00E57E94" w:rsidRDefault="004F6BFB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Волго-Каспийское территориаль</w:t>
      </w:r>
      <w:r w:rsidR="006D6599" w:rsidRPr="00E57E94">
        <w:rPr>
          <w:rFonts w:ascii="Times New Roman" w:hAnsi="Times New Roman" w:cs="Times New Roman"/>
          <w:b w:val="0"/>
          <w:sz w:val="26"/>
          <w:szCs w:val="26"/>
        </w:rPr>
        <w:t xml:space="preserve">ное управление </w:t>
      </w:r>
      <w:proofErr w:type="spellStart"/>
      <w:r w:rsidR="006D6599" w:rsidRPr="00E57E94">
        <w:rPr>
          <w:rFonts w:ascii="Times New Roman" w:hAnsi="Times New Roman" w:cs="Times New Roman"/>
          <w:b w:val="0"/>
          <w:sz w:val="26"/>
          <w:szCs w:val="26"/>
        </w:rPr>
        <w:t>Росрыболовства</w:t>
      </w:r>
      <w:proofErr w:type="spellEnd"/>
      <w:r w:rsidR="006D6599" w:rsidRPr="00E57E94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>далее</w:t>
      </w:r>
      <w:r w:rsidR="00402FA2"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>- Управление) осуществляет государственный</w:t>
      </w:r>
      <w:r w:rsidR="00576EE1" w:rsidRPr="00E57E94">
        <w:rPr>
          <w:rFonts w:ascii="Times New Roman" w:hAnsi="Times New Roman" w:cs="Times New Roman"/>
          <w:b w:val="0"/>
          <w:sz w:val="26"/>
          <w:szCs w:val="26"/>
        </w:rPr>
        <w:t xml:space="preserve"> контроль  в области рыболовства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и сохранения водных биологических ресурсов</w:t>
      </w:r>
      <w:r w:rsidR="00E429A7" w:rsidRPr="00E57E94">
        <w:rPr>
          <w:rFonts w:ascii="Times New Roman" w:hAnsi="Times New Roman" w:cs="Times New Roman"/>
          <w:b w:val="0"/>
          <w:sz w:val="26"/>
          <w:szCs w:val="26"/>
        </w:rPr>
        <w:t xml:space="preserve"> на водных объектах </w:t>
      </w:r>
      <w:proofErr w:type="spellStart"/>
      <w:r w:rsidR="00E429A7" w:rsidRPr="00E57E94">
        <w:rPr>
          <w:rFonts w:ascii="Times New Roman" w:hAnsi="Times New Roman" w:cs="Times New Roman"/>
          <w:b w:val="0"/>
          <w:sz w:val="26"/>
          <w:szCs w:val="26"/>
        </w:rPr>
        <w:t>рыбохозяйственного</w:t>
      </w:r>
      <w:proofErr w:type="spellEnd"/>
      <w:r w:rsidR="00E429A7" w:rsidRPr="00E57E94">
        <w:rPr>
          <w:rFonts w:ascii="Times New Roman" w:hAnsi="Times New Roman" w:cs="Times New Roman"/>
          <w:b w:val="0"/>
          <w:sz w:val="26"/>
          <w:szCs w:val="26"/>
        </w:rPr>
        <w:t xml:space="preserve"> значения расположенных на территории Астраханской, Саратовской областей, Республики Калмыкия и на водных объектах </w:t>
      </w:r>
      <w:proofErr w:type="spellStart"/>
      <w:r w:rsidR="00E429A7" w:rsidRPr="00E57E94">
        <w:rPr>
          <w:rFonts w:ascii="Times New Roman" w:hAnsi="Times New Roman" w:cs="Times New Roman"/>
          <w:b w:val="0"/>
          <w:sz w:val="26"/>
          <w:szCs w:val="26"/>
        </w:rPr>
        <w:t>рыбохозяйственного</w:t>
      </w:r>
      <w:proofErr w:type="spellEnd"/>
      <w:r w:rsidR="00E429A7" w:rsidRPr="00E57E94">
        <w:rPr>
          <w:rFonts w:ascii="Times New Roman" w:hAnsi="Times New Roman" w:cs="Times New Roman"/>
          <w:b w:val="0"/>
          <w:sz w:val="26"/>
          <w:szCs w:val="26"/>
        </w:rPr>
        <w:t xml:space="preserve"> значения Волг</w:t>
      </w:r>
      <w:r w:rsidR="00336DA2" w:rsidRPr="00E57E94">
        <w:rPr>
          <w:rFonts w:ascii="Times New Roman" w:hAnsi="Times New Roman" w:cs="Times New Roman"/>
          <w:b w:val="0"/>
          <w:sz w:val="26"/>
          <w:szCs w:val="26"/>
        </w:rPr>
        <w:t>оградской области, относящихся к</w:t>
      </w:r>
      <w:r w:rsidR="00E429A7" w:rsidRPr="00E57E94">
        <w:rPr>
          <w:rFonts w:ascii="Times New Roman" w:hAnsi="Times New Roman" w:cs="Times New Roman"/>
          <w:b w:val="0"/>
          <w:sz w:val="26"/>
          <w:szCs w:val="26"/>
        </w:rPr>
        <w:t xml:space="preserve"> бассейну реки Волга.</w:t>
      </w:r>
    </w:p>
    <w:p w:rsidR="0040027A" w:rsidRPr="00E57E94" w:rsidRDefault="00E429A7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Контрольно-надзорная деятельность Управл</w:t>
      </w:r>
      <w:r w:rsidR="00336DA2" w:rsidRPr="00E57E94">
        <w:rPr>
          <w:rFonts w:ascii="Times New Roman" w:hAnsi="Times New Roman" w:cs="Times New Roman"/>
          <w:b w:val="0"/>
          <w:sz w:val="26"/>
          <w:szCs w:val="26"/>
        </w:rPr>
        <w:t>ения осуществляется в соответствии с главой 5</w:t>
      </w:r>
      <w:r w:rsidR="00B75CFF" w:rsidRPr="00E57E94">
        <w:rPr>
          <w:rFonts w:ascii="Times New Roman" w:hAnsi="Times New Roman" w:cs="Times New Roman"/>
          <w:b w:val="0"/>
          <w:sz w:val="26"/>
          <w:szCs w:val="26"/>
        </w:rPr>
        <w:t>.1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</w:t>
      </w:r>
      <w:r w:rsidR="00402FA2" w:rsidRPr="00E57E94">
        <w:rPr>
          <w:rFonts w:ascii="Times New Roman" w:hAnsi="Times New Roman" w:cs="Times New Roman"/>
          <w:b w:val="0"/>
          <w:sz w:val="26"/>
          <w:szCs w:val="26"/>
        </w:rPr>
        <w:t xml:space="preserve"> от 20.12.2004 №166-ФЗ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«О рыболовстве и сохранении водных биологических ресурсов» и </w:t>
      </w:r>
      <w:r w:rsidR="00767D7C" w:rsidRPr="00E57E94">
        <w:rPr>
          <w:rFonts w:ascii="Times New Roman" w:hAnsi="Times New Roman" w:cs="Times New Roman"/>
          <w:b w:val="0"/>
          <w:sz w:val="26"/>
          <w:szCs w:val="26"/>
        </w:rPr>
        <w:t xml:space="preserve"> Федеральным законом</w:t>
      </w:r>
      <w:r w:rsidR="0040027A"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F59DB" w:rsidRPr="00E57E94">
        <w:rPr>
          <w:rFonts w:ascii="Times New Roman" w:hAnsi="Times New Roman" w:cs="Times New Roman"/>
          <w:b w:val="0"/>
          <w:sz w:val="26"/>
          <w:szCs w:val="26"/>
        </w:rPr>
        <w:t xml:space="preserve">   от 26 декабря 2008 года </w:t>
      </w:r>
      <w:r w:rsidR="00D4242E" w:rsidRPr="00E57E94">
        <w:rPr>
          <w:rFonts w:ascii="Times New Roman" w:hAnsi="Times New Roman" w:cs="Times New Roman"/>
          <w:b w:val="0"/>
          <w:sz w:val="26"/>
          <w:szCs w:val="26"/>
        </w:rPr>
        <w:t>№ 294-</w:t>
      </w:r>
      <w:r w:rsidR="0040027A" w:rsidRPr="00E57E94">
        <w:rPr>
          <w:rFonts w:ascii="Times New Roman" w:hAnsi="Times New Roman" w:cs="Times New Roman"/>
          <w:b w:val="0"/>
          <w:sz w:val="26"/>
          <w:szCs w:val="26"/>
        </w:rPr>
        <w:t>ФЗ «О защите прав юридических лиц и индивидуальных предпринимателей при осуществлении государственного контроля (надз</w:t>
      </w:r>
      <w:r w:rsidR="00767D7C" w:rsidRPr="00E57E94">
        <w:rPr>
          <w:rFonts w:ascii="Times New Roman" w:hAnsi="Times New Roman" w:cs="Times New Roman"/>
          <w:b w:val="0"/>
          <w:sz w:val="26"/>
          <w:szCs w:val="26"/>
        </w:rPr>
        <w:t>ора) и муниципал</w:t>
      </w:r>
      <w:r w:rsidR="00CC7917" w:rsidRPr="00E57E94">
        <w:rPr>
          <w:rFonts w:ascii="Times New Roman" w:hAnsi="Times New Roman" w:cs="Times New Roman"/>
          <w:b w:val="0"/>
          <w:sz w:val="26"/>
          <w:szCs w:val="26"/>
        </w:rPr>
        <w:t>ьного контроля». П</w:t>
      </w:r>
      <w:r w:rsidR="00767D7C" w:rsidRPr="00E57E94">
        <w:rPr>
          <w:rFonts w:ascii="Times New Roman" w:hAnsi="Times New Roman" w:cs="Times New Roman"/>
          <w:b w:val="0"/>
          <w:sz w:val="26"/>
          <w:szCs w:val="26"/>
        </w:rPr>
        <w:t xml:space="preserve">ривлечение правонарушителей к административной ответственности осуществляется в соответствии с Кодексом Российской Федерации об административных правонарушениях. </w:t>
      </w:r>
    </w:p>
    <w:p w:rsidR="00E57E94" w:rsidRDefault="00DE7700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Государственный контроль  (надзор) за соблюдением законодательства Российской Федерации в области рыболовства и сохранения водных</w:t>
      </w:r>
      <w:r w:rsidR="00231A42" w:rsidRPr="00E57E94">
        <w:rPr>
          <w:rFonts w:ascii="Times New Roman" w:hAnsi="Times New Roman" w:cs="Times New Roman"/>
          <w:b w:val="0"/>
          <w:sz w:val="26"/>
          <w:szCs w:val="26"/>
        </w:rPr>
        <w:t xml:space="preserve"> биологических ресурсов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Управлением осуществляется в двух видах - посредством организации и проведения плановых и внеплановых  проверок юридических лиц и индивидуальных предпринимателей и проведения мероприятий по контролю на водных объект</w:t>
      </w:r>
      <w:r w:rsidR="00231A42" w:rsidRPr="00E57E94">
        <w:rPr>
          <w:rFonts w:ascii="Times New Roman" w:hAnsi="Times New Roman" w:cs="Times New Roman"/>
          <w:b w:val="0"/>
          <w:sz w:val="26"/>
          <w:szCs w:val="26"/>
        </w:rPr>
        <w:t xml:space="preserve">ах </w:t>
      </w:r>
      <w:proofErr w:type="spellStart"/>
      <w:r w:rsidR="00231A42" w:rsidRPr="00E57E94">
        <w:rPr>
          <w:rFonts w:ascii="Times New Roman" w:hAnsi="Times New Roman" w:cs="Times New Roman"/>
          <w:b w:val="0"/>
          <w:sz w:val="26"/>
          <w:szCs w:val="26"/>
        </w:rPr>
        <w:t>рыбохозяйственного</w:t>
      </w:r>
      <w:proofErr w:type="spellEnd"/>
      <w:r w:rsidR="00231A42" w:rsidRPr="00E57E94">
        <w:rPr>
          <w:rFonts w:ascii="Times New Roman" w:hAnsi="Times New Roman" w:cs="Times New Roman"/>
          <w:b w:val="0"/>
          <w:sz w:val="26"/>
          <w:szCs w:val="26"/>
        </w:rPr>
        <w:t xml:space="preserve"> значения</w:t>
      </w:r>
      <w:r w:rsidR="001D59FF" w:rsidRPr="00E57E94">
        <w:rPr>
          <w:rFonts w:ascii="Times New Roman" w:hAnsi="Times New Roman" w:cs="Times New Roman"/>
          <w:b w:val="0"/>
          <w:sz w:val="26"/>
          <w:szCs w:val="26"/>
        </w:rPr>
        <w:t xml:space="preserve">.  </w:t>
      </w:r>
    </w:p>
    <w:p w:rsidR="00E57E94" w:rsidRDefault="001D59FF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В</w:t>
      </w:r>
      <w:r w:rsidR="00DE7700" w:rsidRPr="00E57E94">
        <w:rPr>
          <w:rFonts w:ascii="Times New Roman" w:hAnsi="Times New Roman" w:cs="Times New Roman"/>
          <w:b w:val="0"/>
          <w:sz w:val="26"/>
          <w:szCs w:val="26"/>
        </w:rPr>
        <w:t xml:space="preserve">  настоящее время  мероприятия по контролю на водных объектах </w:t>
      </w:r>
      <w:proofErr w:type="spellStart"/>
      <w:r w:rsidR="00DE7700" w:rsidRPr="00E57E94">
        <w:rPr>
          <w:rFonts w:ascii="Times New Roman" w:hAnsi="Times New Roman" w:cs="Times New Roman"/>
          <w:b w:val="0"/>
          <w:sz w:val="26"/>
          <w:szCs w:val="26"/>
        </w:rPr>
        <w:t>рыбохозяйственного</w:t>
      </w:r>
      <w:proofErr w:type="spellEnd"/>
      <w:r w:rsidR="00DE7700" w:rsidRPr="00E57E94">
        <w:rPr>
          <w:rFonts w:ascii="Times New Roman" w:hAnsi="Times New Roman" w:cs="Times New Roman"/>
          <w:b w:val="0"/>
          <w:sz w:val="26"/>
          <w:szCs w:val="26"/>
        </w:rPr>
        <w:t xml:space="preserve"> значения являются основным видом контроля и проводятся в отношении неопределенного круга лиц. </w:t>
      </w:r>
    </w:p>
    <w:p w:rsidR="00E57E94" w:rsidRDefault="00DE7700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В основном при осуществлении данного вида контроля выявляются нарушения допускаемые гра</w:t>
      </w:r>
      <w:r w:rsidR="006527A1" w:rsidRPr="00E57E94">
        <w:rPr>
          <w:rFonts w:ascii="Times New Roman" w:hAnsi="Times New Roman" w:cs="Times New Roman"/>
          <w:b w:val="0"/>
          <w:sz w:val="26"/>
          <w:szCs w:val="26"/>
        </w:rPr>
        <w:t>жданами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336DA2" w:rsidRPr="00E57E94" w:rsidRDefault="00DE7700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Правонарушения, допускаемые юридическими лицами и индивидуальными предпринимателями</w:t>
      </w:r>
      <w:r w:rsidR="006521C3" w:rsidRPr="00E57E94">
        <w:rPr>
          <w:rFonts w:ascii="Times New Roman" w:hAnsi="Times New Roman" w:cs="Times New Roman"/>
          <w:b w:val="0"/>
          <w:sz w:val="26"/>
          <w:szCs w:val="26"/>
        </w:rPr>
        <w:t xml:space="preserve"> (их работниками)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в области рыболовства и сохранения водных биоресурсов при данном виде контроля выявляются значительно реже. </w:t>
      </w:r>
    </w:p>
    <w:p w:rsidR="00062C4A" w:rsidRDefault="007009B8" w:rsidP="004B46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4B462D" w:rsidRPr="00DD1FDD">
        <w:rPr>
          <w:rFonts w:ascii="Times New Roman" w:hAnsi="Times New Roman" w:cs="Times New Roman"/>
          <w:b w:val="0"/>
          <w:sz w:val="26"/>
          <w:szCs w:val="26"/>
        </w:rPr>
        <w:t>лан</w:t>
      </w:r>
      <w:r w:rsidR="0079535A">
        <w:rPr>
          <w:rFonts w:ascii="Times New Roman" w:hAnsi="Times New Roman" w:cs="Times New Roman"/>
          <w:b w:val="0"/>
          <w:sz w:val="26"/>
          <w:szCs w:val="26"/>
        </w:rPr>
        <w:t>ы</w:t>
      </w:r>
      <w:r w:rsidR="004B462D" w:rsidRPr="00DD1FDD">
        <w:rPr>
          <w:rFonts w:ascii="Times New Roman" w:hAnsi="Times New Roman" w:cs="Times New Roman"/>
          <w:b w:val="0"/>
          <w:sz w:val="26"/>
          <w:szCs w:val="26"/>
        </w:rPr>
        <w:t xml:space="preserve"> Управления по проведению проверок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 2019 год</w:t>
      </w:r>
      <w:r w:rsidR="0079535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B462D" w:rsidRPr="00DD1FDD">
        <w:rPr>
          <w:rFonts w:ascii="Times New Roman" w:hAnsi="Times New Roman" w:cs="Times New Roman"/>
          <w:b w:val="0"/>
          <w:sz w:val="26"/>
          <w:szCs w:val="26"/>
        </w:rPr>
        <w:t>был</w:t>
      </w:r>
      <w:r w:rsidR="0079535A">
        <w:rPr>
          <w:rFonts w:ascii="Times New Roman" w:hAnsi="Times New Roman" w:cs="Times New Roman"/>
          <w:b w:val="0"/>
          <w:sz w:val="26"/>
          <w:szCs w:val="26"/>
        </w:rPr>
        <w:t>и</w:t>
      </w:r>
      <w:r w:rsidR="004B462D" w:rsidRPr="00DD1FDD">
        <w:rPr>
          <w:rFonts w:ascii="Times New Roman" w:hAnsi="Times New Roman" w:cs="Times New Roman"/>
          <w:b w:val="0"/>
          <w:sz w:val="26"/>
          <w:szCs w:val="26"/>
        </w:rPr>
        <w:t xml:space="preserve"> согласован</w:t>
      </w:r>
      <w:r w:rsidR="0079535A">
        <w:rPr>
          <w:rFonts w:ascii="Times New Roman" w:hAnsi="Times New Roman" w:cs="Times New Roman"/>
          <w:b w:val="0"/>
          <w:sz w:val="26"/>
          <w:szCs w:val="26"/>
        </w:rPr>
        <w:t>ы</w:t>
      </w:r>
      <w:r w:rsidR="004B462D" w:rsidRPr="00DD1FDD">
        <w:rPr>
          <w:rFonts w:ascii="Times New Roman" w:hAnsi="Times New Roman" w:cs="Times New Roman"/>
          <w:b w:val="0"/>
          <w:sz w:val="26"/>
          <w:szCs w:val="26"/>
        </w:rPr>
        <w:t xml:space="preserve"> Управлением Генеральной прокуратуры в Южном федеральном округе</w:t>
      </w:r>
      <w:r w:rsidR="0079535A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 w:rsidR="0079535A" w:rsidRPr="0079535A">
        <w:rPr>
          <w:rFonts w:ascii="Times New Roman" w:hAnsi="Times New Roman" w:cs="Times New Roman"/>
          <w:b w:val="0"/>
          <w:sz w:val="26"/>
          <w:szCs w:val="26"/>
        </w:rPr>
        <w:t>Управлением Генеральной прокуратуры</w:t>
      </w:r>
      <w:r w:rsidR="0079535A">
        <w:rPr>
          <w:rFonts w:ascii="Times New Roman" w:hAnsi="Times New Roman" w:cs="Times New Roman"/>
          <w:b w:val="0"/>
          <w:sz w:val="26"/>
          <w:szCs w:val="26"/>
        </w:rPr>
        <w:t xml:space="preserve"> в Приволжском федеральном округе </w:t>
      </w:r>
      <w:r w:rsidR="004B462D" w:rsidRPr="00DD1FDD">
        <w:rPr>
          <w:rFonts w:ascii="Times New Roman" w:hAnsi="Times New Roman" w:cs="Times New Roman"/>
          <w:b w:val="0"/>
          <w:sz w:val="26"/>
          <w:szCs w:val="26"/>
        </w:rPr>
        <w:t>и утвержден</w:t>
      </w:r>
      <w:r w:rsidR="0079535A">
        <w:rPr>
          <w:rFonts w:ascii="Times New Roman" w:hAnsi="Times New Roman" w:cs="Times New Roman"/>
          <w:b w:val="0"/>
          <w:sz w:val="26"/>
          <w:szCs w:val="26"/>
        </w:rPr>
        <w:t>ы</w:t>
      </w:r>
      <w:r w:rsidR="004B462D" w:rsidRPr="00DD1FDD">
        <w:rPr>
          <w:rFonts w:ascii="Times New Roman" w:hAnsi="Times New Roman" w:cs="Times New Roman"/>
          <w:b w:val="0"/>
          <w:sz w:val="26"/>
          <w:szCs w:val="26"/>
        </w:rPr>
        <w:t xml:space="preserve"> руководител</w:t>
      </w:r>
      <w:r w:rsidR="00DD1FDD" w:rsidRPr="00DD1FDD">
        <w:rPr>
          <w:rFonts w:ascii="Times New Roman" w:hAnsi="Times New Roman" w:cs="Times New Roman"/>
          <w:b w:val="0"/>
          <w:sz w:val="26"/>
          <w:szCs w:val="26"/>
        </w:rPr>
        <w:t>ем</w:t>
      </w:r>
      <w:r w:rsidR="0079535A">
        <w:rPr>
          <w:rFonts w:ascii="Times New Roman" w:hAnsi="Times New Roman" w:cs="Times New Roman"/>
          <w:b w:val="0"/>
          <w:sz w:val="26"/>
          <w:szCs w:val="26"/>
        </w:rPr>
        <w:t xml:space="preserve"> Управления</w:t>
      </w:r>
      <w:r w:rsidR="004B462D" w:rsidRPr="00DD1FDD">
        <w:rPr>
          <w:rFonts w:ascii="Times New Roman" w:hAnsi="Times New Roman" w:cs="Times New Roman"/>
          <w:b w:val="0"/>
          <w:sz w:val="26"/>
          <w:szCs w:val="26"/>
        </w:rPr>
        <w:t>.</w:t>
      </w:r>
      <w:r w:rsidR="0079535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B462D" w:rsidRPr="00E57E94" w:rsidRDefault="0079535A" w:rsidP="004B46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Всего на 2019 год Управлением запланировано 33</w:t>
      </w:r>
      <w:r w:rsidR="00620B8D">
        <w:rPr>
          <w:rFonts w:ascii="Times New Roman" w:hAnsi="Times New Roman" w:cs="Times New Roman"/>
          <w:b w:val="0"/>
          <w:sz w:val="26"/>
          <w:szCs w:val="26"/>
        </w:rPr>
        <w:t xml:space="preserve"> (59)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проверки юридических лиц</w:t>
      </w:r>
      <w:r w:rsidR="00F52BF9">
        <w:rPr>
          <w:rFonts w:ascii="Times New Roman" w:hAnsi="Times New Roman" w:cs="Times New Roman"/>
          <w:b w:val="0"/>
          <w:sz w:val="26"/>
          <w:szCs w:val="26"/>
        </w:rPr>
        <w:t xml:space="preserve">, оказывающих влияние на водные биоресурсы и среду их обитания.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E57E94" w:rsidRDefault="00E57E94" w:rsidP="004B46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 данным</w:t>
      </w:r>
      <w:r w:rsidR="004B462D" w:rsidRPr="00E57E94">
        <w:rPr>
          <w:rFonts w:ascii="Times New Roman" w:hAnsi="Times New Roman" w:cs="Times New Roman"/>
          <w:b w:val="0"/>
          <w:sz w:val="26"/>
          <w:szCs w:val="26"/>
        </w:rPr>
        <w:t xml:space="preserve"> план</w:t>
      </w:r>
      <w:r>
        <w:rPr>
          <w:rFonts w:ascii="Times New Roman" w:hAnsi="Times New Roman" w:cs="Times New Roman"/>
          <w:b w:val="0"/>
          <w:sz w:val="26"/>
          <w:szCs w:val="26"/>
        </w:rPr>
        <w:t>ом</w:t>
      </w:r>
      <w:r w:rsidR="004B462D" w:rsidRPr="00E57E94">
        <w:rPr>
          <w:rFonts w:ascii="Times New Roman" w:hAnsi="Times New Roman" w:cs="Times New Roman"/>
          <w:b w:val="0"/>
          <w:sz w:val="26"/>
          <w:szCs w:val="26"/>
        </w:rPr>
        <w:t xml:space="preserve"> в</w:t>
      </w:r>
      <w:r w:rsidR="001F691D">
        <w:rPr>
          <w:rFonts w:ascii="Times New Roman" w:hAnsi="Times New Roman" w:cs="Times New Roman"/>
          <w:b w:val="0"/>
          <w:sz w:val="26"/>
          <w:szCs w:val="26"/>
        </w:rPr>
        <w:t xml:space="preserve"> первом полугодии</w:t>
      </w:r>
      <w:r w:rsidR="004B462D" w:rsidRPr="00E57E94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1F691D">
        <w:rPr>
          <w:rFonts w:ascii="Times New Roman" w:hAnsi="Times New Roman" w:cs="Times New Roman"/>
          <w:b w:val="0"/>
          <w:sz w:val="26"/>
          <w:szCs w:val="26"/>
        </w:rPr>
        <w:t>19 года</w:t>
      </w:r>
      <w:r w:rsidR="004B462D" w:rsidRPr="00E57E94">
        <w:rPr>
          <w:rFonts w:ascii="Times New Roman" w:hAnsi="Times New Roman" w:cs="Times New Roman"/>
          <w:b w:val="0"/>
          <w:sz w:val="26"/>
          <w:szCs w:val="26"/>
        </w:rPr>
        <w:t xml:space="preserve"> в зоне ответственнос</w:t>
      </w:r>
      <w:r>
        <w:rPr>
          <w:rFonts w:ascii="Times New Roman" w:hAnsi="Times New Roman" w:cs="Times New Roman"/>
          <w:b w:val="0"/>
          <w:sz w:val="26"/>
          <w:szCs w:val="26"/>
        </w:rPr>
        <w:t>ти Управления проверкам подлежали</w:t>
      </w:r>
      <w:r w:rsidR="004B462D"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C4A">
        <w:rPr>
          <w:rFonts w:ascii="Times New Roman" w:hAnsi="Times New Roman" w:cs="Times New Roman"/>
          <w:b w:val="0"/>
          <w:sz w:val="26"/>
          <w:szCs w:val="26"/>
        </w:rPr>
        <w:t>12</w:t>
      </w:r>
      <w:r w:rsidR="004B462D" w:rsidRPr="00E57E94">
        <w:rPr>
          <w:rFonts w:ascii="Times New Roman" w:hAnsi="Times New Roman" w:cs="Times New Roman"/>
          <w:b w:val="0"/>
          <w:sz w:val="26"/>
          <w:szCs w:val="26"/>
        </w:rPr>
        <w:t xml:space="preserve"> юридических лиц, не относящихся к малому  бизнесу, из них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</w:t>
      </w:r>
      <w:r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E57E94" w:rsidRDefault="00E57E94" w:rsidP="004B46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="004B462D" w:rsidRPr="00E57E94">
        <w:rPr>
          <w:rFonts w:ascii="Times New Roman" w:hAnsi="Times New Roman" w:cs="Times New Roman"/>
          <w:b w:val="0"/>
          <w:sz w:val="26"/>
          <w:szCs w:val="26"/>
        </w:rPr>
        <w:t xml:space="preserve"> Саратовской области </w:t>
      </w:r>
      <w:r w:rsidR="00DD1FDD">
        <w:rPr>
          <w:rFonts w:ascii="Times New Roman" w:hAnsi="Times New Roman" w:cs="Times New Roman"/>
          <w:b w:val="0"/>
          <w:sz w:val="26"/>
          <w:szCs w:val="26"/>
        </w:rPr>
        <w:t>6</w:t>
      </w:r>
      <w:r w:rsidR="004B462D" w:rsidRPr="00E57E94">
        <w:rPr>
          <w:rFonts w:ascii="Times New Roman" w:hAnsi="Times New Roman" w:cs="Times New Roman"/>
          <w:b w:val="0"/>
          <w:sz w:val="26"/>
          <w:szCs w:val="26"/>
        </w:rPr>
        <w:t xml:space="preserve"> юридических лиц, </w:t>
      </w:r>
    </w:p>
    <w:p w:rsidR="00E57E94" w:rsidRDefault="00E57E94" w:rsidP="004B46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4B462D" w:rsidRPr="00E57E94">
        <w:rPr>
          <w:rFonts w:ascii="Times New Roman" w:hAnsi="Times New Roman" w:cs="Times New Roman"/>
          <w:b w:val="0"/>
          <w:sz w:val="26"/>
          <w:szCs w:val="26"/>
        </w:rPr>
        <w:t xml:space="preserve">Астраханской области </w:t>
      </w:r>
      <w:r w:rsidR="00DD1FDD">
        <w:rPr>
          <w:rFonts w:ascii="Times New Roman" w:hAnsi="Times New Roman" w:cs="Times New Roman"/>
          <w:b w:val="0"/>
          <w:sz w:val="26"/>
          <w:szCs w:val="26"/>
        </w:rPr>
        <w:t>6</w:t>
      </w:r>
      <w:r w:rsidR="004B462D" w:rsidRPr="00E57E94">
        <w:rPr>
          <w:rFonts w:ascii="Times New Roman" w:hAnsi="Times New Roman" w:cs="Times New Roman"/>
          <w:b w:val="0"/>
          <w:sz w:val="26"/>
          <w:szCs w:val="26"/>
        </w:rPr>
        <w:t xml:space="preserve"> юридических лиц. </w:t>
      </w:r>
    </w:p>
    <w:p w:rsidR="00E57E94" w:rsidRDefault="00E57E94" w:rsidP="004B46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57E94" w:rsidRDefault="004B462D" w:rsidP="004B46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D1FDD">
        <w:rPr>
          <w:rFonts w:ascii="Times New Roman" w:hAnsi="Times New Roman" w:cs="Times New Roman"/>
          <w:b w:val="0"/>
          <w:sz w:val="26"/>
          <w:szCs w:val="26"/>
        </w:rPr>
        <w:lastRenderedPageBreak/>
        <w:t>При этом к юридическим лицам, осуществляющим коммерческую (предпри</w:t>
      </w:r>
      <w:r w:rsidR="00BA4A02" w:rsidRPr="00DD1FDD">
        <w:rPr>
          <w:rFonts w:ascii="Times New Roman" w:hAnsi="Times New Roman" w:cs="Times New Roman"/>
          <w:b w:val="0"/>
          <w:sz w:val="26"/>
          <w:szCs w:val="26"/>
        </w:rPr>
        <w:t>нимательскую) деятельность</w:t>
      </w:r>
      <w:r w:rsidRPr="00DD1FDD">
        <w:rPr>
          <w:rFonts w:ascii="Times New Roman" w:hAnsi="Times New Roman" w:cs="Times New Roman"/>
          <w:b w:val="0"/>
          <w:sz w:val="26"/>
          <w:szCs w:val="26"/>
        </w:rPr>
        <w:t xml:space="preserve">, можно отнести только </w:t>
      </w:r>
      <w:r w:rsidR="00DD1FDD" w:rsidRPr="00DD1FDD">
        <w:rPr>
          <w:rFonts w:ascii="Times New Roman" w:hAnsi="Times New Roman" w:cs="Times New Roman"/>
          <w:b w:val="0"/>
          <w:sz w:val="26"/>
          <w:szCs w:val="26"/>
        </w:rPr>
        <w:t>3</w:t>
      </w:r>
      <w:r w:rsidRPr="00DD1FDD">
        <w:rPr>
          <w:rFonts w:ascii="Times New Roman" w:hAnsi="Times New Roman" w:cs="Times New Roman"/>
          <w:b w:val="0"/>
          <w:sz w:val="26"/>
          <w:szCs w:val="26"/>
        </w:rPr>
        <w:t xml:space="preserve"> лиц</w:t>
      </w:r>
      <w:r w:rsidR="00DD1FDD" w:rsidRPr="00DD1FDD">
        <w:rPr>
          <w:rFonts w:ascii="Times New Roman" w:hAnsi="Times New Roman" w:cs="Times New Roman"/>
          <w:b w:val="0"/>
          <w:sz w:val="26"/>
          <w:szCs w:val="26"/>
        </w:rPr>
        <w:t>а</w:t>
      </w:r>
      <w:r w:rsidRPr="00DD1FDD">
        <w:rPr>
          <w:rFonts w:ascii="Times New Roman" w:hAnsi="Times New Roman" w:cs="Times New Roman"/>
          <w:b w:val="0"/>
          <w:sz w:val="26"/>
          <w:szCs w:val="26"/>
        </w:rPr>
        <w:t>, внесенных в план проверок на 201</w:t>
      </w:r>
      <w:r w:rsidR="001F691D" w:rsidRPr="00DD1FDD">
        <w:rPr>
          <w:rFonts w:ascii="Times New Roman" w:hAnsi="Times New Roman" w:cs="Times New Roman"/>
          <w:b w:val="0"/>
          <w:sz w:val="26"/>
          <w:szCs w:val="26"/>
        </w:rPr>
        <w:t>9</w:t>
      </w:r>
      <w:r w:rsidRPr="00DD1FDD">
        <w:rPr>
          <w:rFonts w:ascii="Times New Roman" w:hAnsi="Times New Roman" w:cs="Times New Roman"/>
          <w:b w:val="0"/>
          <w:sz w:val="26"/>
          <w:szCs w:val="26"/>
        </w:rPr>
        <w:t xml:space="preserve"> год.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57E94" w:rsidRDefault="004B462D" w:rsidP="004B46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Остальные юридические лица являются государственными, муниципальными учреждениями, либо некоммерческими садоводческими товариществами. </w:t>
      </w:r>
    </w:p>
    <w:p w:rsidR="004B462D" w:rsidRPr="00E57E94" w:rsidRDefault="004B462D" w:rsidP="004B46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Основная сфера контроля при проведен</w:t>
      </w:r>
      <w:r w:rsidR="00356066" w:rsidRPr="00E57E94">
        <w:rPr>
          <w:rFonts w:ascii="Times New Roman" w:hAnsi="Times New Roman" w:cs="Times New Roman"/>
          <w:b w:val="0"/>
          <w:sz w:val="26"/>
          <w:szCs w:val="26"/>
        </w:rPr>
        <w:t>ии плановых проверок - это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проверка соблюдения юридическими лицами обязательных требований в сфере сохранения водных биоресурсов и среды их обитания, в основном при осуществлении хозяйственной деятельности на </w:t>
      </w:r>
      <w:proofErr w:type="spellStart"/>
      <w:r w:rsidRPr="00E57E94">
        <w:rPr>
          <w:rFonts w:ascii="Times New Roman" w:hAnsi="Times New Roman" w:cs="Times New Roman"/>
          <w:b w:val="0"/>
          <w:sz w:val="26"/>
          <w:szCs w:val="26"/>
        </w:rPr>
        <w:t>рыбохозяйственных</w:t>
      </w:r>
      <w:proofErr w:type="spell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водоемах, рыбоохранных и </w:t>
      </w:r>
      <w:proofErr w:type="spellStart"/>
      <w:r w:rsidRPr="00E57E94">
        <w:rPr>
          <w:rFonts w:ascii="Times New Roman" w:hAnsi="Times New Roman" w:cs="Times New Roman"/>
          <w:b w:val="0"/>
          <w:sz w:val="26"/>
          <w:szCs w:val="26"/>
        </w:rPr>
        <w:t>водоохранных</w:t>
      </w:r>
      <w:proofErr w:type="spell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зонах.  Проверок  юридических лиц и индивидуальных предпринимателей, осуществляющих рыболовство, </w:t>
      </w:r>
      <w:r w:rsidR="00DD1FDD">
        <w:rPr>
          <w:rFonts w:ascii="Times New Roman" w:hAnsi="Times New Roman" w:cs="Times New Roman"/>
          <w:b w:val="0"/>
          <w:sz w:val="26"/>
          <w:szCs w:val="26"/>
        </w:rPr>
        <w:t xml:space="preserve">было 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>запланировано</w:t>
      </w:r>
      <w:r w:rsidR="00DD1FDD">
        <w:rPr>
          <w:rFonts w:ascii="Times New Roman" w:hAnsi="Times New Roman" w:cs="Times New Roman"/>
          <w:b w:val="0"/>
          <w:sz w:val="26"/>
          <w:szCs w:val="26"/>
        </w:rPr>
        <w:t xml:space="preserve"> 3 юридических лица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, в связи с имеющимися ограничениями на проверки субъектов малого предпринимательства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DC20D2" w:rsidRDefault="00AE34DF" w:rsidP="00356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По состоянию на </w:t>
      </w:r>
      <w:r w:rsidR="00DC20D2">
        <w:rPr>
          <w:rFonts w:ascii="Times New Roman" w:hAnsi="Times New Roman" w:cs="Times New Roman"/>
          <w:b w:val="0"/>
          <w:sz w:val="26"/>
          <w:szCs w:val="26"/>
        </w:rPr>
        <w:t>30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D1FDD">
        <w:rPr>
          <w:rFonts w:ascii="Times New Roman" w:hAnsi="Times New Roman" w:cs="Times New Roman"/>
          <w:b w:val="0"/>
          <w:sz w:val="26"/>
          <w:szCs w:val="26"/>
        </w:rPr>
        <w:t>ию</w:t>
      </w:r>
      <w:r w:rsidR="00DC20D2">
        <w:rPr>
          <w:rFonts w:ascii="Times New Roman" w:hAnsi="Times New Roman" w:cs="Times New Roman"/>
          <w:b w:val="0"/>
          <w:sz w:val="26"/>
          <w:szCs w:val="26"/>
        </w:rPr>
        <w:t>ня</w:t>
      </w:r>
      <w:r w:rsidR="006E5F40" w:rsidRPr="00E57E94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DD1FDD">
        <w:rPr>
          <w:rFonts w:ascii="Times New Roman" w:hAnsi="Times New Roman" w:cs="Times New Roman"/>
          <w:b w:val="0"/>
          <w:sz w:val="26"/>
          <w:szCs w:val="26"/>
        </w:rPr>
        <w:t>9</w:t>
      </w:r>
      <w:r w:rsidR="00D86422">
        <w:rPr>
          <w:rFonts w:ascii="Times New Roman" w:hAnsi="Times New Roman" w:cs="Times New Roman"/>
          <w:b w:val="0"/>
          <w:sz w:val="26"/>
          <w:szCs w:val="26"/>
        </w:rPr>
        <w:t xml:space="preserve"> года было</w:t>
      </w:r>
      <w:r w:rsidR="006E5F40" w:rsidRPr="00E57E94">
        <w:rPr>
          <w:rFonts w:ascii="Times New Roman" w:hAnsi="Times New Roman" w:cs="Times New Roman"/>
          <w:b w:val="0"/>
          <w:sz w:val="26"/>
          <w:szCs w:val="26"/>
        </w:rPr>
        <w:t xml:space="preserve"> пр</w:t>
      </w:r>
      <w:r w:rsidR="00C542FC" w:rsidRPr="00E57E94">
        <w:rPr>
          <w:rFonts w:ascii="Times New Roman" w:hAnsi="Times New Roman" w:cs="Times New Roman"/>
          <w:b w:val="0"/>
          <w:sz w:val="26"/>
          <w:szCs w:val="26"/>
        </w:rPr>
        <w:t>оведен</w:t>
      </w:r>
      <w:r w:rsidR="00DC20D2">
        <w:rPr>
          <w:rFonts w:ascii="Times New Roman" w:hAnsi="Times New Roman" w:cs="Times New Roman"/>
          <w:b w:val="0"/>
          <w:sz w:val="26"/>
          <w:szCs w:val="26"/>
        </w:rPr>
        <w:t>о</w:t>
      </w:r>
      <w:r w:rsidR="00C542FC"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D1FDD">
        <w:rPr>
          <w:rFonts w:ascii="Times New Roman" w:hAnsi="Times New Roman" w:cs="Times New Roman"/>
          <w:b w:val="0"/>
          <w:sz w:val="26"/>
          <w:szCs w:val="26"/>
        </w:rPr>
        <w:t>1</w:t>
      </w:r>
      <w:r w:rsidR="00DC20D2">
        <w:rPr>
          <w:rFonts w:ascii="Times New Roman" w:hAnsi="Times New Roman" w:cs="Times New Roman"/>
          <w:b w:val="0"/>
          <w:sz w:val="26"/>
          <w:szCs w:val="26"/>
        </w:rPr>
        <w:t>2</w:t>
      </w:r>
      <w:r w:rsidR="00356066"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542FC" w:rsidRPr="00E57E94">
        <w:rPr>
          <w:rFonts w:ascii="Times New Roman" w:hAnsi="Times New Roman" w:cs="Times New Roman"/>
          <w:b w:val="0"/>
          <w:sz w:val="26"/>
          <w:szCs w:val="26"/>
        </w:rPr>
        <w:t xml:space="preserve"> планов</w:t>
      </w:r>
      <w:r w:rsidR="00DD1FDD">
        <w:rPr>
          <w:rFonts w:ascii="Times New Roman" w:hAnsi="Times New Roman" w:cs="Times New Roman"/>
          <w:b w:val="0"/>
          <w:sz w:val="26"/>
          <w:szCs w:val="26"/>
        </w:rPr>
        <w:t>ых</w:t>
      </w:r>
      <w:r w:rsidR="00C542FC" w:rsidRPr="00E57E94">
        <w:rPr>
          <w:rFonts w:ascii="Times New Roman" w:hAnsi="Times New Roman" w:cs="Times New Roman"/>
          <w:b w:val="0"/>
          <w:sz w:val="26"/>
          <w:szCs w:val="26"/>
        </w:rPr>
        <w:t xml:space="preserve"> и внепланов</w:t>
      </w:r>
      <w:r w:rsidR="00DD1FDD">
        <w:rPr>
          <w:rFonts w:ascii="Times New Roman" w:hAnsi="Times New Roman" w:cs="Times New Roman"/>
          <w:b w:val="0"/>
          <w:sz w:val="26"/>
          <w:szCs w:val="26"/>
        </w:rPr>
        <w:t>ых</w:t>
      </w:r>
      <w:r w:rsidR="00356066" w:rsidRPr="00E57E94">
        <w:rPr>
          <w:rFonts w:ascii="Times New Roman" w:hAnsi="Times New Roman" w:cs="Times New Roman"/>
          <w:b w:val="0"/>
          <w:sz w:val="26"/>
          <w:szCs w:val="26"/>
        </w:rPr>
        <w:t xml:space="preserve"> провер</w:t>
      </w:r>
      <w:r w:rsidR="00DD1FDD">
        <w:rPr>
          <w:rFonts w:ascii="Times New Roman" w:hAnsi="Times New Roman" w:cs="Times New Roman"/>
          <w:b w:val="0"/>
          <w:sz w:val="26"/>
          <w:szCs w:val="26"/>
        </w:rPr>
        <w:t>ок</w:t>
      </w:r>
      <w:r w:rsidR="00356066" w:rsidRPr="00E57E94">
        <w:rPr>
          <w:rFonts w:ascii="Times New Roman" w:hAnsi="Times New Roman" w:cs="Times New Roman"/>
          <w:b w:val="0"/>
          <w:sz w:val="26"/>
          <w:szCs w:val="26"/>
        </w:rPr>
        <w:t xml:space="preserve">. Из них </w:t>
      </w:r>
      <w:r w:rsidR="00C542FC"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0D2">
        <w:rPr>
          <w:rFonts w:ascii="Times New Roman" w:hAnsi="Times New Roman" w:cs="Times New Roman"/>
          <w:b w:val="0"/>
          <w:sz w:val="26"/>
          <w:szCs w:val="26"/>
        </w:rPr>
        <w:t>7</w:t>
      </w:r>
      <w:r w:rsidR="00356066" w:rsidRPr="00E57E94">
        <w:rPr>
          <w:rFonts w:ascii="Times New Roman" w:hAnsi="Times New Roman" w:cs="Times New Roman"/>
          <w:b w:val="0"/>
          <w:sz w:val="26"/>
          <w:szCs w:val="26"/>
        </w:rPr>
        <w:t xml:space="preserve"> плановых выездных проверки по контролю исполнения обязательных требований в сфере сохранения водных биоресу</w:t>
      </w:r>
      <w:r w:rsidR="00DC20D2">
        <w:rPr>
          <w:rFonts w:ascii="Times New Roman" w:hAnsi="Times New Roman" w:cs="Times New Roman"/>
          <w:b w:val="0"/>
          <w:sz w:val="26"/>
          <w:szCs w:val="26"/>
        </w:rPr>
        <w:t>рсов и охраны среды их обитания.</w:t>
      </w:r>
    </w:p>
    <w:p w:rsidR="00356066" w:rsidRPr="00E57E94" w:rsidRDefault="00356066" w:rsidP="00356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Также  </w:t>
      </w:r>
      <w:r w:rsidR="0021024E" w:rsidRPr="00E57E94">
        <w:rPr>
          <w:rFonts w:ascii="Times New Roman" w:hAnsi="Times New Roman" w:cs="Times New Roman"/>
          <w:b w:val="0"/>
          <w:sz w:val="26"/>
          <w:szCs w:val="26"/>
        </w:rPr>
        <w:t xml:space="preserve">были проведены </w:t>
      </w:r>
      <w:r w:rsidR="00DC20D2">
        <w:rPr>
          <w:rFonts w:ascii="Times New Roman" w:hAnsi="Times New Roman" w:cs="Times New Roman"/>
          <w:b w:val="0"/>
          <w:sz w:val="26"/>
          <w:szCs w:val="26"/>
        </w:rPr>
        <w:t>5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внеплановых документарных проверок, целью  которых являлись  проверки выполнения ранее выданных юридическим лицам предписаний Волго-Каспийского территориального управления </w:t>
      </w:r>
      <w:proofErr w:type="spellStart"/>
      <w:r w:rsidRPr="00E57E94">
        <w:rPr>
          <w:rFonts w:ascii="Times New Roman" w:hAnsi="Times New Roman" w:cs="Times New Roman"/>
          <w:b w:val="0"/>
          <w:sz w:val="26"/>
          <w:szCs w:val="26"/>
        </w:rPr>
        <w:t>Росрыболовства</w:t>
      </w:r>
      <w:proofErr w:type="spell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об устранении выявленных ранее нарушений,  срок для исполнения которых истек.</w:t>
      </w:r>
    </w:p>
    <w:p w:rsidR="00E57E94" w:rsidRDefault="00356066" w:rsidP="008279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Внеплановые выездные проверки за истекший период 201</w:t>
      </w:r>
      <w:r w:rsidR="00DD1FDD">
        <w:rPr>
          <w:rFonts w:ascii="Times New Roman" w:hAnsi="Times New Roman" w:cs="Times New Roman"/>
          <w:b w:val="0"/>
          <w:sz w:val="26"/>
          <w:szCs w:val="26"/>
        </w:rPr>
        <w:t>9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года не проводились в связи с отсутствием на это предусмотренных законом оснований.</w:t>
      </w:r>
    </w:p>
    <w:p w:rsidR="00E57E94" w:rsidRDefault="00356066" w:rsidP="00356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При провед</w:t>
      </w:r>
      <w:r w:rsidR="00C542FC" w:rsidRPr="00E57E94">
        <w:rPr>
          <w:rFonts w:ascii="Times New Roman" w:hAnsi="Times New Roman" w:cs="Times New Roman"/>
          <w:b w:val="0"/>
          <w:sz w:val="26"/>
          <w:szCs w:val="26"/>
        </w:rPr>
        <w:t>ении   проверок было выявлено</w:t>
      </w:r>
      <w:r w:rsidR="00E57E9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E57E94" w:rsidRDefault="00E57E94" w:rsidP="00356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="00C542FC"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0D2">
        <w:rPr>
          <w:rFonts w:ascii="Times New Roman" w:hAnsi="Times New Roman" w:cs="Times New Roman"/>
          <w:b w:val="0"/>
          <w:sz w:val="26"/>
          <w:szCs w:val="26"/>
        </w:rPr>
        <w:t>7</w:t>
      </w:r>
      <w:r w:rsidR="00C542FC" w:rsidRPr="00E57E94">
        <w:rPr>
          <w:rFonts w:ascii="Times New Roman" w:hAnsi="Times New Roman" w:cs="Times New Roman"/>
          <w:b w:val="0"/>
          <w:sz w:val="26"/>
          <w:szCs w:val="26"/>
        </w:rPr>
        <w:t xml:space="preserve"> нарушени</w:t>
      </w:r>
      <w:r w:rsidR="00DC20D2">
        <w:rPr>
          <w:rFonts w:ascii="Times New Roman" w:hAnsi="Times New Roman" w:cs="Times New Roman"/>
          <w:b w:val="0"/>
          <w:sz w:val="26"/>
          <w:szCs w:val="26"/>
        </w:rPr>
        <w:t>й</w:t>
      </w:r>
      <w:r w:rsidR="00F52BF9">
        <w:rPr>
          <w:rFonts w:ascii="Times New Roman" w:hAnsi="Times New Roman" w:cs="Times New Roman"/>
          <w:b w:val="0"/>
          <w:sz w:val="26"/>
          <w:szCs w:val="26"/>
        </w:rPr>
        <w:t xml:space="preserve"> природоохранного</w:t>
      </w:r>
      <w:r w:rsidR="00356066" w:rsidRPr="00E57E94">
        <w:rPr>
          <w:rFonts w:ascii="Times New Roman" w:hAnsi="Times New Roman" w:cs="Times New Roman"/>
          <w:b w:val="0"/>
          <w:sz w:val="26"/>
          <w:szCs w:val="26"/>
        </w:rPr>
        <w:t xml:space="preserve"> законодательства,</w:t>
      </w:r>
      <w:r w:rsidR="00C542FC" w:rsidRPr="00E57E94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</w:p>
    <w:p w:rsidR="00E57E94" w:rsidRDefault="00E57E94" w:rsidP="00F52B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C542FC" w:rsidRPr="00E57E94">
        <w:rPr>
          <w:rFonts w:ascii="Times New Roman" w:hAnsi="Times New Roman" w:cs="Times New Roman"/>
          <w:b w:val="0"/>
          <w:sz w:val="26"/>
          <w:szCs w:val="26"/>
        </w:rPr>
        <w:t>составлен</w:t>
      </w:r>
      <w:r w:rsidR="005265BB">
        <w:rPr>
          <w:rFonts w:ascii="Times New Roman" w:hAnsi="Times New Roman" w:cs="Times New Roman"/>
          <w:b w:val="0"/>
          <w:sz w:val="26"/>
          <w:szCs w:val="26"/>
        </w:rPr>
        <w:t>о</w:t>
      </w:r>
      <w:r w:rsidR="00C542FC"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0D2">
        <w:rPr>
          <w:rFonts w:ascii="Times New Roman" w:hAnsi="Times New Roman" w:cs="Times New Roman"/>
          <w:b w:val="0"/>
          <w:sz w:val="26"/>
          <w:szCs w:val="26"/>
        </w:rPr>
        <w:t>7</w:t>
      </w:r>
      <w:r w:rsidR="00C542FC" w:rsidRPr="00E57E94">
        <w:rPr>
          <w:rFonts w:ascii="Times New Roman" w:hAnsi="Times New Roman" w:cs="Times New Roman"/>
          <w:b w:val="0"/>
          <w:sz w:val="26"/>
          <w:szCs w:val="26"/>
        </w:rPr>
        <w:t xml:space="preserve"> протокол</w:t>
      </w:r>
      <w:r w:rsidR="005265BB">
        <w:rPr>
          <w:rFonts w:ascii="Times New Roman" w:hAnsi="Times New Roman" w:cs="Times New Roman"/>
          <w:b w:val="0"/>
          <w:sz w:val="26"/>
          <w:szCs w:val="26"/>
        </w:rPr>
        <w:t>ов</w:t>
      </w:r>
      <w:r w:rsidR="00356066" w:rsidRPr="00E57E94">
        <w:rPr>
          <w:rFonts w:ascii="Times New Roman" w:hAnsi="Times New Roman" w:cs="Times New Roman"/>
          <w:b w:val="0"/>
          <w:sz w:val="26"/>
          <w:szCs w:val="26"/>
        </w:rPr>
        <w:t xml:space="preserve"> об административных правонарушениях</w:t>
      </w:r>
      <w:r w:rsidR="00246069" w:rsidRPr="00E57E94">
        <w:rPr>
          <w:rFonts w:ascii="Times New Roman" w:hAnsi="Times New Roman" w:cs="Times New Roman"/>
          <w:b w:val="0"/>
          <w:sz w:val="26"/>
          <w:szCs w:val="26"/>
        </w:rPr>
        <w:t xml:space="preserve"> на юридических лиц, </w:t>
      </w:r>
      <w:r w:rsidR="00DC20D2">
        <w:rPr>
          <w:rFonts w:ascii="Times New Roman" w:hAnsi="Times New Roman" w:cs="Times New Roman"/>
          <w:b w:val="0"/>
          <w:sz w:val="26"/>
          <w:szCs w:val="26"/>
        </w:rPr>
        <w:t>5</w:t>
      </w:r>
      <w:r w:rsidR="00356066" w:rsidRPr="00E57E94">
        <w:rPr>
          <w:rFonts w:ascii="Times New Roman" w:hAnsi="Times New Roman" w:cs="Times New Roman"/>
          <w:b w:val="0"/>
          <w:sz w:val="26"/>
          <w:szCs w:val="26"/>
        </w:rPr>
        <w:t xml:space="preserve"> протокол</w:t>
      </w:r>
      <w:r w:rsidR="00246069" w:rsidRPr="00E57E94">
        <w:rPr>
          <w:rFonts w:ascii="Times New Roman" w:hAnsi="Times New Roman" w:cs="Times New Roman"/>
          <w:b w:val="0"/>
          <w:sz w:val="26"/>
          <w:szCs w:val="26"/>
        </w:rPr>
        <w:t>ов</w:t>
      </w:r>
      <w:r w:rsidR="00356066" w:rsidRPr="00E57E94">
        <w:rPr>
          <w:rFonts w:ascii="Times New Roman" w:hAnsi="Times New Roman" w:cs="Times New Roman"/>
          <w:b w:val="0"/>
          <w:sz w:val="26"/>
          <w:szCs w:val="26"/>
        </w:rPr>
        <w:t xml:space="preserve"> на должностных лиц. </w:t>
      </w:r>
    </w:p>
    <w:p w:rsidR="00E57E94" w:rsidRDefault="00E57E94" w:rsidP="00356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связи с невыполнением в установленный срок законного предписания органа (должностного лица), осуществляющего государственный надзор (контроль),  об устранении нарушений законодательства</w:t>
      </w:r>
      <w:r w:rsidR="00D46C98" w:rsidRPr="00D46C9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46C98" w:rsidRPr="00E57E94">
        <w:rPr>
          <w:rFonts w:ascii="Times New Roman" w:hAnsi="Times New Roman" w:cs="Times New Roman"/>
          <w:b w:val="0"/>
          <w:sz w:val="26"/>
          <w:szCs w:val="26"/>
        </w:rPr>
        <w:t>при проведении внеплановых документарных проверок  по  ч.1 ст. 19.5 Кодекса РФ об административных правонарушениях было выявлено</w:t>
      </w:r>
      <w:r w:rsidR="00D46C9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74BE2" w:rsidRPr="00E57E94">
        <w:rPr>
          <w:rFonts w:ascii="Times New Roman" w:hAnsi="Times New Roman" w:cs="Times New Roman"/>
          <w:b w:val="0"/>
          <w:sz w:val="26"/>
          <w:szCs w:val="26"/>
        </w:rPr>
        <w:t>5</w:t>
      </w:r>
      <w:r w:rsidR="00356066"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46C98">
        <w:rPr>
          <w:rFonts w:ascii="Times New Roman" w:hAnsi="Times New Roman" w:cs="Times New Roman"/>
          <w:b w:val="0"/>
          <w:sz w:val="26"/>
          <w:szCs w:val="26"/>
        </w:rPr>
        <w:t>административных право</w:t>
      </w:r>
      <w:r w:rsidR="00074BE2" w:rsidRPr="00E57E94">
        <w:rPr>
          <w:rFonts w:ascii="Times New Roman" w:hAnsi="Times New Roman" w:cs="Times New Roman"/>
          <w:b w:val="0"/>
          <w:sz w:val="26"/>
          <w:szCs w:val="26"/>
        </w:rPr>
        <w:t>нарушений</w:t>
      </w:r>
      <w:r w:rsidR="00D46C98">
        <w:rPr>
          <w:rFonts w:ascii="Times New Roman" w:hAnsi="Times New Roman" w:cs="Times New Roman"/>
          <w:b w:val="0"/>
          <w:sz w:val="26"/>
          <w:szCs w:val="26"/>
        </w:rPr>
        <w:t>.</w:t>
      </w:r>
      <w:r w:rsidR="00356066" w:rsidRPr="00E57E94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D46C98" w:rsidRDefault="00356066" w:rsidP="00356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По дан</w:t>
      </w:r>
      <w:r w:rsidR="00074BE2" w:rsidRPr="00E57E94">
        <w:rPr>
          <w:rFonts w:ascii="Times New Roman" w:hAnsi="Times New Roman" w:cs="Times New Roman"/>
          <w:b w:val="0"/>
          <w:sz w:val="26"/>
          <w:szCs w:val="26"/>
        </w:rPr>
        <w:t>ным нарушениям были составлены 5 протоколов</w:t>
      </w:r>
      <w:r w:rsidR="00DC20D2">
        <w:rPr>
          <w:rFonts w:ascii="Times New Roman" w:hAnsi="Times New Roman" w:cs="Times New Roman"/>
          <w:b w:val="0"/>
          <w:sz w:val="26"/>
          <w:szCs w:val="26"/>
        </w:rPr>
        <w:t xml:space="preserve"> в отношении юридических лиц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. Материалы этих дел об административных правонарушениях для рассмотрения и определения меры наказания были направлены в мировые суды. </w:t>
      </w:r>
    </w:p>
    <w:p w:rsidR="00D46C98" w:rsidRDefault="00356066" w:rsidP="008279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В целях недопущения подобных нарушений обязательных требований юридическим лицам необходимо своевременно принимать организационные меры по исполнению предписаний, обязывающих провести согласования деятельности оказывающей воздействие на водные биоресурсы и среду их обитания.</w:t>
      </w:r>
    </w:p>
    <w:p w:rsidR="00D46C98" w:rsidRDefault="00A33235" w:rsidP="00356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Еще 2 нарушений</w:t>
      </w:r>
      <w:r w:rsidR="00356066" w:rsidRPr="00E57E94">
        <w:rPr>
          <w:rFonts w:ascii="Times New Roman" w:hAnsi="Times New Roman" w:cs="Times New Roman"/>
          <w:b w:val="0"/>
          <w:sz w:val="26"/>
          <w:szCs w:val="26"/>
        </w:rPr>
        <w:t xml:space="preserve"> обязательных требований было выявлено по статье 8.33 КоАП РФ – в связи с нарушениями </w:t>
      </w:r>
      <w:proofErr w:type="gramStart"/>
      <w:r w:rsidR="00356066" w:rsidRPr="00E57E94">
        <w:rPr>
          <w:rFonts w:ascii="Times New Roman" w:hAnsi="Times New Roman" w:cs="Times New Roman"/>
          <w:b w:val="0"/>
          <w:sz w:val="26"/>
          <w:szCs w:val="26"/>
        </w:rPr>
        <w:t>правил охраны среды обитания водных биоресурсов</w:t>
      </w:r>
      <w:proofErr w:type="gramEnd"/>
      <w:r w:rsidR="00356066" w:rsidRPr="00E57E94">
        <w:rPr>
          <w:rFonts w:ascii="Times New Roman" w:hAnsi="Times New Roman" w:cs="Times New Roman"/>
          <w:b w:val="0"/>
          <w:sz w:val="26"/>
          <w:szCs w:val="26"/>
        </w:rPr>
        <w:t xml:space="preserve">. Все данные нарушения выявлены по фактам осуществления деятельности оказывающей воздействие на водные биоресурсы и среду их обитания без согласования  и (или) без принятия мер по сохранению водных биоресурсов и среды их обитания.  Все эти нарушения  выявлены по фактам забора (изъятия) водных ресурсов при помощи насосных станций из водных объектов </w:t>
      </w:r>
      <w:proofErr w:type="spellStart"/>
      <w:r w:rsidR="00356066" w:rsidRPr="00E57E94">
        <w:rPr>
          <w:rFonts w:ascii="Times New Roman" w:hAnsi="Times New Roman" w:cs="Times New Roman"/>
          <w:b w:val="0"/>
          <w:sz w:val="26"/>
          <w:szCs w:val="26"/>
        </w:rPr>
        <w:t>рыбохозяйственного</w:t>
      </w:r>
      <w:proofErr w:type="spellEnd"/>
      <w:r w:rsidR="00356066" w:rsidRPr="00E57E94">
        <w:rPr>
          <w:rFonts w:ascii="Times New Roman" w:hAnsi="Times New Roman" w:cs="Times New Roman"/>
          <w:b w:val="0"/>
          <w:sz w:val="26"/>
          <w:szCs w:val="26"/>
        </w:rPr>
        <w:t xml:space="preserve"> значения без согласования с федеральным органом исполнительной власти в области рыболовства. По этим нарушениям обязательных </w:t>
      </w:r>
      <w:r w:rsidR="008279A5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требований </w:t>
      </w:r>
      <w:r w:rsidR="00356066" w:rsidRPr="00E57E94">
        <w:rPr>
          <w:rFonts w:ascii="Times New Roman" w:hAnsi="Times New Roman" w:cs="Times New Roman"/>
          <w:b w:val="0"/>
          <w:sz w:val="26"/>
          <w:szCs w:val="26"/>
        </w:rPr>
        <w:t xml:space="preserve">инспекторским составом Управления были возбуждены дела об административных правонарушениях в 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>отношении 2 юридических</w:t>
      </w:r>
      <w:r w:rsidR="00287FCB" w:rsidRPr="00E57E94">
        <w:rPr>
          <w:rFonts w:ascii="Times New Roman" w:hAnsi="Times New Roman" w:cs="Times New Roman"/>
          <w:b w:val="0"/>
          <w:sz w:val="26"/>
          <w:szCs w:val="26"/>
        </w:rPr>
        <w:t xml:space="preserve"> и 5</w:t>
      </w:r>
      <w:r w:rsidR="00356066" w:rsidRPr="00E57E94">
        <w:rPr>
          <w:rFonts w:ascii="Times New Roman" w:hAnsi="Times New Roman" w:cs="Times New Roman"/>
          <w:b w:val="0"/>
          <w:sz w:val="26"/>
          <w:szCs w:val="26"/>
        </w:rPr>
        <w:t xml:space="preserve"> должностных лиц. </w:t>
      </w:r>
    </w:p>
    <w:p w:rsidR="00121563" w:rsidRDefault="00356066" w:rsidP="00356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Наказание в виде административных штрафов в сумме </w:t>
      </w:r>
      <w:r w:rsidR="00DC20D2">
        <w:rPr>
          <w:rFonts w:ascii="Times New Roman" w:hAnsi="Times New Roman" w:cs="Times New Roman"/>
          <w:b w:val="0"/>
          <w:sz w:val="26"/>
          <w:szCs w:val="26"/>
        </w:rPr>
        <w:t>25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>000 рублей</w:t>
      </w:r>
      <w:r w:rsidR="00287FCB" w:rsidRPr="00E57E94">
        <w:rPr>
          <w:rFonts w:ascii="Times New Roman" w:hAnsi="Times New Roman" w:cs="Times New Roman"/>
          <w:b w:val="0"/>
          <w:sz w:val="26"/>
          <w:szCs w:val="26"/>
        </w:rPr>
        <w:t xml:space="preserve"> получили </w:t>
      </w:r>
      <w:r w:rsidR="00121563">
        <w:rPr>
          <w:rFonts w:ascii="Times New Roman" w:hAnsi="Times New Roman" w:cs="Times New Roman"/>
          <w:b w:val="0"/>
          <w:sz w:val="26"/>
          <w:szCs w:val="26"/>
        </w:rPr>
        <w:t>2</w:t>
      </w:r>
      <w:r w:rsidR="00287FCB" w:rsidRPr="00E57E94">
        <w:rPr>
          <w:rFonts w:ascii="Times New Roman" w:hAnsi="Times New Roman" w:cs="Times New Roman"/>
          <w:b w:val="0"/>
          <w:sz w:val="26"/>
          <w:szCs w:val="26"/>
        </w:rPr>
        <w:t xml:space="preserve"> юридических лиц</w:t>
      </w:r>
      <w:r w:rsidR="00121563">
        <w:rPr>
          <w:rFonts w:ascii="Times New Roman" w:hAnsi="Times New Roman" w:cs="Times New Roman"/>
          <w:b w:val="0"/>
          <w:sz w:val="26"/>
          <w:szCs w:val="26"/>
        </w:rPr>
        <w:t>а</w:t>
      </w:r>
      <w:r w:rsidR="00287FCB" w:rsidRPr="00E57E94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 w:rsidR="00121563">
        <w:rPr>
          <w:rFonts w:ascii="Times New Roman" w:hAnsi="Times New Roman" w:cs="Times New Roman"/>
          <w:b w:val="0"/>
          <w:sz w:val="26"/>
          <w:szCs w:val="26"/>
        </w:rPr>
        <w:t>5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должностных лиц в виде штрафа в сумме </w:t>
      </w:r>
      <w:r w:rsidR="00121563">
        <w:rPr>
          <w:rFonts w:ascii="Times New Roman" w:hAnsi="Times New Roman" w:cs="Times New Roman"/>
          <w:b w:val="0"/>
          <w:sz w:val="26"/>
          <w:szCs w:val="26"/>
        </w:rPr>
        <w:t>450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00 рублей.  </w:t>
      </w:r>
    </w:p>
    <w:p w:rsidR="00D46C98" w:rsidRDefault="00A84E4F" w:rsidP="00C67C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57E94">
        <w:rPr>
          <w:rFonts w:ascii="Times New Roman" w:hAnsi="Times New Roman" w:cs="Times New Roman"/>
          <w:b w:val="0"/>
          <w:sz w:val="26"/>
          <w:szCs w:val="26"/>
        </w:rPr>
        <w:t>Анализируя вышеизложенн</w:t>
      </w:r>
      <w:r w:rsidR="00B0136D" w:rsidRPr="00E57E94">
        <w:rPr>
          <w:rFonts w:ascii="Times New Roman" w:hAnsi="Times New Roman" w:cs="Times New Roman"/>
          <w:b w:val="0"/>
          <w:sz w:val="26"/>
          <w:szCs w:val="26"/>
        </w:rPr>
        <w:t>ое, основным</w:t>
      </w:r>
      <w:r w:rsidR="00114FE1" w:rsidRPr="00E57E94">
        <w:rPr>
          <w:rFonts w:ascii="Times New Roman" w:hAnsi="Times New Roman" w:cs="Times New Roman"/>
          <w:b w:val="0"/>
          <w:sz w:val="26"/>
          <w:szCs w:val="26"/>
        </w:rPr>
        <w:t xml:space="preserve"> допускаемым нарушением обязательных требований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в области рыболовств</w:t>
      </w:r>
      <w:r w:rsidR="004F59DB" w:rsidRPr="00E57E94">
        <w:rPr>
          <w:rFonts w:ascii="Times New Roman" w:hAnsi="Times New Roman" w:cs="Times New Roman"/>
          <w:b w:val="0"/>
          <w:sz w:val="26"/>
          <w:szCs w:val="26"/>
        </w:rPr>
        <w:t>а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 и сохранения водных биологических ресурсов</w:t>
      </w:r>
      <w:r w:rsidR="00114FE1" w:rsidRPr="00E57E94">
        <w:rPr>
          <w:rFonts w:ascii="Times New Roman" w:hAnsi="Times New Roman" w:cs="Times New Roman"/>
          <w:b w:val="0"/>
          <w:sz w:val="26"/>
          <w:szCs w:val="26"/>
        </w:rPr>
        <w:t>,</w:t>
      </w:r>
      <w:r w:rsidR="00EC7951" w:rsidRPr="00E57E94">
        <w:rPr>
          <w:rFonts w:ascii="Times New Roman" w:hAnsi="Times New Roman" w:cs="Times New Roman"/>
          <w:b w:val="0"/>
          <w:sz w:val="26"/>
          <w:szCs w:val="26"/>
        </w:rPr>
        <w:t xml:space="preserve"> выявляемым </w:t>
      </w:r>
      <w:r w:rsidR="0038273F"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C7951" w:rsidRPr="00E57E94">
        <w:rPr>
          <w:rFonts w:ascii="Times New Roman" w:hAnsi="Times New Roman" w:cs="Times New Roman"/>
          <w:b w:val="0"/>
          <w:sz w:val="26"/>
          <w:szCs w:val="26"/>
        </w:rPr>
        <w:t xml:space="preserve">при проведении проверок юридических лиц </w:t>
      </w:r>
      <w:r w:rsidR="00E92BE5" w:rsidRPr="00E57E94">
        <w:rPr>
          <w:rFonts w:ascii="Times New Roman" w:hAnsi="Times New Roman" w:cs="Times New Roman"/>
          <w:b w:val="0"/>
          <w:sz w:val="26"/>
          <w:szCs w:val="26"/>
        </w:rPr>
        <w:t>в</w:t>
      </w:r>
      <w:r w:rsidR="00121563">
        <w:rPr>
          <w:rFonts w:ascii="Times New Roman" w:hAnsi="Times New Roman" w:cs="Times New Roman"/>
          <w:b w:val="0"/>
          <w:sz w:val="26"/>
          <w:szCs w:val="26"/>
        </w:rPr>
        <w:t xml:space="preserve"> первой половине</w:t>
      </w:r>
      <w:r w:rsidR="002D37C8"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92BE5"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D37C8" w:rsidRPr="00E57E94">
        <w:rPr>
          <w:rFonts w:ascii="Times New Roman" w:hAnsi="Times New Roman" w:cs="Times New Roman"/>
          <w:b w:val="0"/>
          <w:sz w:val="26"/>
          <w:szCs w:val="26"/>
        </w:rPr>
        <w:t>201</w:t>
      </w:r>
      <w:r w:rsidR="00121563">
        <w:rPr>
          <w:rFonts w:ascii="Times New Roman" w:hAnsi="Times New Roman" w:cs="Times New Roman"/>
          <w:b w:val="0"/>
          <w:sz w:val="26"/>
          <w:szCs w:val="26"/>
        </w:rPr>
        <w:t>9</w:t>
      </w:r>
      <w:r w:rsidR="002D37C8" w:rsidRPr="00E57E94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121563">
        <w:rPr>
          <w:rFonts w:ascii="Times New Roman" w:hAnsi="Times New Roman" w:cs="Times New Roman"/>
          <w:b w:val="0"/>
          <w:sz w:val="26"/>
          <w:szCs w:val="26"/>
        </w:rPr>
        <w:t>а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42809" w:rsidRPr="00E57E94">
        <w:rPr>
          <w:rFonts w:ascii="Times New Roman" w:hAnsi="Times New Roman" w:cs="Times New Roman"/>
          <w:b w:val="0"/>
          <w:sz w:val="26"/>
          <w:szCs w:val="26"/>
        </w:rPr>
        <w:t>являлось</w:t>
      </w:r>
      <w:r w:rsidR="00EC7951" w:rsidRPr="00E57E94">
        <w:rPr>
          <w:rFonts w:ascii="Times New Roman" w:hAnsi="Times New Roman" w:cs="Times New Roman"/>
          <w:b w:val="0"/>
          <w:sz w:val="26"/>
          <w:szCs w:val="26"/>
        </w:rPr>
        <w:t xml:space="preserve"> осуществление деятельности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42D1A" w:rsidRPr="00E57E94">
        <w:rPr>
          <w:rFonts w:ascii="Times New Roman" w:hAnsi="Times New Roman" w:cs="Times New Roman"/>
          <w:b w:val="0"/>
          <w:sz w:val="26"/>
          <w:szCs w:val="26"/>
        </w:rPr>
        <w:t xml:space="preserve">оказывающей </w:t>
      </w:r>
      <w:r w:rsidR="00BA4A02" w:rsidRPr="00E57E94">
        <w:rPr>
          <w:rFonts w:ascii="Times New Roman" w:hAnsi="Times New Roman" w:cs="Times New Roman"/>
          <w:b w:val="0"/>
          <w:sz w:val="26"/>
          <w:szCs w:val="26"/>
        </w:rPr>
        <w:t xml:space="preserve">негативное </w:t>
      </w:r>
      <w:r w:rsidR="00042D1A" w:rsidRPr="00E57E94">
        <w:rPr>
          <w:rFonts w:ascii="Times New Roman" w:hAnsi="Times New Roman" w:cs="Times New Roman"/>
          <w:b w:val="0"/>
          <w:sz w:val="26"/>
          <w:szCs w:val="26"/>
        </w:rPr>
        <w:t>воздействие на водные биоресурсы и среду их обитани</w:t>
      </w:r>
      <w:r w:rsidR="008279A5">
        <w:rPr>
          <w:rFonts w:ascii="Times New Roman" w:hAnsi="Times New Roman" w:cs="Times New Roman"/>
          <w:b w:val="0"/>
          <w:sz w:val="26"/>
          <w:szCs w:val="26"/>
        </w:rPr>
        <w:t xml:space="preserve">я без согласования с </w:t>
      </w:r>
      <w:r w:rsidR="008442DA" w:rsidRPr="00E57E94">
        <w:rPr>
          <w:rFonts w:ascii="Times New Roman" w:hAnsi="Times New Roman" w:cs="Times New Roman"/>
          <w:b w:val="0"/>
          <w:sz w:val="26"/>
          <w:szCs w:val="26"/>
        </w:rPr>
        <w:t xml:space="preserve">федеральным органом исполнительной власти в области рыболовства (его территориальных органов) </w:t>
      </w:r>
      <w:r w:rsidR="00042D1A" w:rsidRPr="00E57E94">
        <w:rPr>
          <w:rFonts w:ascii="Times New Roman" w:hAnsi="Times New Roman" w:cs="Times New Roman"/>
          <w:b w:val="0"/>
          <w:sz w:val="26"/>
          <w:szCs w:val="26"/>
        </w:rPr>
        <w:t xml:space="preserve"> и не принятие мер по сохранению водных биологических</w:t>
      </w:r>
      <w:proofErr w:type="gramEnd"/>
      <w:r w:rsidR="00042D1A" w:rsidRPr="00E57E94">
        <w:rPr>
          <w:rFonts w:ascii="Times New Roman" w:hAnsi="Times New Roman" w:cs="Times New Roman"/>
          <w:b w:val="0"/>
          <w:sz w:val="26"/>
          <w:szCs w:val="26"/>
        </w:rPr>
        <w:t xml:space="preserve"> ресурсов и среды их обитания</w:t>
      </w:r>
      <w:r w:rsidR="00C67C46" w:rsidRPr="00E57E94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442DA" w:rsidRPr="00E57E94" w:rsidRDefault="00114FE1" w:rsidP="00C67C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Наиболее часто данное нарушение допускается при осуществлении забора (изъятия) воды из водных объектов </w:t>
      </w:r>
      <w:proofErr w:type="spellStart"/>
      <w:r w:rsidRPr="00E57E94">
        <w:rPr>
          <w:rFonts w:ascii="Times New Roman" w:hAnsi="Times New Roman" w:cs="Times New Roman"/>
          <w:b w:val="0"/>
          <w:sz w:val="26"/>
          <w:szCs w:val="26"/>
        </w:rPr>
        <w:t>рыбохозяйственного</w:t>
      </w:r>
      <w:proofErr w:type="spell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значения насосными станциями для нужд юридических лиц и обеспечения водой граждан.</w:t>
      </w:r>
      <w:r w:rsidR="008442DA" w:rsidRPr="00E57E94">
        <w:rPr>
          <w:rFonts w:ascii="Times New Roman" w:hAnsi="Times New Roman" w:cs="Times New Roman"/>
          <w:b w:val="0"/>
          <w:sz w:val="26"/>
          <w:szCs w:val="26"/>
        </w:rPr>
        <w:t xml:space="preserve"> Юридическим и физическим лицам, осуществляющим хозяйственную деятельность на водных объектах </w:t>
      </w:r>
      <w:proofErr w:type="spellStart"/>
      <w:r w:rsidR="008442DA" w:rsidRPr="00E57E94">
        <w:rPr>
          <w:rFonts w:ascii="Times New Roman" w:hAnsi="Times New Roman" w:cs="Times New Roman"/>
          <w:b w:val="0"/>
          <w:sz w:val="26"/>
          <w:szCs w:val="26"/>
        </w:rPr>
        <w:t>рыбохозяйственного</w:t>
      </w:r>
      <w:proofErr w:type="spellEnd"/>
      <w:r w:rsidR="008442DA" w:rsidRPr="00E57E94">
        <w:rPr>
          <w:rFonts w:ascii="Times New Roman" w:hAnsi="Times New Roman" w:cs="Times New Roman"/>
          <w:b w:val="0"/>
          <w:sz w:val="26"/>
          <w:szCs w:val="26"/>
        </w:rPr>
        <w:t xml:space="preserve"> значения нельзя допускать подобные нарушения обязательных требований.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84E4F" w:rsidRPr="00E57E94" w:rsidRDefault="001E22E2" w:rsidP="00C67C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В целях недопущения </w:t>
      </w:r>
      <w:r w:rsidR="002B2BD8" w:rsidRPr="00E57E94">
        <w:rPr>
          <w:rFonts w:ascii="Times New Roman" w:hAnsi="Times New Roman" w:cs="Times New Roman"/>
          <w:b w:val="0"/>
          <w:sz w:val="26"/>
          <w:szCs w:val="26"/>
        </w:rPr>
        <w:t xml:space="preserve"> нарушений обязательных требований юридическим лицам, индивидуальным предпринимателям необходимо </w:t>
      </w:r>
      <w:r w:rsidR="00E04B9E" w:rsidRPr="00E57E94">
        <w:rPr>
          <w:rFonts w:ascii="Times New Roman" w:hAnsi="Times New Roman" w:cs="Times New Roman"/>
          <w:b w:val="0"/>
          <w:sz w:val="26"/>
          <w:szCs w:val="26"/>
        </w:rPr>
        <w:t xml:space="preserve">знать требования законодательства в сфере сохранения водных биоресурсов и среды их обитания и </w:t>
      </w:r>
      <w:r w:rsidR="002B2BD8" w:rsidRPr="00E57E94">
        <w:rPr>
          <w:rFonts w:ascii="Times New Roman" w:hAnsi="Times New Roman" w:cs="Times New Roman"/>
          <w:b w:val="0"/>
          <w:sz w:val="26"/>
          <w:szCs w:val="26"/>
        </w:rPr>
        <w:t>своевременно подавать заявки в Управление на согласование деятельности оказывающей воздействие на водные биоресурсы и среду их обитания.</w:t>
      </w:r>
    </w:p>
    <w:p w:rsidR="001E22E2" w:rsidRPr="00E57E94" w:rsidRDefault="001E22E2" w:rsidP="001E22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Так, согласно части 2 статьи 50 Федерального закона от 20.12.2004 №166-ФЗ указанная выше деятельность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 Правила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утверждены постановлением Правительства Российской Федерации от 30 апреля 2013 года №384.</w:t>
      </w:r>
    </w:p>
    <w:p w:rsidR="001E22E2" w:rsidRPr="00E57E94" w:rsidRDefault="001E22E2" w:rsidP="001E22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Деятельность по забору воды из </w:t>
      </w:r>
      <w:proofErr w:type="spellStart"/>
      <w:r w:rsidRPr="00E57E94">
        <w:rPr>
          <w:rFonts w:ascii="Times New Roman" w:hAnsi="Times New Roman" w:cs="Times New Roman"/>
          <w:b w:val="0"/>
          <w:sz w:val="26"/>
          <w:szCs w:val="26"/>
        </w:rPr>
        <w:t>рыбохозяйственных</w:t>
      </w:r>
      <w:proofErr w:type="spell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водоемов оказывает воздействие на водные биологические ресурсы и среду их обитания, так как влечет за собой гибель фитопланктона, зоопланктона, икры и молоди рыб и т.д., вне зависимости от производительности насоса. В связи с этим пользователям водных ресурсов при их изъятии из </w:t>
      </w:r>
      <w:proofErr w:type="spellStart"/>
      <w:r w:rsidRPr="00E57E94">
        <w:rPr>
          <w:rFonts w:ascii="Times New Roman" w:hAnsi="Times New Roman" w:cs="Times New Roman"/>
          <w:b w:val="0"/>
          <w:sz w:val="26"/>
          <w:szCs w:val="26"/>
        </w:rPr>
        <w:t>рыбохозяйственных</w:t>
      </w:r>
      <w:proofErr w:type="spell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водоемов необходимо предусматривать и применять меры по сохранению водных биологических ресурсов и среды их обитания, что прямо предусмотрено частями 1, 3 статьи 50 Федерального закона от 20.12.2004 №166-ФЗ "О рыболовстве и сохранении водных биологических ресурсов". </w:t>
      </w:r>
    </w:p>
    <w:p w:rsidR="001E22E2" w:rsidRPr="00E57E94" w:rsidRDefault="001E22E2" w:rsidP="001E22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Порядок осуществления данных мер определен постановлением Правительства РФ от 29.04.2013 №380 «Об утверждении положения о мерах по сохранению водных биологических ресурсов и среды их обитания». Данное положение о мерах по сохранению водных биологических ресурсов и среды их обитания, в том числе определяет меры по сохранению водных биологических ресурсов и среды их обитания при осуществлении иной (любой)  деятельности, оказывающей прямое или косвенное воздействие на биоресурсы и среду их обитания.</w:t>
      </w:r>
    </w:p>
    <w:p w:rsidR="001E22E2" w:rsidRPr="00E57E94" w:rsidRDefault="001E22E2" w:rsidP="001E22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В соответствии с пунктом 2 указанного положения мерами по сохранению водных биоресурсов и среды их обитания являются, в том числе:</w:t>
      </w:r>
    </w:p>
    <w:p w:rsidR="001E22E2" w:rsidRPr="00E57E94" w:rsidRDefault="001E22E2" w:rsidP="001E22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- установка эффективных </w:t>
      </w:r>
      <w:proofErr w:type="spellStart"/>
      <w:r w:rsidRPr="00E57E94">
        <w:rPr>
          <w:rFonts w:ascii="Times New Roman" w:hAnsi="Times New Roman" w:cs="Times New Roman"/>
          <w:b w:val="0"/>
          <w:sz w:val="26"/>
          <w:szCs w:val="26"/>
        </w:rPr>
        <w:t>рыбозащитных</w:t>
      </w:r>
      <w:proofErr w:type="spell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сооружений в целях предотвращения 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попадания биоресурсов в водозаборные сооружения, в случае если деятельность связана с забором воды из водного объекта </w:t>
      </w:r>
      <w:proofErr w:type="spellStart"/>
      <w:r w:rsidRPr="00E57E94">
        <w:rPr>
          <w:rFonts w:ascii="Times New Roman" w:hAnsi="Times New Roman" w:cs="Times New Roman"/>
          <w:b w:val="0"/>
          <w:sz w:val="26"/>
          <w:szCs w:val="26"/>
        </w:rPr>
        <w:t>рыбохозяйственного</w:t>
      </w:r>
      <w:proofErr w:type="spell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значения; </w:t>
      </w:r>
    </w:p>
    <w:p w:rsidR="001E22E2" w:rsidRPr="00E57E94" w:rsidRDefault="001E22E2" w:rsidP="001E22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- выполнения условий и ограничений деятельности, необходимых для предупреждения или уменьшения негативного воздействия на биоресурсы и среду их обитания (в том числе условий забора воды);</w:t>
      </w:r>
    </w:p>
    <w:p w:rsidR="001E22E2" w:rsidRPr="00E57E94" w:rsidRDefault="001E22E2" w:rsidP="001E22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- определение последствий негативного воздействия деятельности на состояние биоресурсов и среды их обитания и разработка мероприятий по устранению последствий негативного воздействия на состояние биоресурсов и среды их обитания, направленных на восстановление их нарушенного состояния, по методике, утверждаемой Федеральным агентством по рыболовству.</w:t>
      </w:r>
    </w:p>
    <w:p w:rsidR="001E22E2" w:rsidRPr="00E57E94" w:rsidRDefault="001E22E2" w:rsidP="001E22E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Приказом Федерального агентства по рыболовству от 25.11.2011 №1166 утверждена Методика исчисления размера вреда, причиненного водным биологическим ресурсам. Размер вреда водным биоресурсам от осуществления планируемой хозяйственной и иной деятельности, влияющей на состояние водных биоресурсов и среды их обитания, определяется согласно главе III настоящей Методики.  В соответствии с главой III  Методики должен </w:t>
      </w:r>
      <w:proofErr w:type="gramStart"/>
      <w:r w:rsidRPr="00E57E94">
        <w:rPr>
          <w:rFonts w:ascii="Times New Roman" w:hAnsi="Times New Roman" w:cs="Times New Roman"/>
          <w:b w:val="0"/>
          <w:sz w:val="26"/>
          <w:szCs w:val="26"/>
        </w:rPr>
        <w:t>производится</w:t>
      </w:r>
      <w:proofErr w:type="gram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расчет ущерба причиняемого водным биоресурсам при заборе воды из водного объекта </w:t>
      </w:r>
      <w:proofErr w:type="spellStart"/>
      <w:r w:rsidRPr="00E57E94">
        <w:rPr>
          <w:rFonts w:ascii="Times New Roman" w:hAnsi="Times New Roman" w:cs="Times New Roman"/>
          <w:b w:val="0"/>
          <w:sz w:val="26"/>
          <w:szCs w:val="26"/>
        </w:rPr>
        <w:t>рыбохозяйственного</w:t>
      </w:r>
      <w:proofErr w:type="spell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значения, в том числе из-за гибели кормовых организмов (фитопланктона, зоопланктона).</w:t>
      </w:r>
    </w:p>
    <w:p w:rsidR="001E22E2" w:rsidRPr="00E57E94" w:rsidRDefault="00470A9E" w:rsidP="001E22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Перечисленные </w:t>
      </w:r>
      <w:r w:rsidR="001E22E2" w:rsidRPr="00E57E94">
        <w:rPr>
          <w:rFonts w:ascii="Times New Roman" w:hAnsi="Times New Roman" w:cs="Times New Roman"/>
          <w:b w:val="0"/>
          <w:sz w:val="26"/>
          <w:szCs w:val="26"/>
        </w:rPr>
        <w:t xml:space="preserve"> мероприятия в соответствии с указанными  нормативными правовыми актами должны производиться самостоятельно всеми юридическими и физическими лицами, осуществляющими деятельность, оказывающую воздействие на водные биоресурсы и среду их обитания. </w:t>
      </w:r>
    </w:p>
    <w:p w:rsidR="001E22E2" w:rsidRPr="00E57E94" w:rsidRDefault="001E22E2" w:rsidP="001E22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Подготовленные юридическими лицами, индивидуальными предпринимателями документы, содержащие сведения о  мерах по сохранению водных биоресурсов и среды их обитания  должны направляться вместе с заявкой на согласование  Управлением. Любая хозяйственная деятельность оказывающая воздействие на водные биоресурсы и среду их обитания разрешается только  после получения заключения о согласовании данной деятельности. </w:t>
      </w:r>
    </w:p>
    <w:p w:rsidR="000B29DC" w:rsidRDefault="00DF3BDA" w:rsidP="003E2C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Основная контрольно-надзорная деятельность осуществляется инспекторским составом при проведении мероприятий </w:t>
      </w:r>
      <w:r w:rsidR="00B75CFF" w:rsidRPr="00E57E94"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proofErr w:type="gramStart"/>
      <w:r w:rsidR="00B75CFF" w:rsidRPr="00E57E94">
        <w:rPr>
          <w:rFonts w:ascii="Times New Roman" w:hAnsi="Times New Roman" w:cs="Times New Roman"/>
          <w:b w:val="0"/>
          <w:sz w:val="26"/>
          <w:szCs w:val="26"/>
        </w:rPr>
        <w:t xml:space="preserve">контролю </w:t>
      </w:r>
      <w:r w:rsidR="00A5491A" w:rsidRPr="00E57E94">
        <w:rPr>
          <w:rFonts w:ascii="Times New Roman" w:hAnsi="Times New Roman" w:cs="Times New Roman"/>
          <w:b w:val="0"/>
          <w:sz w:val="26"/>
          <w:szCs w:val="26"/>
        </w:rPr>
        <w:t>за</w:t>
      </w:r>
      <w:proofErr w:type="gramEnd"/>
      <w:r w:rsidR="00A5491A" w:rsidRPr="00E57E94">
        <w:rPr>
          <w:rFonts w:ascii="Times New Roman" w:hAnsi="Times New Roman" w:cs="Times New Roman"/>
          <w:b w:val="0"/>
          <w:sz w:val="26"/>
          <w:szCs w:val="26"/>
        </w:rPr>
        <w:t xml:space="preserve"> соблюдением обязательных требований 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на водных объектах </w:t>
      </w:r>
      <w:proofErr w:type="spellStart"/>
      <w:r w:rsidRPr="00E57E94">
        <w:rPr>
          <w:rFonts w:ascii="Times New Roman" w:hAnsi="Times New Roman" w:cs="Times New Roman"/>
          <w:b w:val="0"/>
          <w:sz w:val="26"/>
          <w:szCs w:val="26"/>
        </w:rPr>
        <w:t>рыбохозяйственного</w:t>
      </w:r>
      <w:proofErr w:type="spell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значения на основании плановых (рейдовых) заданий</w:t>
      </w:r>
      <w:r w:rsidR="00A5491A" w:rsidRPr="00E57E94">
        <w:rPr>
          <w:rFonts w:ascii="Times New Roman" w:hAnsi="Times New Roman" w:cs="Times New Roman"/>
          <w:b w:val="0"/>
          <w:sz w:val="26"/>
          <w:szCs w:val="26"/>
        </w:rPr>
        <w:t xml:space="preserve"> на проведение мероприятий по контролю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>.</w:t>
      </w:r>
      <w:r w:rsidR="00A5491A"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491A" w:rsidRPr="00E57E94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7E5C77" w:rsidRPr="00E57E94" w:rsidRDefault="006F0291" w:rsidP="003045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Дополнительно инспекторским составом Управления проводились контрольные мероприятия по обследованию акваторий, прибрежных территорий</w:t>
      </w:r>
      <w:r w:rsidR="00D71C31" w:rsidRPr="00E57E94">
        <w:rPr>
          <w:rFonts w:ascii="Times New Roman" w:hAnsi="Times New Roman" w:cs="Times New Roman"/>
          <w:b w:val="0"/>
          <w:sz w:val="26"/>
          <w:szCs w:val="26"/>
        </w:rPr>
        <w:t>,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входящих в рыбоохранные и </w:t>
      </w:r>
      <w:proofErr w:type="spellStart"/>
      <w:r w:rsidRPr="00E57E94">
        <w:rPr>
          <w:rFonts w:ascii="Times New Roman" w:hAnsi="Times New Roman" w:cs="Times New Roman"/>
          <w:b w:val="0"/>
          <w:sz w:val="26"/>
          <w:szCs w:val="26"/>
        </w:rPr>
        <w:t>водоохранные</w:t>
      </w:r>
      <w:proofErr w:type="spell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зоны, на основании информации о нарушениях обязательных требований в области рыболовства и сохранения водных биоресурсов поступивших в</w:t>
      </w:r>
      <w:r w:rsidR="00D71C31" w:rsidRPr="00E57E94">
        <w:rPr>
          <w:rFonts w:ascii="Times New Roman" w:hAnsi="Times New Roman" w:cs="Times New Roman"/>
          <w:b w:val="0"/>
          <w:sz w:val="26"/>
          <w:szCs w:val="26"/>
        </w:rPr>
        <w:t xml:space="preserve"> виде обращений</w:t>
      </w:r>
      <w:r w:rsidR="002E1218" w:rsidRPr="00E57E94">
        <w:rPr>
          <w:rFonts w:ascii="Times New Roman" w:hAnsi="Times New Roman" w:cs="Times New Roman"/>
          <w:b w:val="0"/>
          <w:sz w:val="26"/>
          <w:szCs w:val="26"/>
        </w:rPr>
        <w:t xml:space="preserve"> от граждан,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должностных лиц различных органи</w:t>
      </w:r>
      <w:r w:rsidR="00F64CF2" w:rsidRPr="00E57E94">
        <w:rPr>
          <w:rFonts w:ascii="Times New Roman" w:hAnsi="Times New Roman" w:cs="Times New Roman"/>
          <w:b w:val="0"/>
          <w:sz w:val="26"/>
          <w:szCs w:val="26"/>
        </w:rPr>
        <w:t>заций и государственных органов. Данные мероприятия также осуществлялись на основании полученных инспекторским составом план</w:t>
      </w:r>
      <w:r w:rsidR="00C40341" w:rsidRPr="00E57E94">
        <w:rPr>
          <w:rFonts w:ascii="Times New Roman" w:hAnsi="Times New Roman" w:cs="Times New Roman"/>
          <w:b w:val="0"/>
          <w:sz w:val="26"/>
          <w:szCs w:val="26"/>
        </w:rPr>
        <w:t>овых (ре</w:t>
      </w:r>
      <w:r w:rsidR="00470A9E" w:rsidRPr="00E57E94">
        <w:rPr>
          <w:rFonts w:ascii="Times New Roman" w:hAnsi="Times New Roman" w:cs="Times New Roman"/>
          <w:b w:val="0"/>
          <w:sz w:val="26"/>
          <w:szCs w:val="26"/>
        </w:rPr>
        <w:t xml:space="preserve">йдовых) заданий. </w:t>
      </w:r>
    </w:p>
    <w:p w:rsidR="00121563" w:rsidRDefault="00230C0B" w:rsidP="00230C0B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За истекший период</w:t>
      </w:r>
      <w:r w:rsidR="00F87B5D" w:rsidRPr="00E57E94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3045A6">
        <w:rPr>
          <w:rFonts w:ascii="Times New Roman" w:hAnsi="Times New Roman" w:cs="Times New Roman"/>
          <w:b w:val="0"/>
          <w:sz w:val="26"/>
          <w:szCs w:val="26"/>
        </w:rPr>
        <w:t>9 года было</w:t>
      </w:r>
      <w:r w:rsidR="00F87B5D" w:rsidRPr="00E57E94">
        <w:rPr>
          <w:rFonts w:ascii="Times New Roman" w:hAnsi="Times New Roman" w:cs="Times New Roman"/>
          <w:b w:val="0"/>
          <w:sz w:val="26"/>
          <w:szCs w:val="26"/>
        </w:rPr>
        <w:t xml:space="preserve"> выявлен</w:t>
      </w:r>
      <w:r w:rsidR="003045A6">
        <w:rPr>
          <w:rFonts w:ascii="Times New Roman" w:hAnsi="Times New Roman" w:cs="Times New Roman"/>
          <w:b w:val="0"/>
          <w:sz w:val="26"/>
          <w:szCs w:val="26"/>
        </w:rPr>
        <w:t>о</w:t>
      </w:r>
      <w:r w:rsidR="00F87B5D"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045A6">
        <w:rPr>
          <w:rFonts w:ascii="Times New Roman" w:hAnsi="Times New Roman" w:cs="Times New Roman"/>
          <w:b w:val="0"/>
          <w:sz w:val="26"/>
          <w:szCs w:val="26"/>
        </w:rPr>
        <w:t>32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нарушени</w:t>
      </w:r>
      <w:r w:rsidR="003045A6">
        <w:rPr>
          <w:rFonts w:ascii="Times New Roman" w:hAnsi="Times New Roman" w:cs="Times New Roman"/>
          <w:b w:val="0"/>
          <w:sz w:val="26"/>
          <w:szCs w:val="26"/>
        </w:rPr>
        <w:t>я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E5C77"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7E5C77" w:rsidRPr="00E57E94">
        <w:rPr>
          <w:rFonts w:ascii="Times New Roman" w:hAnsi="Times New Roman" w:cs="Times New Roman"/>
          <w:b w:val="0"/>
          <w:sz w:val="26"/>
          <w:szCs w:val="26"/>
        </w:rPr>
        <w:t>правил охраны среды обитания водных биоресурсов</w:t>
      </w:r>
      <w:proofErr w:type="gramEnd"/>
      <w:r w:rsidR="007E5C77"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>при</w:t>
      </w:r>
      <w:r w:rsidR="007E5C77" w:rsidRPr="00E57E94">
        <w:rPr>
          <w:rFonts w:ascii="Times New Roman" w:hAnsi="Times New Roman" w:cs="Times New Roman"/>
          <w:b w:val="0"/>
          <w:sz w:val="26"/>
          <w:szCs w:val="26"/>
        </w:rPr>
        <w:t xml:space="preserve"> пр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>оведении</w:t>
      </w:r>
      <w:r w:rsidR="007E5C77" w:rsidRPr="00E57E94">
        <w:rPr>
          <w:rFonts w:ascii="Times New Roman" w:hAnsi="Times New Roman" w:cs="Times New Roman"/>
          <w:b w:val="0"/>
          <w:sz w:val="26"/>
          <w:szCs w:val="26"/>
        </w:rPr>
        <w:t xml:space="preserve"> мероприятий по контролю на 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водных объектах </w:t>
      </w:r>
      <w:proofErr w:type="spellStart"/>
      <w:r w:rsidRPr="00E57E94">
        <w:rPr>
          <w:rFonts w:ascii="Times New Roman" w:hAnsi="Times New Roman" w:cs="Times New Roman"/>
          <w:b w:val="0"/>
          <w:sz w:val="26"/>
          <w:szCs w:val="26"/>
        </w:rPr>
        <w:t>рыбохозяйственного</w:t>
      </w:r>
      <w:proofErr w:type="spell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значения</w:t>
      </w:r>
      <w:r w:rsidR="00D14F2D" w:rsidRPr="00E57E94">
        <w:rPr>
          <w:rFonts w:ascii="Times New Roman" w:hAnsi="Times New Roman" w:cs="Times New Roman"/>
          <w:b w:val="0"/>
          <w:sz w:val="26"/>
          <w:szCs w:val="26"/>
        </w:rPr>
        <w:t>,</w:t>
      </w:r>
      <w:r w:rsidR="003342CB" w:rsidRPr="00E57E94">
        <w:rPr>
          <w:rFonts w:ascii="Times New Roman" w:hAnsi="Times New Roman" w:cs="Times New Roman"/>
          <w:b w:val="0"/>
          <w:sz w:val="26"/>
          <w:szCs w:val="26"/>
        </w:rPr>
        <w:t xml:space="preserve"> допущенных юридическими лицами и индивидуальными предпринимателями</w:t>
      </w:r>
      <w:r w:rsidR="007E5C77" w:rsidRPr="00E57E94">
        <w:rPr>
          <w:rFonts w:ascii="Times New Roman" w:hAnsi="Times New Roman" w:cs="Times New Roman"/>
          <w:b w:val="0"/>
          <w:sz w:val="26"/>
          <w:szCs w:val="26"/>
        </w:rPr>
        <w:t>.</w:t>
      </w:r>
      <w:r w:rsidR="002E32C9"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E5C77"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E5C77" w:rsidRPr="00E57E94" w:rsidRDefault="002E32C9" w:rsidP="00230C0B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Данные нарушения были выявлены по фактам осуществления хозяйственной деятельности оказывающей </w:t>
      </w:r>
      <w:r w:rsidR="00E104D7" w:rsidRPr="00E57E94">
        <w:rPr>
          <w:rFonts w:ascii="Times New Roman" w:hAnsi="Times New Roman" w:cs="Times New Roman"/>
          <w:b w:val="0"/>
          <w:sz w:val="26"/>
          <w:szCs w:val="26"/>
        </w:rPr>
        <w:t xml:space="preserve">негативное 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>воздействие на водные биоресурсы и среду их обитания, без согласования с федеральным органом государственной власти в области рыболовства (его территориальных органов), в том числе по фактам осуществления зем</w:t>
      </w:r>
      <w:r w:rsidR="009A5590" w:rsidRPr="00E57E94">
        <w:rPr>
          <w:rFonts w:ascii="Times New Roman" w:hAnsi="Times New Roman" w:cs="Times New Roman"/>
          <w:b w:val="0"/>
          <w:sz w:val="26"/>
          <w:szCs w:val="26"/>
        </w:rPr>
        <w:t>ля</w:t>
      </w:r>
      <w:r w:rsidR="00617D2B" w:rsidRPr="00E57E94">
        <w:rPr>
          <w:rFonts w:ascii="Times New Roman" w:hAnsi="Times New Roman" w:cs="Times New Roman"/>
          <w:b w:val="0"/>
          <w:sz w:val="26"/>
          <w:szCs w:val="26"/>
        </w:rPr>
        <w:t>ных работ в рыбоохранной зоне (</w:t>
      </w:r>
      <w:r w:rsidR="009A5590" w:rsidRPr="00E57E94">
        <w:rPr>
          <w:rFonts w:ascii="Times New Roman" w:hAnsi="Times New Roman" w:cs="Times New Roman"/>
          <w:b w:val="0"/>
          <w:sz w:val="26"/>
          <w:szCs w:val="26"/>
        </w:rPr>
        <w:t xml:space="preserve">возведение грунтовой дорого, пересыпка ерика), </w:t>
      </w:r>
      <w:r w:rsidR="009A5590" w:rsidRPr="00E57E94">
        <w:rPr>
          <w:rFonts w:ascii="Times New Roman" w:hAnsi="Times New Roman" w:cs="Times New Roman"/>
          <w:b w:val="0"/>
          <w:sz w:val="26"/>
          <w:szCs w:val="26"/>
        </w:rPr>
        <w:lastRenderedPageBreak/>
        <w:t>забор</w:t>
      </w:r>
      <w:r w:rsidR="00EB239A" w:rsidRPr="00E57E94">
        <w:rPr>
          <w:rFonts w:ascii="Times New Roman" w:hAnsi="Times New Roman" w:cs="Times New Roman"/>
          <w:b w:val="0"/>
          <w:sz w:val="26"/>
          <w:szCs w:val="26"/>
        </w:rPr>
        <w:t xml:space="preserve"> (изъятия) воды насосной станцией.</w:t>
      </w:r>
      <w:proofErr w:type="gramEnd"/>
      <w:r w:rsidR="00EB239A" w:rsidRPr="00E57E94">
        <w:rPr>
          <w:rFonts w:ascii="Times New Roman" w:hAnsi="Times New Roman" w:cs="Times New Roman"/>
          <w:b w:val="0"/>
          <w:sz w:val="26"/>
          <w:szCs w:val="26"/>
        </w:rPr>
        <w:t xml:space="preserve"> По данным нарушениям в отношении  </w:t>
      </w:r>
      <w:r w:rsidR="00F87B5D" w:rsidRPr="00E57E94">
        <w:rPr>
          <w:rFonts w:ascii="Times New Roman" w:hAnsi="Times New Roman" w:cs="Times New Roman"/>
          <w:b w:val="0"/>
          <w:sz w:val="26"/>
          <w:szCs w:val="26"/>
        </w:rPr>
        <w:t>юридических,</w:t>
      </w:r>
      <w:r w:rsidR="00EB239A" w:rsidRPr="00E57E94">
        <w:rPr>
          <w:rFonts w:ascii="Times New Roman" w:hAnsi="Times New Roman" w:cs="Times New Roman"/>
          <w:b w:val="0"/>
          <w:sz w:val="26"/>
          <w:szCs w:val="26"/>
        </w:rPr>
        <w:t xml:space="preserve"> должностных лиц </w:t>
      </w:r>
      <w:r w:rsidR="00F87B5D" w:rsidRPr="00E57E94">
        <w:rPr>
          <w:rFonts w:ascii="Times New Roman" w:hAnsi="Times New Roman" w:cs="Times New Roman"/>
          <w:b w:val="0"/>
          <w:sz w:val="26"/>
          <w:szCs w:val="26"/>
        </w:rPr>
        <w:t xml:space="preserve">и индивидуальных предпринимателей </w:t>
      </w:r>
      <w:r w:rsidR="00EB239A" w:rsidRPr="00E57E94">
        <w:rPr>
          <w:rFonts w:ascii="Times New Roman" w:hAnsi="Times New Roman" w:cs="Times New Roman"/>
          <w:b w:val="0"/>
          <w:sz w:val="26"/>
          <w:szCs w:val="26"/>
        </w:rPr>
        <w:t>были возбуждены дела об админи</w:t>
      </w:r>
      <w:r w:rsidR="00617D2B" w:rsidRPr="00E57E94">
        <w:rPr>
          <w:rFonts w:ascii="Times New Roman" w:hAnsi="Times New Roman" w:cs="Times New Roman"/>
          <w:b w:val="0"/>
          <w:sz w:val="26"/>
          <w:szCs w:val="26"/>
        </w:rPr>
        <w:t xml:space="preserve">стративных правонарушениях. </w:t>
      </w:r>
    </w:p>
    <w:p w:rsidR="007E5C77" w:rsidRPr="00E57E94" w:rsidRDefault="007E5C77" w:rsidP="007E5C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При осуществлении мероприятий по контролю на водных объектах </w:t>
      </w:r>
      <w:proofErr w:type="spellStart"/>
      <w:r w:rsidRPr="00E57E94">
        <w:rPr>
          <w:rFonts w:ascii="Times New Roman" w:hAnsi="Times New Roman" w:cs="Times New Roman"/>
          <w:b w:val="0"/>
          <w:sz w:val="26"/>
          <w:szCs w:val="26"/>
        </w:rPr>
        <w:t>рыбохозяйственного</w:t>
      </w:r>
      <w:proofErr w:type="spell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значения, а также по их результатам, </w:t>
      </w:r>
      <w:r w:rsidR="00D14F2D" w:rsidRPr="00E57E94">
        <w:rPr>
          <w:rFonts w:ascii="Times New Roman" w:hAnsi="Times New Roman" w:cs="Times New Roman"/>
          <w:b w:val="0"/>
          <w:sz w:val="26"/>
          <w:szCs w:val="26"/>
        </w:rPr>
        <w:t>за истекший период 201</w:t>
      </w:r>
      <w:r w:rsidR="0029235D">
        <w:rPr>
          <w:rFonts w:ascii="Times New Roman" w:hAnsi="Times New Roman" w:cs="Times New Roman"/>
          <w:b w:val="0"/>
          <w:sz w:val="26"/>
          <w:szCs w:val="26"/>
        </w:rPr>
        <w:t>9</w:t>
      </w:r>
      <w:r w:rsidR="00D14F2D" w:rsidRPr="00E57E94">
        <w:rPr>
          <w:rFonts w:ascii="Times New Roman" w:hAnsi="Times New Roman" w:cs="Times New Roman"/>
          <w:b w:val="0"/>
          <w:sz w:val="26"/>
          <w:szCs w:val="26"/>
        </w:rPr>
        <w:t xml:space="preserve"> года было выявлено  </w:t>
      </w:r>
      <w:r w:rsidR="0029235D">
        <w:rPr>
          <w:rFonts w:ascii="Times New Roman" w:hAnsi="Times New Roman" w:cs="Times New Roman"/>
          <w:b w:val="0"/>
          <w:sz w:val="26"/>
          <w:szCs w:val="26"/>
        </w:rPr>
        <w:t>215</w:t>
      </w:r>
      <w:r w:rsidR="00D14F2D" w:rsidRPr="00E57E94">
        <w:rPr>
          <w:rFonts w:ascii="Times New Roman" w:hAnsi="Times New Roman" w:cs="Times New Roman"/>
          <w:b w:val="0"/>
          <w:sz w:val="26"/>
          <w:szCs w:val="26"/>
        </w:rPr>
        <w:t xml:space="preserve">  нарушени</w:t>
      </w:r>
      <w:r w:rsidR="0029235D">
        <w:rPr>
          <w:rFonts w:ascii="Times New Roman" w:hAnsi="Times New Roman" w:cs="Times New Roman"/>
          <w:b w:val="0"/>
          <w:sz w:val="26"/>
          <w:szCs w:val="26"/>
        </w:rPr>
        <w:t>й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 допущенных работниками  рыбодобывающих предприятий, а также самими юридическими лицами при осуществлении деятельности по  добыче водных биологических ресурсов.  Наиболее часто данный вид нарушений допускался работниками предприятий и юридическими лицами, осуществляющими рыболовство на территории Астраханской области, где инспекторск</w:t>
      </w:r>
      <w:r w:rsidR="000A6705" w:rsidRPr="00E57E94">
        <w:rPr>
          <w:rFonts w:ascii="Times New Roman" w:hAnsi="Times New Roman" w:cs="Times New Roman"/>
          <w:b w:val="0"/>
          <w:sz w:val="26"/>
          <w:szCs w:val="26"/>
        </w:rPr>
        <w:t xml:space="preserve">им составом Управления на </w:t>
      </w:r>
      <w:r w:rsidR="0029235D">
        <w:rPr>
          <w:rFonts w:ascii="Times New Roman" w:hAnsi="Times New Roman" w:cs="Times New Roman"/>
          <w:b w:val="0"/>
          <w:sz w:val="26"/>
          <w:szCs w:val="26"/>
        </w:rPr>
        <w:t>01</w:t>
      </w:r>
      <w:r w:rsidR="000A6705" w:rsidRPr="00E57E94">
        <w:rPr>
          <w:rFonts w:ascii="Times New Roman" w:hAnsi="Times New Roman" w:cs="Times New Roman"/>
          <w:b w:val="0"/>
          <w:sz w:val="26"/>
          <w:szCs w:val="26"/>
        </w:rPr>
        <w:t>.</w:t>
      </w:r>
      <w:r w:rsidR="0029235D">
        <w:rPr>
          <w:rFonts w:ascii="Times New Roman" w:hAnsi="Times New Roman" w:cs="Times New Roman"/>
          <w:b w:val="0"/>
          <w:sz w:val="26"/>
          <w:szCs w:val="26"/>
        </w:rPr>
        <w:t>07</w:t>
      </w:r>
      <w:r w:rsidR="00AB54B6" w:rsidRPr="00E57E94">
        <w:rPr>
          <w:rFonts w:ascii="Times New Roman" w:hAnsi="Times New Roman" w:cs="Times New Roman"/>
          <w:b w:val="0"/>
          <w:sz w:val="26"/>
          <w:szCs w:val="26"/>
        </w:rPr>
        <w:t>.</w:t>
      </w:r>
      <w:r w:rsidR="00987728" w:rsidRPr="00E57E94">
        <w:rPr>
          <w:rFonts w:ascii="Times New Roman" w:hAnsi="Times New Roman" w:cs="Times New Roman"/>
          <w:b w:val="0"/>
          <w:sz w:val="26"/>
          <w:szCs w:val="26"/>
        </w:rPr>
        <w:t>201</w:t>
      </w:r>
      <w:r w:rsidR="0029235D">
        <w:rPr>
          <w:rFonts w:ascii="Times New Roman" w:hAnsi="Times New Roman" w:cs="Times New Roman"/>
          <w:b w:val="0"/>
          <w:sz w:val="26"/>
          <w:szCs w:val="26"/>
        </w:rPr>
        <w:t>9</w:t>
      </w:r>
      <w:r w:rsidR="00987728" w:rsidRPr="00E57E94">
        <w:rPr>
          <w:rFonts w:ascii="Times New Roman" w:hAnsi="Times New Roman" w:cs="Times New Roman"/>
          <w:b w:val="0"/>
          <w:sz w:val="26"/>
          <w:szCs w:val="26"/>
        </w:rPr>
        <w:t xml:space="preserve"> года было выявлено  </w:t>
      </w:r>
      <w:r w:rsidR="0029235D">
        <w:rPr>
          <w:rFonts w:ascii="Times New Roman" w:hAnsi="Times New Roman" w:cs="Times New Roman"/>
          <w:b w:val="0"/>
          <w:sz w:val="26"/>
          <w:szCs w:val="26"/>
        </w:rPr>
        <w:t>187</w:t>
      </w:r>
      <w:r w:rsidR="00987728" w:rsidRPr="00E57E94">
        <w:rPr>
          <w:rFonts w:ascii="Times New Roman" w:hAnsi="Times New Roman" w:cs="Times New Roman"/>
          <w:b w:val="0"/>
          <w:sz w:val="26"/>
          <w:szCs w:val="26"/>
        </w:rPr>
        <w:t xml:space="preserve"> таких нарушени</w:t>
      </w:r>
      <w:r w:rsidR="0029235D">
        <w:rPr>
          <w:rFonts w:ascii="Times New Roman" w:hAnsi="Times New Roman" w:cs="Times New Roman"/>
          <w:b w:val="0"/>
          <w:sz w:val="26"/>
          <w:szCs w:val="26"/>
        </w:rPr>
        <w:t>й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.  </w:t>
      </w:r>
    </w:p>
    <w:p w:rsidR="00F4262E" w:rsidRPr="00E57E94" w:rsidRDefault="007E5C77" w:rsidP="007E5C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На основании нарушений, допущенных работниками рыбодобывающих организаций при осуществлении ими рыболовства, к административной ответств</w:t>
      </w:r>
      <w:r w:rsidR="000459D7" w:rsidRPr="00E57E94">
        <w:rPr>
          <w:rFonts w:ascii="Times New Roman" w:hAnsi="Times New Roman" w:cs="Times New Roman"/>
          <w:b w:val="0"/>
          <w:sz w:val="26"/>
          <w:szCs w:val="26"/>
        </w:rPr>
        <w:t xml:space="preserve">енности по ч.2 ст.8.37 КоАП РФ  привлечены </w:t>
      </w:r>
      <w:r w:rsidR="008128CB">
        <w:rPr>
          <w:rFonts w:ascii="Times New Roman" w:hAnsi="Times New Roman" w:cs="Times New Roman"/>
          <w:b w:val="0"/>
          <w:sz w:val="26"/>
          <w:szCs w:val="26"/>
        </w:rPr>
        <w:t>18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юридическ</w:t>
      </w:r>
      <w:r w:rsidR="008128CB">
        <w:rPr>
          <w:rFonts w:ascii="Times New Roman" w:hAnsi="Times New Roman" w:cs="Times New Roman"/>
          <w:b w:val="0"/>
          <w:sz w:val="26"/>
          <w:szCs w:val="26"/>
        </w:rPr>
        <w:t>их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лиц, осуществляющих деятельность по добыче (вылову) водных биоресурсов на территории Аст</w:t>
      </w:r>
      <w:r w:rsidR="000459D7" w:rsidRPr="00E57E94">
        <w:rPr>
          <w:rFonts w:ascii="Times New Roman" w:hAnsi="Times New Roman" w:cs="Times New Roman"/>
          <w:b w:val="0"/>
          <w:sz w:val="26"/>
          <w:szCs w:val="26"/>
        </w:rPr>
        <w:t>р</w:t>
      </w:r>
      <w:r w:rsidR="003940EA" w:rsidRPr="00E57E94">
        <w:rPr>
          <w:rFonts w:ascii="Times New Roman" w:hAnsi="Times New Roman" w:cs="Times New Roman"/>
          <w:b w:val="0"/>
          <w:sz w:val="26"/>
          <w:szCs w:val="26"/>
        </w:rPr>
        <w:t xml:space="preserve">аханской области. </w:t>
      </w:r>
      <w:r w:rsidR="0060642D" w:rsidRPr="00E57E94">
        <w:rPr>
          <w:rFonts w:ascii="Times New Roman" w:hAnsi="Times New Roman" w:cs="Times New Roman"/>
          <w:b w:val="0"/>
          <w:sz w:val="26"/>
          <w:szCs w:val="26"/>
        </w:rPr>
        <w:t>Остальная час</w:t>
      </w:r>
      <w:r w:rsidR="00EE7A30" w:rsidRPr="00E57E94">
        <w:rPr>
          <w:rFonts w:ascii="Times New Roman" w:hAnsi="Times New Roman" w:cs="Times New Roman"/>
          <w:b w:val="0"/>
          <w:sz w:val="26"/>
          <w:szCs w:val="26"/>
        </w:rPr>
        <w:t xml:space="preserve">ть нарушений была допущена </w:t>
      </w:r>
      <w:proofErr w:type="gramStart"/>
      <w:r w:rsidR="00EE7A30" w:rsidRPr="00E57E94">
        <w:rPr>
          <w:rFonts w:ascii="Times New Roman" w:hAnsi="Times New Roman" w:cs="Times New Roman"/>
          <w:b w:val="0"/>
          <w:sz w:val="26"/>
          <w:szCs w:val="26"/>
        </w:rPr>
        <w:t>рыбаками-промысловиками</w:t>
      </w:r>
      <w:proofErr w:type="gramEnd"/>
      <w:r w:rsidR="00EE7A30" w:rsidRPr="00E57E94">
        <w:rPr>
          <w:rFonts w:ascii="Times New Roman" w:hAnsi="Times New Roman" w:cs="Times New Roman"/>
          <w:b w:val="0"/>
          <w:sz w:val="26"/>
          <w:szCs w:val="26"/>
        </w:rPr>
        <w:t xml:space="preserve"> осуществлявшими промышленное и прибрежное рыболовство на территории Астраханской, Волгоградской, Саратовской областей и Республики Калмыкия, в отношении которых, как правило, мировыми судами были вынесены наказания в виде административных штрафов в размере от 2000 до 3000 рублей.</w:t>
      </w:r>
      <w:r w:rsidR="00F4262E"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E5C77" w:rsidRPr="00955734" w:rsidRDefault="007E5C77" w:rsidP="007E5C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55734">
        <w:rPr>
          <w:rFonts w:ascii="Times New Roman" w:hAnsi="Times New Roman" w:cs="Times New Roman"/>
          <w:b w:val="0"/>
          <w:sz w:val="26"/>
          <w:szCs w:val="26"/>
        </w:rPr>
        <w:t xml:space="preserve">Юридическими лицами </w:t>
      </w:r>
      <w:r w:rsidR="00EE7A30" w:rsidRPr="00955734">
        <w:rPr>
          <w:rFonts w:ascii="Times New Roman" w:hAnsi="Times New Roman" w:cs="Times New Roman"/>
          <w:b w:val="0"/>
          <w:sz w:val="26"/>
          <w:szCs w:val="26"/>
        </w:rPr>
        <w:t xml:space="preserve"> и индивидуальным предпринимателем </w:t>
      </w:r>
      <w:r w:rsidRPr="00955734">
        <w:rPr>
          <w:rFonts w:ascii="Times New Roman" w:hAnsi="Times New Roman" w:cs="Times New Roman"/>
          <w:b w:val="0"/>
          <w:sz w:val="26"/>
          <w:szCs w:val="26"/>
        </w:rPr>
        <w:t>на территории Астраханской области за истекший период 201</w:t>
      </w:r>
      <w:r w:rsidR="008128CB" w:rsidRPr="00955734">
        <w:rPr>
          <w:rFonts w:ascii="Times New Roman" w:hAnsi="Times New Roman" w:cs="Times New Roman"/>
          <w:b w:val="0"/>
          <w:sz w:val="26"/>
          <w:szCs w:val="26"/>
        </w:rPr>
        <w:t>9</w:t>
      </w:r>
      <w:r w:rsidRPr="00955734">
        <w:rPr>
          <w:rFonts w:ascii="Times New Roman" w:hAnsi="Times New Roman" w:cs="Times New Roman"/>
          <w:b w:val="0"/>
          <w:sz w:val="26"/>
          <w:szCs w:val="26"/>
        </w:rPr>
        <w:t xml:space="preserve"> года были совершены следующие нарушения, ответственность за которые предусмотрена ч.2 ст. 8.37 КоАП РФ:</w:t>
      </w:r>
    </w:p>
    <w:p w:rsidR="007E5C77" w:rsidRPr="00955734" w:rsidRDefault="00EE7A30" w:rsidP="007E5C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55734">
        <w:rPr>
          <w:rFonts w:ascii="Times New Roman" w:hAnsi="Times New Roman" w:cs="Times New Roman"/>
          <w:b w:val="0"/>
          <w:sz w:val="26"/>
          <w:szCs w:val="26"/>
        </w:rPr>
        <w:t xml:space="preserve">- в </w:t>
      </w:r>
      <w:r w:rsidR="001E08F5" w:rsidRPr="00955734">
        <w:rPr>
          <w:rFonts w:ascii="Times New Roman" w:hAnsi="Times New Roman" w:cs="Times New Roman"/>
          <w:b w:val="0"/>
          <w:sz w:val="26"/>
          <w:szCs w:val="26"/>
        </w:rPr>
        <w:t>1</w:t>
      </w:r>
      <w:r w:rsidRPr="00955734">
        <w:rPr>
          <w:rFonts w:ascii="Times New Roman" w:hAnsi="Times New Roman" w:cs="Times New Roman"/>
          <w:b w:val="0"/>
          <w:sz w:val="26"/>
          <w:szCs w:val="26"/>
        </w:rPr>
        <w:t xml:space="preserve"> случа</w:t>
      </w:r>
      <w:r w:rsidR="00DE7029" w:rsidRPr="00955734">
        <w:rPr>
          <w:rFonts w:ascii="Times New Roman" w:hAnsi="Times New Roman" w:cs="Times New Roman"/>
          <w:b w:val="0"/>
          <w:sz w:val="26"/>
          <w:szCs w:val="26"/>
        </w:rPr>
        <w:t>е</w:t>
      </w:r>
      <w:r w:rsidRPr="00955734">
        <w:rPr>
          <w:rFonts w:ascii="Times New Roman" w:hAnsi="Times New Roman" w:cs="Times New Roman"/>
          <w:b w:val="0"/>
          <w:sz w:val="26"/>
          <w:szCs w:val="26"/>
        </w:rPr>
        <w:t xml:space="preserve"> по фактам</w:t>
      </w:r>
      <w:r w:rsidR="007E5C77" w:rsidRPr="00955734">
        <w:rPr>
          <w:rFonts w:ascii="Times New Roman" w:hAnsi="Times New Roman" w:cs="Times New Roman"/>
          <w:b w:val="0"/>
          <w:sz w:val="26"/>
          <w:szCs w:val="26"/>
        </w:rPr>
        <w:t xml:space="preserve"> не предоставления сведений о добыче (вылове) водных биоресурсов в </w:t>
      </w:r>
      <w:proofErr w:type="gramStart"/>
      <w:r w:rsidR="007E5C77" w:rsidRPr="00955734">
        <w:rPr>
          <w:rFonts w:ascii="Times New Roman" w:hAnsi="Times New Roman" w:cs="Times New Roman"/>
          <w:b w:val="0"/>
          <w:sz w:val="26"/>
          <w:szCs w:val="26"/>
        </w:rPr>
        <w:t>Волго-Каспийское</w:t>
      </w:r>
      <w:proofErr w:type="gramEnd"/>
      <w:r w:rsidR="007E5C77" w:rsidRPr="00955734">
        <w:rPr>
          <w:rFonts w:ascii="Times New Roman" w:hAnsi="Times New Roman" w:cs="Times New Roman"/>
          <w:b w:val="0"/>
          <w:sz w:val="26"/>
          <w:szCs w:val="26"/>
        </w:rPr>
        <w:t xml:space="preserve"> ТУ </w:t>
      </w:r>
      <w:proofErr w:type="spellStart"/>
      <w:r w:rsidR="007E5C77" w:rsidRPr="00955734">
        <w:rPr>
          <w:rFonts w:ascii="Times New Roman" w:hAnsi="Times New Roman" w:cs="Times New Roman"/>
          <w:b w:val="0"/>
          <w:sz w:val="26"/>
          <w:szCs w:val="26"/>
        </w:rPr>
        <w:t>Росрыболовства</w:t>
      </w:r>
      <w:proofErr w:type="spellEnd"/>
      <w:r w:rsidR="007E5C77" w:rsidRPr="0095573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DE7029" w:rsidRPr="00955734" w:rsidRDefault="00DE7029" w:rsidP="007E5C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55734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955734" w:rsidRPr="00955734">
        <w:rPr>
          <w:rFonts w:ascii="Times New Roman" w:hAnsi="Times New Roman" w:cs="Times New Roman"/>
          <w:b w:val="0"/>
          <w:sz w:val="26"/>
          <w:szCs w:val="26"/>
        </w:rPr>
        <w:t xml:space="preserve">еще </w:t>
      </w:r>
      <w:r w:rsidRPr="00955734">
        <w:rPr>
          <w:rFonts w:ascii="Times New Roman" w:hAnsi="Times New Roman" w:cs="Times New Roman"/>
          <w:b w:val="0"/>
          <w:sz w:val="26"/>
          <w:szCs w:val="26"/>
        </w:rPr>
        <w:t>в 1</w:t>
      </w:r>
      <w:r w:rsidR="00955734" w:rsidRPr="00955734">
        <w:rPr>
          <w:rFonts w:ascii="Times New Roman" w:hAnsi="Times New Roman" w:cs="Times New Roman"/>
          <w:b w:val="0"/>
          <w:sz w:val="26"/>
          <w:szCs w:val="26"/>
        </w:rPr>
        <w:t xml:space="preserve"> случае по факту превышения допустимой</w:t>
      </w:r>
      <w:r w:rsidR="00787CD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55734" w:rsidRPr="00955734">
        <w:rPr>
          <w:rFonts w:ascii="Times New Roman" w:hAnsi="Times New Roman" w:cs="Times New Roman"/>
          <w:b w:val="0"/>
          <w:sz w:val="26"/>
          <w:szCs w:val="26"/>
        </w:rPr>
        <w:t>квоты на вылов водных биоресурсов;</w:t>
      </w:r>
    </w:p>
    <w:p w:rsidR="007E5C77" w:rsidRPr="00E57E94" w:rsidRDefault="007E5C77" w:rsidP="007E5C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55734">
        <w:rPr>
          <w:rFonts w:ascii="Times New Roman" w:hAnsi="Times New Roman" w:cs="Times New Roman"/>
          <w:b w:val="0"/>
          <w:sz w:val="26"/>
          <w:szCs w:val="26"/>
        </w:rPr>
        <w:t>- в остальных 1</w:t>
      </w:r>
      <w:r w:rsidR="00DE7029" w:rsidRPr="00955734">
        <w:rPr>
          <w:rFonts w:ascii="Times New Roman" w:hAnsi="Times New Roman" w:cs="Times New Roman"/>
          <w:b w:val="0"/>
          <w:sz w:val="26"/>
          <w:szCs w:val="26"/>
        </w:rPr>
        <w:t>6</w:t>
      </w:r>
      <w:r w:rsidRPr="00955734">
        <w:rPr>
          <w:rFonts w:ascii="Times New Roman" w:hAnsi="Times New Roman" w:cs="Times New Roman"/>
          <w:b w:val="0"/>
          <w:sz w:val="26"/>
          <w:szCs w:val="26"/>
        </w:rPr>
        <w:t xml:space="preserve"> случаях юридические лица осуществляющие рыболовство были привлечены к ответственности за непринятие мер по соблюдению их работниками – рыбаками - промысловиками правил рыболовства, не обеспечения контроля за соблюдением производственной дисциплины сотрудниками, не принятия необходимых мер для предотвращения и устранения </w:t>
      </w:r>
      <w:proofErr w:type="gramStart"/>
      <w:r w:rsidR="00955734" w:rsidRPr="00955734">
        <w:rPr>
          <w:rFonts w:ascii="Times New Roman" w:hAnsi="Times New Roman" w:cs="Times New Roman"/>
          <w:b w:val="0"/>
          <w:sz w:val="26"/>
          <w:szCs w:val="26"/>
        </w:rPr>
        <w:t>нарушений</w:t>
      </w:r>
      <w:proofErr w:type="gramEnd"/>
      <w:r w:rsidRPr="00955734">
        <w:rPr>
          <w:rFonts w:ascii="Times New Roman" w:hAnsi="Times New Roman" w:cs="Times New Roman"/>
          <w:b w:val="0"/>
          <w:sz w:val="26"/>
          <w:szCs w:val="26"/>
        </w:rPr>
        <w:t xml:space="preserve"> допускаемых рыбаками-промысловиками, что повлекло за собой массовое нарушение ими правил рыболовства.</w:t>
      </w:r>
    </w:p>
    <w:p w:rsidR="007E5C77" w:rsidRPr="00E57E94" w:rsidRDefault="009F6D7E" w:rsidP="007E5C7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Наиболее часто </w:t>
      </w:r>
      <w:r w:rsidR="007E5C77" w:rsidRPr="00E57E94">
        <w:rPr>
          <w:rFonts w:ascii="Times New Roman" w:hAnsi="Times New Roman" w:cs="Times New Roman"/>
          <w:b w:val="0"/>
          <w:sz w:val="26"/>
          <w:szCs w:val="26"/>
        </w:rPr>
        <w:t>за истекший период 201</w:t>
      </w:r>
      <w:r w:rsidR="00DE7029">
        <w:rPr>
          <w:rFonts w:ascii="Times New Roman" w:hAnsi="Times New Roman" w:cs="Times New Roman"/>
          <w:b w:val="0"/>
          <w:sz w:val="26"/>
          <w:szCs w:val="26"/>
        </w:rPr>
        <w:t>9</w:t>
      </w:r>
      <w:r w:rsidR="007E5C77" w:rsidRPr="00E57E94">
        <w:rPr>
          <w:rFonts w:ascii="Times New Roman" w:hAnsi="Times New Roman" w:cs="Times New Roman"/>
          <w:b w:val="0"/>
          <w:sz w:val="26"/>
          <w:szCs w:val="26"/>
        </w:rPr>
        <w:t xml:space="preserve"> 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да  рыбаками - </w:t>
      </w:r>
      <w:r w:rsidR="007E5C77" w:rsidRPr="00E57E94">
        <w:rPr>
          <w:rFonts w:ascii="Times New Roman" w:hAnsi="Times New Roman" w:cs="Times New Roman"/>
          <w:b w:val="0"/>
          <w:sz w:val="26"/>
          <w:szCs w:val="26"/>
        </w:rPr>
        <w:t>промысловиками д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опускались следующие нарушения </w:t>
      </w:r>
      <w:r w:rsidR="007E5C77" w:rsidRPr="00E57E94">
        <w:rPr>
          <w:rFonts w:ascii="Times New Roman" w:hAnsi="Times New Roman" w:cs="Times New Roman"/>
          <w:b w:val="0"/>
          <w:sz w:val="26"/>
          <w:szCs w:val="26"/>
        </w:rPr>
        <w:t xml:space="preserve">Правил рыболовства Волжско-Каспийского </w:t>
      </w:r>
      <w:proofErr w:type="spellStart"/>
      <w:r w:rsidR="007E5C77" w:rsidRPr="00E57E94">
        <w:rPr>
          <w:rFonts w:ascii="Times New Roman" w:hAnsi="Times New Roman" w:cs="Times New Roman"/>
          <w:b w:val="0"/>
          <w:sz w:val="26"/>
          <w:szCs w:val="26"/>
        </w:rPr>
        <w:t>рыбохозяйственного</w:t>
      </w:r>
      <w:proofErr w:type="spellEnd"/>
      <w:r w:rsidR="007E5C77" w:rsidRPr="00E57E94">
        <w:rPr>
          <w:rFonts w:ascii="Times New Roman" w:hAnsi="Times New Roman" w:cs="Times New Roman"/>
          <w:b w:val="0"/>
          <w:sz w:val="26"/>
          <w:szCs w:val="26"/>
        </w:rPr>
        <w:t xml:space="preserve"> бассейна,</w:t>
      </w:r>
      <w:r w:rsidR="000051AD" w:rsidRPr="00E57E94">
        <w:rPr>
          <w:rFonts w:ascii="Times New Roman" w:hAnsi="Times New Roman" w:cs="Times New Roman"/>
          <w:b w:val="0"/>
          <w:sz w:val="26"/>
          <w:szCs w:val="26"/>
        </w:rPr>
        <w:t xml:space="preserve"> утвержденных приказом Минсельхоза России  от 18 ноября 2014 г. № 453,</w:t>
      </w:r>
      <w:r w:rsidR="007E5C77" w:rsidRPr="00E57E94">
        <w:rPr>
          <w:rFonts w:ascii="Times New Roman" w:hAnsi="Times New Roman" w:cs="Times New Roman"/>
          <w:b w:val="0"/>
          <w:sz w:val="26"/>
          <w:szCs w:val="26"/>
        </w:rPr>
        <w:t xml:space="preserve"> ответственность за которые предусмотрена ч.2 статьи 8.37 КоАП РФ:</w:t>
      </w:r>
    </w:p>
    <w:p w:rsidR="007E5C77" w:rsidRPr="00E57E94" w:rsidRDefault="007E5C77" w:rsidP="007E5C7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57E94">
        <w:rPr>
          <w:rFonts w:ascii="Times New Roman" w:hAnsi="Times New Roman" w:cs="Times New Roman"/>
          <w:b w:val="0"/>
          <w:sz w:val="26"/>
          <w:szCs w:val="26"/>
        </w:rPr>
        <w:t>1.  самые массовые нарушения правил рыболовства заключаются в использовании ставных  орудий добычи (вылова) - ставных сетей и ловушек – «секретов», без обозначения их положения с помощью буев или опознавательных знаков, на которые нанесена информация о наименовании юридического лица или индивидуального предпринимателя, осуществляющего добычу (вылов) водных биоресурсов, и номере разрешения на добычу (вылов) водных биоресурсов;</w:t>
      </w:r>
      <w:proofErr w:type="gramEnd"/>
    </w:p>
    <w:p w:rsidR="007E5C77" w:rsidRPr="00E57E94" w:rsidRDefault="007E5C77" w:rsidP="007E5C7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2. нарушения связанные с установкой орудий лова ловушечного типа «секретов»: установка «секретов» в запретных для рыболовства местах,  установка ставных орудий лова в шахматном порядке или с нарушением разрешенного правилами рыболовства расстоянием между ловушками - «секретами», установленными по одной линии;</w:t>
      </w:r>
    </w:p>
    <w:p w:rsidR="007E5C77" w:rsidRPr="00E57E94" w:rsidRDefault="007E5C77" w:rsidP="007E5C7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3.  нарушения по фактам отсутствия промыслового журнала, его неведения, либо  с  не 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lastRenderedPageBreak/>
        <w:t>правильным указанием сведений в п</w:t>
      </w:r>
      <w:r w:rsidR="00874108" w:rsidRPr="00E57E94">
        <w:rPr>
          <w:rFonts w:ascii="Times New Roman" w:hAnsi="Times New Roman" w:cs="Times New Roman"/>
          <w:b w:val="0"/>
          <w:sz w:val="26"/>
          <w:szCs w:val="26"/>
        </w:rPr>
        <w:t>ромысловых журналах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E5C77" w:rsidRPr="00E57E94" w:rsidRDefault="007E5C77" w:rsidP="007E5C7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4. нарушения условий добычи указанных в разрешении на право добычи водных биоресурсов, в том числе вылов водных биоресурсов с превышением разрешенного объема (квот), вылов не предусмотренных разрешен</w:t>
      </w:r>
      <w:r w:rsidR="00874108" w:rsidRPr="00E57E94">
        <w:rPr>
          <w:rFonts w:ascii="Times New Roman" w:hAnsi="Times New Roman" w:cs="Times New Roman"/>
          <w:b w:val="0"/>
          <w:sz w:val="26"/>
          <w:szCs w:val="26"/>
        </w:rPr>
        <w:t>ием видов рыб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E5C77" w:rsidRPr="00E57E94" w:rsidRDefault="007E5C77" w:rsidP="007E5C7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E57E94">
        <w:rPr>
          <w:rFonts w:ascii="Times New Roman" w:hAnsi="Times New Roman" w:cs="Times New Roman"/>
          <w:b w:val="0"/>
          <w:sz w:val="26"/>
          <w:szCs w:val="26"/>
        </w:rPr>
        <w:t>5. в единичных случаях выявлялись такие нарушения, как отсутствие локального акта изданного юридическим лицом или индивидуальным предпринимателем о назначении лица ответственного за добычу водных биоресурсов, приемка уловов водных биоресурсов при осуществлении прибрежного рыболовства в неустановленных для этого местах, вылов рыбы менее  разрешенного промыслового размера, вылов водных биоресурсов по разрешению в отсутствие лица, ответственного за добычу по разрешению.</w:t>
      </w:r>
      <w:proofErr w:type="gramEnd"/>
    </w:p>
    <w:p w:rsidR="007E5C77" w:rsidRPr="00E57E94" w:rsidRDefault="007E5C77" w:rsidP="007E5C7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Все указанные виды нарушений правил рыболовства допускаются рыбакам</w:t>
      </w:r>
      <w:proofErr w:type="gramStart"/>
      <w:r w:rsidRPr="00E57E94">
        <w:rPr>
          <w:rFonts w:ascii="Times New Roman" w:hAnsi="Times New Roman" w:cs="Times New Roman"/>
          <w:b w:val="0"/>
          <w:sz w:val="26"/>
          <w:szCs w:val="26"/>
        </w:rPr>
        <w:t>и-</w:t>
      </w:r>
      <w:proofErr w:type="gram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промысловиками осуществляющими рыболовство на  территории Астраханской области и Республики Калмыкия.</w:t>
      </w:r>
    </w:p>
    <w:p w:rsidR="007E5C77" w:rsidRPr="00E57E94" w:rsidRDefault="007E5C77" w:rsidP="007E5C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57E94">
        <w:rPr>
          <w:rFonts w:ascii="Times New Roman" w:hAnsi="Times New Roman" w:cs="Times New Roman"/>
          <w:b w:val="0"/>
          <w:sz w:val="26"/>
          <w:szCs w:val="26"/>
        </w:rPr>
        <w:t>На территории Саратовской и Волгоградской областей (акватории Волгоградского и Саратовского водохранилищ)  наиболее часто инспекторским составом у рыбаков - промысловиков выявлялись следующие правонарушения:</w:t>
      </w:r>
      <w:proofErr w:type="gramEnd"/>
    </w:p>
    <w:p w:rsidR="007E5C77" w:rsidRPr="00E57E94" w:rsidRDefault="007E5C77" w:rsidP="007E5C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- нарушения установленного правилами рыболовства расстояния между порядками сетей;</w:t>
      </w:r>
    </w:p>
    <w:p w:rsidR="007E5C77" w:rsidRPr="00E57E94" w:rsidRDefault="007E5C77" w:rsidP="007E5C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- неведение промыслового журнала;</w:t>
      </w:r>
    </w:p>
    <w:p w:rsidR="007E5C77" w:rsidRPr="00E57E94" w:rsidRDefault="007E5C77" w:rsidP="007E5C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- осуществление промышленного рыболовства вне установленных границ рыбопромысловых участков. </w:t>
      </w:r>
    </w:p>
    <w:p w:rsidR="007E5C77" w:rsidRPr="00E57E94" w:rsidRDefault="007E5C77" w:rsidP="007E5C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57E94">
        <w:rPr>
          <w:rFonts w:ascii="Times New Roman" w:hAnsi="Times New Roman" w:cs="Times New Roman"/>
          <w:b w:val="0"/>
          <w:sz w:val="26"/>
          <w:szCs w:val="26"/>
        </w:rPr>
        <w:t>Кроме того при проведении совместных с правоохранительными органами  мероприятий по контролю за осуществлением</w:t>
      </w:r>
      <w:proofErr w:type="gram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прибрежного и промышленного рыболовства на водоемах Астра</w:t>
      </w:r>
      <w:r w:rsidR="00BD5576" w:rsidRPr="00E57E94">
        <w:rPr>
          <w:rFonts w:ascii="Times New Roman" w:hAnsi="Times New Roman" w:cs="Times New Roman"/>
          <w:b w:val="0"/>
          <w:sz w:val="26"/>
          <w:szCs w:val="26"/>
        </w:rPr>
        <w:t>ханской области было выявлено 8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фактов хищений</w:t>
      </w:r>
      <w:r w:rsidR="00B82ED0" w:rsidRPr="00E57E94">
        <w:rPr>
          <w:rFonts w:ascii="Times New Roman" w:hAnsi="Times New Roman" w:cs="Times New Roman"/>
          <w:b w:val="0"/>
          <w:sz w:val="26"/>
          <w:szCs w:val="26"/>
        </w:rPr>
        <w:t xml:space="preserve"> (кражи)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уловов водных биоресурсов принадлежащих рыбодобывающим предприятиям, работающими на них рыбаками – промысловиками.  </w:t>
      </w:r>
    </w:p>
    <w:p w:rsidR="00955734" w:rsidRDefault="007E5C77" w:rsidP="007E5C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Из анализа указанного перечня выявляемых нарушений можно сделать вывод о том, что большинство выявляемых инспекторским составом нарушений </w:t>
      </w:r>
      <w:proofErr w:type="gramStart"/>
      <w:r w:rsidRPr="00E57E94">
        <w:rPr>
          <w:rFonts w:ascii="Times New Roman" w:hAnsi="Times New Roman" w:cs="Times New Roman"/>
          <w:b w:val="0"/>
          <w:sz w:val="26"/>
          <w:szCs w:val="26"/>
        </w:rPr>
        <w:t>аналогичны</w:t>
      </w:r>
      <w:proofErr w:type="gram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совершенным работниками рыбодобывающих организаций в 201</w:t>
      </w:r>
      <w:r w:rsidR="00DE7029">
        <w:rPr>
          <w:rFonts w:ascii="Times New Roman" w:hAnsi="Times New Roman" w:cs="Times New Roman"/>
          <w:b w:val="0"/>
          <w:sz w:val="26"/>
          <w:szCs w:val="26"/>
        </w:rPr>
        <w:t>8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году.    </w:t>
      </w:r>
    </w:p>
    <w:p w:rsidR="007E5C77" w:rsidRPr="00E57E94" w:rsidRDefault="007E5C77" w:rsidP="007E5C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Необходимые для снижения количества правонарушений меры должностными лицами предприятий не принимаются, из-за чего и в отношении юридических лиц Управлением  принимаются меры по привлечению их к административной ответственности. </w:t>
      </w:r>
    </w:p>
    <w:p w:rsidR="007E5C77" w:rsidRPr="00E57E94" w:rsidRDefault="007E5C77" w:rsidP="007E5C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С целью </w:t>
      </w:r>
      <w:proofErr w:type="gramStart"/>
      <w:r w:rsidRPr="00E57E94">
        <w:rPr>
          <w:rFonts w:ascii="Times New Roman" w:hAnsi="Times New Roman" w:cs="Times New Roman"/>
          <w:b w:val="0"/>
          <w:sz w:val="26"/>
          <w:szCs w:val="26"/>
        </w:rPr>
        <w:t>снижения количества подобных нарушений правил рыболовства</w:t>
      </w:r>
      <w:proofErr w:type="gram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руководству и другим должностным лицам рыбодобывающих предприятий  необходимо регулярно проводить работу по разъяснению правил рыболовства и внутреннему контролю за деятельностью рыбаков, в том числе:</w:t>
      </w:r>
    </w:p>
    <w:p w:rsidR="007E5C77" w:rsidRPr="00E57E94" w:rsidRDefault="007E5C77" w:rsidP="007E5C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57E94">
        <w:rPr>
          <w:rFonts w:ascii="Times New Roman" w:hAnsi="Times New Roman" w:cs="Times New Roman"/>
          <w:b w:val="0"/>
          <w:sz w:val="26"/>
          <w:szCs w:val="26"/>
        </w:rPr>
        <w:t>- разъяснять работникам требования правил рыболовства, контролировать ведение добычи водных биоресурсов, в том числе правильность установки орудий лова в водоемах  в соответствии с правилами рыболовства,  использования ставных  орудий добычи (вылова) - ставных сетей и ловушек – «секретов», только при условии  обозначения их положения (места установки) с помощью буев или опознавательных знаков, на которые нанесена информация о наименовании юридического лица или индивидуального предпринимателя, осуществляющего</w:t>
      </w:r>
      <w:proofErr w:type="gram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добычу (вылов) водных биоресурсов, и </w:t>
      </w:r>
      <w:proofErr w:type="gramStart"/>
      <w:r w:rsidRPr="00E57E94">
        <w:rPr>
          <w:rFonts w:ascii="Times New Roman" w:hAnsi="Times New Roman" w:cs="Times New Roman"/>
          <w:b w:val="0"/>
          <w:sz w:val="26"/>
          <w:szCs w:val="26"/>
        </w:rPr>
        <w:t>номере</w:t>
      </w:r>
      <w:proofErr w:type="gram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разрешения на добычу (вылов) водных биоресурсов; </w:t>
      </w:r>
    </w:p>
    <w:p w:rsidR="007E5C77" w:rsidRPr="00E57E94" w:rsidRDefault="007E5C77" w:rsidP="007E5C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- разъяснять необходимость своевременного и полного заполнения промыслового журнала и создавать для этого необходимые условия, в том числе обеспечить возможность  взвешивания и раздельного учета  уловов водных биоресурсов по видам непосредственно </w:t>
      </w:r>
      <w:r w:rsidRPr="00E57E94">
        <w:rPr>
          <w:rFonts w:ascii="Times New Roman" w:hAnsi="Times New Roman" w:cs="Times New Roman"/>
          <w:b w:val="0"/>
          <w:sz w:val="26"/>
          <w:szCs w:val="26"/>
        </w:rPr>
        <w:lastRenderedPageBreak/>
        <w:t>после осуществления процесса добычи водных биоресурсов, либо в местах доставки (выгрузки) уловов при осуществлении прибрежного рыболовства маломерными беспалубными судами;</w:t>
      </w:r>
    </w:p>
    <w:p w:rsidR="007E5C77" w:rsidRPr="00E57E94" w:rsidRDefault="007E5C77" w:rsidP="007E5C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-издавать локальные акты (приказы) о назначении лица ответственного за добычу водных биоресурсов, контролировать их наличие у работников, так же контролировать наличие у выходящих на промысел работников подлинников разрешений и  промыслового журнала;</w:t>
      </w:r>
    </w:p>
    <w:p w:rsidR="007E5C77" w:rsidRPr="00E57E94" w:rsidRDefault="007E5C77" w:rsidP="007E5C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>- обеспечить приемку уловов при осуществлении прибрежного рыболовства в установленных для этого органами государственной власти Астраханской области и Республики Калмыкия местах доставки уловов;</w:t>
      </w:r>
    </w:p>
    <w:p w:rsidR="007E5C77" w:rsidRPr="00E57E94" w:rsidRDefault="007E5C77" w:rsidP="007E5C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- разъяснять работникам необходимость контроля за содержанием в уловах не достигших промысловых размеров водных биоресурсов и </w:t>
      </w:r>
      <w:proofErr w:type="gramStart"/>
      <w:r w:rsidRPr="00E57E94">
        <w:rPr>
          <w:rFonts w:ascii="Times New Roman" w:hAnsi="Times New Roman" w:cs="Times New Roman"/>
          <w:b w:val="0"/>
          <w:sz w:val="26"/>
          <w:szCs w:val="26"/>
        </w:rPr>
        <w:t>осуществления</w:t>
      </w:r>
      <w:proofErr w:type="gramEnd"/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предусмотренных  правилами рыболовства действий при вылове водных биоресурсов не промысловых размеров, осуществлять внутренний контроль по выявлению уловов водных биоресурсов с превышением разрешенного соотношения рыбы не достигшей промысловых размеров,  принимать меры к работникам не  соблюдающим правила рыболовства в данной части, в том числе не выпускающим молодь водных биоресурсов при осуществлении рыболовства ловушками – секретами. </w:t>
      </w:r>
    </w:p>
    <w:p w:rsidR="007E5C77" w:rsidRPr="00E57E94" w:rsidRDefault="007E5C77" w:rsidP="005D3FC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Для предотвращения нарушений обязательных требований в области рыболовства и сохранения водных биологических ресурсов юридическим лицам, индивидуальным предпринимателям и работникам необходимо знать основные нормативные правовые акты в данной сфере и соблюдать их, не допуская нарушений. </w:t>
      </w:r>
    </w:p>
    <w:p w:rsidR="0070510D" w:rsidRPr="00E57E94" w:rsidRDefault="001E08F5" w:rsidP="001E08F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57E94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7E5C77" w:rsidRPr="00E57E94">
        <w:rPr>
          <w:rFonts w:ascii="Times New Roman" w:hAnsi="Times New Roman" w:cs="Times New Roman"/>
          <w:b w:val="0"/>
          <w:sz w:val="26"/>
          <w:szCs w:val="26"/>
        </w:rPr>
        <w:t xml:space="preserve">Помимо контроля соблюдения обязательных требований в области рыболовства и сохранения водных биологических ресурсов </w:t>
      </w:r>
      <w:proofErr w:type="gramStart"/>
      <w:r w:rsidR="00955734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202599" w:rsidRPr="00E57E94">
        <w:rPr>
          <w:rFonts w:ascii="Times New Roman" w:hAnsi="Times New Roman" w:cs="Times New Roman"/>
          <w:b w:val="0"/>
          <w:sz w:val="26"/>
          <w:szCs w:val="26"/>
        </w:rPr>
        <w:t>Управление возложена</w:t>
      </w:r>
      <w:r w:rsidR="007E5C77" w:rsidRPr="00E57E94">
        <w:rPr>
          <w:rFonts w:ascii="Times New Roman" w:hAnsi="Times New Roman" w:cs="Times New Roman"/>
          <w:b w:val="0"/>
          <w:sz w:val="26"/>
          <w:szCs w:val="26"/>
        </w:rPr>
        <w:t xml:space="preserve"> функция  государственного контроля за торговым мореплаванием в части обеспечения безопасности плавания судов рыбопромыслового флота в районах промысла при осуществлении</w:t>
      </w:r>
      <w:proofErr w:type="gramEnd"/>
      <w:r w:rsidR="007E5C77" w:rsidRPr="00E57E94">
        <w:rPr>
          <w:rFonts w:ascii="Times New Roman" w:hAnsi="Times New Roman" w:cs="Times New Roman"/>
          <w:b w:val="0"/>
          <w:sz w:val="26"/>
          <w:szCs w:val="26"/>
        </w:rPr>
        <w:t xml:space="preserve"> рыболовства.</w:t>
      </w:r>
    </w:p>
    <w:p w:rsidR="00C6155B" w:rsidRPr="00E57E94" w:rsidRDefault="00C6155B" w:rsidP="00C6155B">
      <w:pPr>
        <w:tabs>
          <w:tab w:val="left" w:pos="567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E57E94">
        <w:rPr>
          <w:rFonts w:ascii="Times New Roman" w:hAnsi="Times New Roman" w:cs="Times New Roman"/>
          <w:noProof/>
          <w:sz w:val="26"/>
          <w:szCs w:val="26"/>
          <w:lang w:eastAsia="ru-RU"/>
        </w:rPr>
        <w:t>В</w:t>
      </w:r>
      <w:r w:rsidR="00955734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первом полугодии</w:t>
      </w:r>
      <w:r w:rsidRPr="00E57E94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201</w:t>
      </w:r>
      <w:r w:rsidR="00955734">
        <w:rPr>
          <w:rFonts w:ascii="Times New Roman" w:hAnsi="Times New Roman" w:cs="Times New Roman"/>
          <w:noProof/>
          <w:sz w:val="26"/>
          <w:szCs w:val="26"/>
          <w:lang w:eastAsia="ru-RU"/>
        </w:rPr>
        <w:t>9</w:t>
      </w:r>
      <w:r w:rsidRPr="00E57E94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год</w:t>
      </w:r>
      <w:r w:rsidR="00955734">
        <w:rPr>
          <w:rFonts w:ascii="Times New Roman" w:hAnsi="Times New Roman" w:cs="Times New Roman"/>
          <w:noProof/>
          <w:sz w:val="26"/>
          <w:szCs w:val="26"/>
          <w:lang w:eastAsia="ru-RU"/>
        </w:rPr>
        <w:t>а</w:t>
      </w:r>
      <w:r w:rsidRPr="00E57E94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в зоне ответственности Управления отсутствовали  юридические лица и индивидуальные предприниматели осуществляющие прибрежное рыболовство в Каспийском море с использованием крупных морских судов рыбопромыслового флота. Прибрежное рыболовство в  мелководной северной части Каспийского моря осуществляется с применением беспалубных маломерных судов (лодок).  </w:t>
      </w:r>
    </w:p>
    <w:p w:rsidR="00C6155B" w:rsidRPr="00E57E94" w:rsidRDefault="00C6155B" w:rsidP="00C6155B">
      <w:pPr>
        <w:tabs>
          <w:tab w:val="left" w:pos="567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proofErr w:type="gramStart"/>
      <w:r w:rsidRPr="009F6D7E">
        <w:rPr>
          <w:rFonts w:ascii="Times New Roman" w:hAnsi="Times New Roman" w:cs="Times New Roman"/>
          <w:noProof/>
          <w:sz w:val="26"/>
          <w:szCs w:val="26"/>
          <w:lang w:eastAsia="ru-RU"/>
        </w:rPr>
        <w:t>Юридические лица и индивидуальные предприниматели осуществляющие прибрежное рыболовство не были включены в планы проверок на 201</w:t>
      </w:r>
      <w:r w:rsidR="009F6D7E" w:rsidRPr="009F6D7E">
        <w:rPr>
          <w:rFonts w:ascii="Times New Roman" w:hAnsi="Times New Roman" w:cs="Times New Roman"/>
          <w:noProof/>
          <w:sz w:val="26"/>
          <w:szCs w:val="26"/>
          <w:lang w:eastAsia="ru-RU"/>
        </w:rPr>
        <w:t>9</w:t>
      </w:r>
      <w:r w:rsidRPr="009F6D7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год, в целях осуществления государственного надзора за торговым мореплаванием в части обеспечения безопасности плавания судов рыбопромыслового флота в районах промысла при осуществлении рыболовства, в связи с принадлежностью к субъектам малого предпринимательства, а также в связи с имеющимися проблемами применения существующих  правовых норм к судовладельцам</w:t>
      </w:r>
      <w:proofErr w:type="gramEnd"/>
      <w:r w:rsidRPr="009F6D7E">
        <w:rPr>
          <w:rFonts w:ascii="Times New Roman" w:hAnsi="Times New Roman" w:cs="Times New Roman"/>
          <w:noProof/>
          <w:sz w:val="26"/>
          <w:szCs w:val="26"/>
          <w:lang w:eastAsia="ru-RU"/>
        </w:rPr>
        <w:t>, использующим маломерные беспалубные суда.</w:t>
      </w:r>
    </w:p>
    <w:p w:rsidR="009C408F" w:rsidRPr="00D53CC9" w:rsidRDefault="009C408F" w:rsidP="00C615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53CC9">
        <w:rPr>
          <w:rFonts w:ascii="Times New Roman" w:hAnsi="Times New Roman" w:cs="Times New Roman"/>
          <w:b w:val="0"/>
          <w:sz w:val="26"/>
          <w:szCs w:val="26"/>
        </w:rPr>
        <w:t>По существующим проблемным вопросам в части введения и применения обязательных требований в сфере безопасности мореплавания для маломерных беспалубных судов</w:t>
      </w:r>
      <w:r w:rsidR="00A64AF3" w:rsidRPr="00D53CC9">
        <w:rPr>
          <w:rFonts w:ascii="Times New Roman" w:hAnsi="Times New Roman" w:cs="Times New Roman"/>
          <w:b w:val="0"/>
          <w:sz w:val="26"/>
          <w:szCs w:val="26"/>
        </w:rPr>
        <w:t>,</w:t>
      </w:r>
      <w:r w:rsidRPr="00D53CC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4AF3" w:rsidRPr="00D53CC9">
        <w:rPr>
          <w:rFonts w:ascii="Times New Roman" w:hAnsi="Times New Roman" w:cs="Times New Roman"/>
          <w:b w:val="0"/>
          <w:sz w:val="26"/>
          <w:szCs w:val="26"/>
        </w:rPr>
        <w:t xml:space="preserve">соответствующие разъяснения были даны </w:t>
      </w:r>
      <w:r w:rsidRPr="00D53CC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52818" w:rsidRPr="00D53CC9">
        <w:rPr>
          <w:rFonts w:ascii="Times New Roman" w:hAnsi="Times New Roman" w:cs="Times New Roman"/>
          <w:b w:val="0"/>
          <w:sz w:val="26"/>
          <w:szCs w:val="26"/>
        </w:rPr>
        <w:t xml:space="preserve">заместителем руководителя </w:t>
      </w:r>
      <w:proofErr w:type="spellStart"/>
      <w:r w:rsidR="00852818" w:rsidRPr="00D53CC9">
        <w:rPr>
          <w:rFonts w:ascii="Times New Roman" w:hAnsi="Times New Roman" w:cs="Times New Roman"/>
          <w:b w:val="0"/>
          <w:sz w:val="26"/>
          <w:szCs w:val="26"/>
        </w:rPr>
        <w:t>Росрыболовства</w:t>
      </w:r>
      <w:proofErr w:type="spellEnd"/>
      <w:r w:rsidR="00852818" w:rsidRPr="00D53CC9">
        <w:rPr>
          <w:rFonts w:ascii="Times New Roman" w:hAnsi="Times New Roman" w:cs="Times New Roman"/>
          <w:b w:val="0"/>
          <w:sz w:val="26"/>
          <w:szCs w:val="26"/>
        </w:rPr>
        <w:t xml:space="preserve"> П.С. Савчуком</w:t>
      </w:r>
      <w:r w:rsidR="00A64AF3" w:rsidRPr="00D53CC9">
        <w:rPr>
          <w:rFonts w:ascii="Times New Roman" w:hAnsi="Times New Roman" w:cs="Times New Roman"/>
          <w:b w:val="0"/>
          <w:sz w:val="26"/>
          <w:szCs w:val="26"/>
        </w:rPr>
        <w:t xml:space="preserve"> на проведенном 19 октября </w:t>
      </w:r>
      <w:r w:rsidR="00514F06" w:rsidRPr="00D53CC9">
        <w:rPr>
          <w:rFonts w:ascii="Times New Roman" w:hAnsi="Times New Roman" w:cs="Times New Roman"/>
          <w:b w:val="0"/>
          <w:sz w:val="26"/>
          <w:szCs w:val="26"/>
        </w:rPr>
        <w:t xml:space="preserve">2018 в </w:t>
      </w:r>
      <w:r w:rsidR="00CB21C3" w:rsidRPr="00D53CC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A64AF3" w:rsidRPr="00D53CC9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Start"/>
      <w:r w:rsidR="00A64AF3" w:rsidRPr="00D53CC9">
        <w:rPr>
          <w:rFonts w:ascii="Times New Roman" w:hAnsi="Times New Roman" w:cs="Times New Roman"/>
          <w:b w:val="0"/>
          <w:sz w:val="26"/>
          <w:szCs w:val="26"/>
        </w:rPr>
        <w:t>.</w:t>
      </w:r>
      <w:r w:rsidR="00514F06" w:rsidRPr="00D53CC9">
        <w:rPr>
          <w:rFonts w:ascii="Times New Roman" w:hAnsi="Times New Roman" w:cs="Times New Roman"/>
          <w:b w:val="0"/>
          <w:sz w:val="26"/>
          <w:szCs w:val="26"/>
        </w:rPr>
        <w:t>А</w:t>
      </w:r>
      <w:proofErr w:type="gramEnd"/>
      <w:r w:rsidR="00514F06" w:rsidRPr="00D53CC9">
        <w:rPr>
          <w:rFonts w:ascii="Times New Roman" w:hAnsi="Times New Roman" w:cs="Times New Roman"/>
          <w:b w:val="0"/>
          <w:sz w:val="26"/>
          <w:szCs w:val="26"/>
        </w:rPr>
        <w:t>страхани</w:t>
      </w:r>
      <w:proofErr w:type="spellEnd"/>
      <w:r w:rsidR="00A64AF3" w:rsidRPr="00D53CC9">
        <w:rPr>
          <w:rFonts w:ascii="Times New Roman" w:hAnsi="Times New Roman" w:cs="Times New Roman"/>
          <w:b w:val="0"/>
          <w:sz w:val="26"/>
          <w:szCs w:val="26"/>
        </w:rPr>
        <w:t xml:space="preserve"> совещании по вопросам развития </w:t>
      </w:r>
      <w:proofErr w:type="spellStart"/>
      <w:r w:rsidR="00A64AF3" w:rsidRPr="00D53CC9">
        <w:rPr>
          <w:rFonts w:ascii="Times New Roman" w:hAnsi="Times New Roman" w:cs="Times New Roman"/>
          <w:b w:val="0"/>
          <w:sz w:val="26"/>
          <w:szCs w:val="26"/>
        </w:rPr>
        <w:t>рыбохозяйственного</w:t>
      </w:r>
      <w:proofErr w:type="spellEnd"/>
      <w:r w:rsidR="00A64AF3" w:rsidRPr="00D53CC9">
        <w:rPr>
          <w:rFonts w:ascii="Times New Roman" w:hAnsi="Times New Roman" w:cs="Times New Roman"/>
          <w:b w:val="0"/>
          <w:sz w:val="26"/>
          <w:szCs w:val="26"/>
        </w:rPr>
        <w:t xml:space="preserve"> комплекса Волго-Каспийского региона.  Было принято решение об отсрочке введения  требований предусмотренных МКУБ в отношении маломерных судов до 2020 г.; начаты согласительные процедуры с Минтрансом России, </w:t>
      </w:r>
      <w:r w:rsidR="00A64AF3" w:rsidRPr="00D53CC9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позволяющие выделить особую категорию маломерных судов до 12 м и </w:t>
      </w:r>
      <w:proofErr w:type="spellStart"/>
      <w:r w:rsidR="00A64AF3" w:rsidRPr="00D53CC9">
        <w:rPr>
          <w:rFonts w:ascii="Times New Roman" w:hAnsi="Times New Roman" w:cs="Times New Roman"/>
          <w:b w:val="0"/>
          <w:sz w:val="26"/>
          <w:szCs w:val="26"/>
        </w:rPr>
        <w:t>минимизирующие</w:t>
      </w:r>
      <w:proofErr w:type="spellEnd"/>
      <w:r w:rsidR="00A64AF3" w:rsidRPr="00D53CC9">
        <w:rPr>
          <w:rFonts w:ascii="Times New Roman" w:hAnsi="Times New Roman" w:cs="Times New Roman"/>
          <w:b w:val="0"/>
          <w:sz w:val="26"/>
          <w:szCs w:val="26"/>
        </w:rPr>
        <w:t xml:space="preserve"> требования к разрешительной документации для маломерных судов.</w:t>
      </w:r>
    </w:p>
    <w:p w:rsidR="00BC3265" w:rsidRPr="00D53CC9" w:rsidRDefault="00BC3265" w:rsidP="00BC3265">
      <w:pPr>
        <w:tabs>
          <w:tab w:val="left" w:pos="567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proofErr w:type="gramStart"/>
      <w:r w:rsidRPr="00D53CC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В  настоящее время Минсельхозом России (Росрыболовством) </w:t>
      </w:r>
      <w:r w:rsidR="0017624B" w:rsidRPr="00D53CC9">
        <w:rPr>
          <w:rFonts w:ascii="Times New Roman" w:hAnsi="Times New Roman" w:cs="Times New Roman"/>
          <w:noProof/>
          <w:sz w:val="26"/>
          <w:szCs w:val="26"/>
          <w:lang w:eastAsia="ru-RU"/>
        </w:rPr>
        <w:t>внесены изменения</w:t>
      </w:r>
      <w:r w:rsidRPr="00D53CC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предусматривающих </w:t>
      </w:r>
      <w:r w:rsidR="0017624B" w:rsidRPr="00D53CC9">
        <w:rPr>
          <w:rFonts w:ascii="Times New Roman" w:hAnsi="Times New Roman" w:cs="Times New Roman"/>
          <w:noProof/>
          <w:sz w:val="26"/>
          <w:szCs w:val="26"/>
          <w:lang w:eastAsia="ru-RU"/>
        </w:rPr>
        <w:t>обязательное освидетельствование маломерных плавсредств на соответствие МКУБ и наличие в пакете начиная с 1 января 2020 года заявлений на получение разрешения на вылов ВБР свидетельства о прохождении данной процедуры</w:t>
      </w:r>
      <w:proofErr w:type="gramEnd"/>
      <w:r w:rsidR="0017624B" w:rsidRPr="00D53CC9">
        <w:rPr>
          <w:rFonts w:ascii="Times New Roman" w:hAnsi="Times New Roman" w:cs="Times New Roman"/>
          <w:noProof/>
          <w:sz w:val="26"/>
          <w:szCs w:val="26"/>
          <w:lang w:eastAsia="ru-RU"/>
        </w:rPr>
        <w:t>. В случае отсутствия данного свидетельства в пакете документов на получение разрешений на вылов ВБР в Каспийском море Управление не вправе оформлять и выдавать разрешения.</w:t>
      </w:r>
    </w:p>
    <w:p w:rsidR="00C6155B" w:rsidRPr="00D53CC9" w:rsidRDefault="00714781" w:rsidP="00AB3A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53CC9">
        <w:rPr>
          <w:rFonts w:ascii="Times New Roman" w:hAnsi="Times New Roman" w:cs="Times New Roman"/>
          <w:b w:val="0"/>
          <w:sz w:val="26"/>
          <w:szCs w:val="26"/>
        </w:rPr>
        <w:t xml:space="preserve">Кроме того, </w:t>
      </w:r>
      <w:r w:rsidR="00A64AF3" w:rsidRPr="00D53CC9">
        <w:rPr>
          <w:rFonts w:ascii="Times New Roman" w:hAnsi="Times New Roman" w:cs="Times New Roman"/>
          <w:b w:val="0"/>
          <w:sz w:val="26"/>
          <w:szCs w:val="26"/>
        </w:rPr>
        <w:t>25 октября 2018 года по поручению Федерального агентства по рыболовству</w:t>
      </w:r>
      <w:r w:rsidRPr="00D53CC9">
        <w:rPr>
          <w:rFonts w:ascii="Times New Roman" w:hAnsi="Times New Roman" w:cs="Times New Roman"/>
          <w:b w:val="0"/>
          <w:sz w:val="26"/>
          <w:szCs w:val="26"/>
        </w:rPr>
        <w:t xml:space="preserve"> Управлением было проведено совещание  с представителями рыбодобывающих организаций и органов государственной власти, с участием эксперта Азово-Черноморско-Каспийского филиала ФГБУ «Северный экспедиционный отряд аварийно-спасательных работ» В.Д. Плисса по вопросам освидетельствования судов и судовладельцев на соответствие требованиям МКУБ. </w:t>
      </w:r>
    </w:p>
    <w:p w:rsidR="00C6155B" w:rsidRPr="00D53CC9" w:rsidRDefault="002E09E3" w:rsidP="00AB3A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53CC9">
        <w:rPr>
          <w:rFonts w:ascii="Times New Roman" w:hAnsi="Times New Roman" w:cs="Times New Roman"/>
          <w:b w:val="0"/>
          <w:sz w:val="26"/>
          <w:szCs w:val="26"/>
        </w:rPr>
        <w:t>Представителем ФГБУ «Северный экспедиционный отряд аварийно-спасательных работ» были даны разъяснения судовладельцам по прохождению освидетельствования на соответствие МКУБ и получению соответствующих  документов</w:t>
      </w:r>
      <w:r w:rsidR="0076044B" w:rsidRPr="00D53CC9">
        <w:rPr>
          <w:rFonts w:ascii="Times New Roman" w:hAnsi="Times New Roman" w:cs="Times New Roman"/>
          <w:b w:val="0"/>
          <w:sz w:val="26"/>
          <w:szCs w:val="26"/>
        </w:rPr>
        <w:t xml:space="preserve"> на компанию и суда</w:t>
      </w:r>
      <w:r w:rsidRPr="00D53CC9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714781" w:rsidRPr="00D53CC9">
        <w:rPr>
          <w:rFonts w:ascii="Times New Roman" w:hAnsi="Times New Roman" w:cs="Times New Roman"/>
          <w:b w:val="0"/>
          <w:sz w:val="26"/>
          <w:szCs w:val="26"/>
        </w:rPr>
        <w:t xml:space="preserve"> Рыбодобывающим предприятиям Астраханской области и Республики Калмыкия рекомендовано провести до 1 января 2020 года работу по прохождению процедуры освидетельствования судовладельца и маломерных судов на соответствие требованиям МКУБ.</w:t>
      </w:r>
    </w:p>
    <w:p w:rsidR="00AB3A9F" w:rsidRPr="00D53CC9" w:rsidRDefault="007E5C77" w:rsidP="00AB3A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D53CC9">
        <w:rPr>
          <w:rFonts w:ascii="Times New Roman" w:hAnsi="Times New Roman" w:cs="Times New Roman"/>
          <w:b w:val="0"/>
          <w:sz w:val="26"/>
          <w:szCs w:val="26"/>
        </w:rPr>
        <w:t>Следует отметить, что</w:t>
      </w:r>
      <w:r w:rsidR="00AB3A9F" w:rsidRPr="00D53CC9">
        <w:rPr>
          <w:rFonts w:ascii="Times New Roman" w:hAnsi="Times New Roman" w:cs="Times New Roman"/>
          <w:b w:val="0"/>
          <w:sz w:val="26"/>
          <w:szCs w:val="26"/>
        </w:rPr>
        <w:t xml:space="preserve"> федеральные органы государственного контроля (надзора) в области рыболовства и сохранения водных биоресурсов</w:t>
      </w:r>
      <w:r w:rsidRPr="00D53CC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B3A9F" w:rsidRPr="00D53CC9">
        <w:rPr>
          <w:rFonts w:ascii="Times New Roman" w:hAnsi="Times New Roman" w:cs="Times New Roman"/>
          <w:b w:val="0"/>
          <w:sz w:val="26"/>
          <w:szCs w:val="26"/>
        </w:rPr>
        <w:t>имею</w:t>
      </w:r>
      <w:r w:rsidRPr="00D53CC9">
        <w:rPr>
          <w:rFonts w:ascii="Times New Roman" w:hAnsi="Times New Roman" w:cs="Times New Roman"/>
          <w:b w:val="0"/>
          <w:sz w:val="26"/>
          <w:szCs w:val="26"/>
        </w:rPr>
        <w:t>т полномочия по выявлению и пресечению правонарушений в сфере водного транспорта, предусмотренных  частью 1 статьи 11.7, статьями 11.8, 11.9 - 11.11, частью 2 статьи 11.17  Кодекса Российской Федерации об административных правонарушениях</w:t>
      </w:r>
      <w:r w:rsidR="00AB3A9F" w:rsidRPr="00D53CC9">
        <w:rPr>
          <w:rFonts w:ascii="Times New Roman" w:hAnsi="Times New Roman" w:cs="Times New Roman"/>
          <w:b w:val="0"/>
          <w:sz w:val="26"/>
          <w:szCs w:val="26"/>
        </w:rPr>
        <w:t>, и</w:t>
      </w:r>
      <w:r w:rsidRPr="00D53CC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B3A9F" w:rsidRPr="00D53CC9">
        <w:rPr>
          <w:rFonts w:ascii="Times New Roman" w:hAnsi="Times New Roman" w:cs="Times New Roman"/>
          <w:b w:val="0"/>
          <w:sz w:val="26"/>
          <w:szCs w:val="26"/>
        </w:rPr>
        <w:t xml:space="preserve"> в частности  выявлять правонарушения, предусмотренные статьей  11.8 - нарушение правил эксплуатации судов, а также управление</w:t>
      </w:r>
      <w:proofErr w:type="gramEnd"/>
      <w:r w:rsidR="00AB3A9F" w:rsidRPr="00D53CC9">
        <w:rPr>
          <w:rFonts w:ascii="Times New Roman" w:hAnsi="Times New Roman" w:cs="Times New Roman"/>
          <w:b w:val="0"/>
          <w:sz w:val="26"/>
          <w:szCs w:val="26"/>
        </w:rPr>
        <w:t xml:space="preserve"> судном лицом, не имеющим права управления. Под нарушением правил эксплуатации судов подпадает и управление судном (в том числе маломерным, подлежащим государственной регистрации), не прошедшим технического осмотра (освидетельствования). Таки</w:t>
      </w:r>
      <w:r w:rsidR="00C960DA" w:rsidRPr="00D53CC9">
        <w:rPr>
          <w:rFonts w:ascii="Times New Roman" w:hAnsi="Times New Roman" w:cs="Times New Roman"/>
          <w:b w:val="0"/>
          <w:sz w:val="26"/>
          <w:szCs w:val="26"/>
        </w:rPr>
        <w:t xml:space="preserve">м </w:t>
      </w:r>
      <w:proofErr w:type="gramStart"/>
      <w:r w:rsidR="00C960DA" w:rsidRPr="00D53CC9">
        <w:rPr>
          <w:rFonts w:ascii="Times New Roman" w:hAnsi="Times New Roman" w:cs="Times New Roman"/>
          <w:b w:val="0"/>
          <w:sz w:val="26"/>
          <w:szCs w:val="26"/>
        </w:rPr>
        <w:t>образом</w:t>
      </w:r>
      <w:proofErr w:type="gramEnd"/>
      <w:r w:rsidR="00C960DA" w:rsidRPr="00D53CC9">
        <w:rPr>
          <w:rFonts w:ascii="Times New Roman" w:hAnsi="Times New Roman" w:cs="Times New Roman"/>
          <w:b w:val="0"/>
          <w:sz w:val="26"/>
          <w:szCs w:val="26"/>
        </w:rPr>
        <w:t xml:space="preserve"> инспекторский состав</w:t>
      </w:r>
      <w:r w:rsidR="00AB3A9F" w:rsidRPr="00D53CC9">
        <w:rPr>
          <w:rFonts w:ascii="Times New Roman" w:hAnsi="Times New Roman" w:cs="Times New Roman"/>
          <w:b w:val="0"/>
          <w:sz w:val="26"/>
          <w:szCs w:val="26"/>
        </w:rPr>
        <w:t xml:space="preserve"> Управления обязан принимать меры по пресечению нарушений правил использования маломерных судов, которые напрямую регулируют вопросы безопасности плавания на таких судах, включая наличие действующего  освидетельствования о годности судна к плаванию.</w:t>
      </w:r>
    </w:p>
    <w:p w:rsidR="00AB3A9F" w:rsidRDefault="00AB3A9F" w:rsidP="00AB3A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53CC9">
        <w:rPr>
          <w:rFonts w:ascii="Times New Roman" w:hAnsi="Times New Roman" w:cs="Times New Roman"/>
          <w:b w:val="0"/>
          <w:sz w:val="26"/>
          <w:szCs w:val="26"/>
        </w:rPr>
        <w:t xml:space="preserve">В целях недопущения подобных нарушений юридическим лицам и индивидуальным </w:t>
      </w:r>
      <w:proofErr w:type="gramStart"/>
      <w:r w:rsidRPr="00D53CC9">
        <w:rPr>
          <w:rFonts w:ascii="Times New Roman" w:hAnsi="Times New Roman" w:cs="Times New Roman"/>
          <w:b w:val="0"/>
          <w:sz w:val="26"/>
          <w:szCs w:val="26"/>
        </w:rPr>
        <w:t>предпринимателям</w:t>
      </w:r>
      <w:proofErr w:type="gramEnd"/>
      <w:r w:rsidRPr="00D53CC9">
        <w:rPr>
          <w:rFonts w:ascii="Times New Roman" w:hAnsi="Times New Roman" w:cs="Times New Roman"/>
          <w:b w:val="0"/>
          <w:sz w:val="26"/>
          <w:szCs w:val="26"/>
        </w:rPr>
        <w:t xml:space="preserve"> осуществляющим промышленное и прибрежное рыболовство необходимо своевременно проходить техническое освидетельствование судов применяемых для осуществления  рыболовства и  отслеживать  сроки  действия  такого освидетельствования.</w:t>
      </w:r>
    </w:p>
    <w:p w:rsidR="00F00F77" w:rsidRDefault="00F00F77" w:rsidP="00F00F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В заключение хочется отметить, что только выполнение мероприятий в соответствии с действующим законодательством по вопросам </w:t>
      </w:r>
      <w:r>
        <w:rPr>
          <w:rFonts w:ascii="Times New Roman" w:hAnsi="Times New Roman" w:cs="Times New Roman"/>
          <w:b w:val="0"/>
          <w:sz w:val="26"/>
          <w:szCs w:val="26"/>
        </w:rPr>
        <w:t>сохранения и увеличения запасов ВБР, создание условий для их естественного и искусственного воспроизводства,  пресечения незаконного вылова и оборота ВБР позволит достигнуть положительных результатов по данному направлению деятельности.</w:t>
      </w:r>
    </w:p>
    <w:p w:rsidR="00F00F77" w:rsidRPr="00E57E94" w:rsidRDefault="00F00F77" w:rsidP="00AB3A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sectPr w:rsidR="00F00F77" w:rsidRPr="00E57E94" w:rsidSect="001B5A7A">
      <w:headerReference w:type="default" r:id="rId8"/>
      <w:pgSz w:w="11905" w:h="16837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DD7" w:rsidRDefault="00873DD7" w:rsidP="006D6599">
      <w:pPr>
        <w:spacing w:after="0" w:line="240" w:lineRule="auto"/>
      </w:pPr>
      <w:r>
        <w:separator/>
      </w:r>
    </w:p>
  </w:endnote>
  <w:endnote w:type="continuationSeparator" w:id="0">
    <w:p w:rsidR="00873DD7" w:rsidRDefault="00873DD7" w:rsidP="006D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DD7" w:rsidRDefault="00873DD7" w:rsidP="006D6599">
      <w:pPr>
        <w:spacing w:after="0" w:line="240" w:lineRule="auto"/>
      </w:pPr>
      <w:r>
        <w:separator/>
      </w:r>
    </w:p>
  </w:footnote>
  <w:footnote w:type="continuationSeparator" w:id="0">
    <w:p w:rsidR="00873DD7" w:rsidRDefault="00873DD7" w:rsidP="006D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949559"/>
      <w:docPartObj>
        <w:docPartGallery w:val="Page Numbers (Top of Page)"/>
        <w:docPartUnique/>
      </w:docPartObj>
    </w:sdtPr>
    <w:sdtEndPr/>
    <w:sdtContent>
      <w:p w:rsidR="00E57E94" w:rsidRDefault="00EB4577">
        <w:pPr>
          <w:pStyle w:val="a5"/>
          <w:jc w:val="center"/>
        </w:pPr>
        <w:r>
          <w:fldChar w:fldCharType="begin"/>
        </w:r>
        <w:r w:rsidR="00E57E94">
          <w:instrText>PAGE   \* MERGEFORMAT</w:instrText>
        </w:r>
        <w:r>
          <w:fldChar w:fldCharType="separate"/>
        </w:r>
        <w:r w:rsidR="00F00F77">
          <w:rPr>
            <w:noProof/>
          </w:rPr>
          <w:t>8</w:t>
        </w:r>
        <w:r>
          <w:fldChar w:fldCharType="end"/>
        </w:r>
      </w:p>
    </w:sdtContent>
  </w:sdt>
  <w:p w:rsidR="00E57E94" w:rsidRDefault="00E57E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12"/>
    <w:rsid w:val="00001508"/>
    <w:rsid w:val="00003FD9"/>
    <w:rsid w:val="000051AD"/>
    <w:rsid w:val="00012044"/>
    <w:rsid w:val="000167F0"/>
    <w:rsid w:val="000206E9"/>
    <w:rsid w:val="00022BCB"/>
    <w:rsid w:val="00025FBE"/>
    <w:rsid w:val="00042D1A"/>
    <w:rsid w:val="000459D7"/>
    <w:rsid w:val="00062C4A"/>
    <w:rsid w:val="00070E55"/>
    <w:rsid w:val="00071C3E"/>
    <w:rsid w:val="00074BE2"/>
    <w:rsid w:val="000766A2"/>
    <w:rsid w:val="00085BA7"/>
    <w:rsid w:val="00094A20"/>
    <w:rsid w:val="000A5C37"/>
    <w:rsid w:val="000A6705"/>
    <w:rsid w:val="000B16CE"/>
    <w:rsid w:val="000B29DC"/>
    <w:rsid w:val="000C4CDE"/>
    <w:rsid w:val="000E74B8"/>
    <w:rsid w:val="000F0531"/>
    <w:rsid w:val="000F342F"/>
    <w:rsid w:val="000F636F"/>
    <w:rsid w:val="00110266"/>
    <w:rsid w:val="00110A5E"/>
    <w:rsid w:val="0011321E"/>
    <w:rsid w:val="00114FE1"/>
    <w:rsid w:val="00115937"/>
    <w:rsid w:val="00121563"/>
    <w:rsid w:val="00133A9A"/>
    <w:rsid w:val="00145A39"/>
    <w:rsid w:val="00151912"/>
    <w:rsid w:val="00162BDB"/>
    <w:rsid w:val="00163A06"/>
    <w:rsid w:val="00164FE4"/>
    <w:rsid w:val="0017624B"/>
    <w:rsid w:val="001839F4"/>
    <w:rsid w:val="001875CA"/>
    <w:rsid w:val="001B5A7A"/>
    <w:rsid w:val="001C3A61"/>
    <w:rsid w:val="001D59FF"/>
    <w:rsid w:val="001E08F5"/>
    <w:rsid w:val="001E22E2"/>
    <w:rsid w:val="001E246C"/>
    <w:rsid w:val="001F05E3"/>
    <w:rsid w:val="001F691D"/>
    <w:rsid w:val="00201283"/>
    <w:rsid w:val="00202599"/>
    <w:rsid w:val="00202C83"/>
    <w:rsid w:val="0021024E"/>
    <w:rsid w:val="00212719"/>
    <w:rsid w:val="002139D2"/>
    <w:rsid w:val="00216B72"/>
    <w:rsid w:val="002200BC"/>
    <w:rsid w:val="00220312"/>
    <w:rsid w:val="00222B21"/>
    <w:rsid w:val="00230B98"/>
    <w:rsid w:val="00230C0B"/>
    <w:rsid w:val="00230E18"/>
    <w:rsid w:val="00231A42"/>
    <w:rsid w:val="00232825"/>
    <w:rsid w:val="002328F3"/>
    <w:rsid w:val="00233799"/>
    <w:rsid w:val="00246069"/>
    <w:rsid w:val="00246AD4"/>
    <w:rsid w:val="00275BFA"/>
    <w:rsid w:val="0027625F"/>
    <w:rsid w:val="00277EFA"/>
    <w:rsid w:val="00283343"/>
    <w:rsid w:val="00287FCB"/>
    <w:rsid w:val="002916EA"/>
    <w:rsid w:val="0029235D"/>
    <w:rsid w:val="00293719"/>
    <w:rsid w:val="00297F4A"/>
    <w:rsid w:val="002A3B99"/>
    <w:rsid w:val="002A6471"/>
    <w:rsid w:val="002B0E4A"/>
    <w:rsid w:val="002B2BD8"/>
    <w:rsid w:val="002D0D5A"/>
    <w:rsid w:val="002D37C8"/>
    <w:rsid w:val="002E09E3"/>
    <w:rsid w:val="002E1218"/>
    <w:rsid w:val="002E32C9"/>
    <w:rsid w:val="002F143D"/>
    <w:rsid w:val="002F5614"/>
    <w:rsid w:val="00300692"/>
    <w:rsid w:val="003045A6"/>
    <w:rsid w:val="0033143C"/>
    <w:rsid w:val="003342CB"/>
    <w:rsid w:val="00336DA2"/>
    <w:rsid w:val="003434FA"/>
    <w:rsid w:val="00343BA5"/>
    <w:rsid w:val="003547EC"/>
    <w:rsid w:val="00356066"/>
    <w:rsid w:val="00360524"/>
    <w:rsid w:val="0038273F"/>
    <w:rsid w:val="00387710"/>
    <w:rsid w:val="003940EA"/>
    <w:rsid w:val="003A145E"/>
    <w:rsid w:val="003B65CA"/>
    <w:rsid w:val="003C4327"/>
    <w:rsid w:val="003D372E"/>
    <w:rsid w:val="003D5FB6"/>
    <w:rsid w:val="003D62F7"/>
    <w:rsid w:val="003E2C1B"/>
    <w:rsid w:val="003E5ABE"/>
    <w:rsid w:val="003F653C"/>
    <w:rsid w:val="0040027A"/>
    <w:rsid w:val="00400BC7"/>
    <w:rsid w:val="00402FA2"/>
    <w:rsid w:val="004031B1"/>
    <w:rsid w:val="00407C04"/>
    <w:rsid w:val="00410C11"/>
    <w:rsid w:val="00416AE4"/>
    <w:rsid w:val="00425F01"/>
    <w:rsid w:val="004650D8"/>
    <w:rsid w:val="00467809"/>
    <w:rsid w:val="00470A9E"/>
    <w:rsid w:val="0047346F"/>
    <w:rsid w:val="00487748"/>
    <w:rsid w:val="00495071"/>
    <w:rsid w:val="004A2629"/>
    <w:rsid w:val="004B462D"/>
    <w:rsid w:val="004D1873"/>
    <w:rsid w:val="004D28C8"/>
    <w:rsid w:val="004D4177"/>
    <w:rsid w:val="004E5630"/>
    <w:rsid w:val="004E645F"/>
    <w:rsid w:val="004F59DB"/>
    <w:rsid w:val="004F6BFB"/>
    <w:rsid w:val="00500394"/>
    <w:rsid w:val="005013CC"/>
    <w:rsid w:val="00514F06"/>
    <w:rsid w:val="00516A84"/>
    <w:rsid w:val="00522DF7"/>
    <w:rsid w:val="0052441E"/>
    <w:rsid w:val="005265BB"/>
    <w:rsid w:val="00527565"/>
    <w:rsid w:val="00536200"/>
    <w:rsid w:val="00543633"/>
    <w:rsid w:val="00544239"/>
    <w:rsid w:val="005516F9"/>
    <w:rsid w:val="00557869"/>
    <w:rsid w:val="0056169B"/>
    <w:rsid w:val="00566127"/>
    <w:rsid w:val="00576011"/>
    <w:rsid w:val="00576EE1"/>
    <w:rsid w:val="005841D5"/>
    <w:rsid w:val="005859B9"/>
    <w:rsid w:val="00585E75"/>
    <w:rsid w:val="00595B81"/>
    <w:rsid w:val="005A08AC"/>
    <w:rsid w:val="005A3730"/>
    <w:rsid w:val="005A53B5"/>
    <w:rsid w:val="005C5235"/>
    <w:rsid w:val="005C566F"/>
    <w:rsid w:val="005D1094"/>
    <w:rsid w:val="005D3FCA"/>
    <w:rsid w:val="005E1012"/>
    <w:rsid w:val="005F0D1C"/>
    <w:rsid w:val="005F3A46"/>
    <w:rsid w:val="005F5289"/>
    <w:rsid w:val="00602B98"/>
    <w:rsid w:val="00605B5E"/>
    <w:rsid w:val="0060642D"/>
    <w:rsid w:val="00607E18"/>
    <w:rsid w:val="00610A64"/>
    <w:rsid w:val="006160B8"/>
    <w:rsid w:val="00617D2B"/>
    <w:rsid w:val="00620B8D"/>
    <w:rsid w:val="00623656"/>
    <w:rsid w:val="006414E4"/>
    <w:rsid w:val="00642809"/>
    <w:rsid w:val="00643926"/>
    <w:rsid w:val="006521C3"/>
    <w:rsid w:val="006527A1"/>
    <w:rsid w:val="006546C9"/>
    <w:rsid w:val="00654B95"/>
    <w:rsid w:val="006550D4"/>
    <w:rsid w:val="00661B0E"/>
    <w:rsid w:val="00663894"/>
    <w:rsid w:val="006743E6"/>
    <w:rsid w:val="00683133"/>
    <w:rsid w:val="006857A2"/>
    <w:rsid w:val="0069316E"/>
    <w:rsid w:val="00696581"/>
    <w:rsid w:val="006C1D19"/>
    <w:rsid w:val="006C202D"/>
    <w:rsid w:val="006C6A95"/>
    <w:rsid w:val="006D6599"/>
    <w:rsid w:val="006E5C16"/>
    <w:rsid w:val="006E5F40"/>
    <w:rsid w:val="006E65C7"/>
    <w:rsid w:val="006F0291"/>
    <w:rsid w:val="006F1D11"/>
    <w:rsid w:val="006F20CF"/>
    <w:rsid w:val="006F4356"/>
    <w:rsid w:val="007009B8"/>
    <w:rsid w:val="007026C8"/>
    <w:rsid w:val="0070510D"/>
    <w:rsid w:val="0070748A"/>
    <w:rsid w:val="0070773A"/>
    <w:rsid w:val="00712624"/>
    <w:rsid w:val="00714781"/>
    <w:rsid w:val="007279A0"/>
    <w:rsid w:val="00743501"/>
    <w:rsid w:val="0076044B"/>
    <w:rsid w:val="007659E5"/>
    <w:rsid w:val="00767D7C"/>
    <w:rsid w:val="00771169"/>
    <w:rsid w:val="007762FA"/>
    <w:rsid w:val="007833DF"/>
    <w:rsid w:val="00787CD2"/>
    <w:rsid w:val="007927FA"/>
    <w:rsid w:val="00793426"/>
    <w:rsid w:val="00793EF6"/>
    <w:rsid w:val="0079535A"/>
    <w:rsid w:val="007A23B2"/>
    <w:rsid w:val="007B01FB"/>
    <w:rsid w:val="007B532A"/>
    <w:rsid w:val="007C27D6"/>
    <w:rsid w:val="007C51E0"/>
    <w:rsid w:val="007D20A8"/>
    <w:rsid w:val="007D4110"/>
    <w:rsid w:val="007D7E2F"/>
    <w:rsid w:val="007E0761"/>
    <w:rsid w:val="007E081C"/>
    <w:rsid w:val="007E251F"/>
    <w:rsid w:val="007E4592"/>
    <w:rsid w:val="007E5C77"/>
    <w:rsid w:val="00810793"/>
    <w:rsid w:val="00811E1D"/>
    <w:rsid w:val="0081261E"/>
    <w:rsid w:val="008128CB"/>
    <w:rsid w:val="00826E90"/>
    <w:rsid w:val="008279A5"/>
    <w:rsid w:val="008442DA"/>
    <w:rsid w:val="00852818"/>
    <w:rsid w:val="00854DFD"/>
    <w:rsid w:val="00866D47"/>
    <w:rsid w:val="00873DD7"/>
    <w:rsid w:val="00874108"/>
    <w:rsid w:val="0087451E"/>
    <w:rsid w:val="0087551D"/>
    <w:rsid w:val="00881615"/>
    <w:rsid w:val="00886AD8"/>
    <w:rsid w:val="008A22F4"/>
    <w:rsid w:val="008A4A9B"/>
    <w:rsid w:val="008A5BA4"/>
    <w:rsid w:val="008D2285"/>
    <w:rsid w:val="008E6C69"/>
    <w:rsid w:val="008F3D58"/>
    <w:rsid w:val="008F53CA"/>
    <w:rsid w:val="008F7360"/>
    <w:rsid w:val="009241E8"/>
    <w:rsid w:val="009320F4"/>
    <w:rsid w:val="009504AD"/>
    <w:rsid w:val="009529FC"/>
    <w:rsid w:val="00955734"/>
    <w:rsid w:val="00956FB9"/>
    <w:rsid w:val="009664CD"/>
    <w:rsid w:val="009733D3"/>
    <w:rsid w:val="00987728"/>
    <w:rsid w:val="009922B1"/>
    <w:rsid w:val="009A2794"/>
    <w:rsid w:val="009A548D"/>
    <w:rsid w:val="009A5590"/>
    <w:rsid w:val="009B6A77"/>
    <w:rsid w:val="009B74B4"/>
    <w:rsid w:val="009C3A35"/>
    <w:rsid w:val="009C408F"/>
    <w:rsid w:val="009C57BE"/>
    <w:rsid w:val="009C6C8D"/>
    <w:rsid w:val="009D0782"/>
    <w:rsid w:val="009D422E"/>
    <w:rsid w:val="009F3A85"/>
    <w:rsid w:val="009F5665"/>
    <w:rsid w:val="009F6D7E"/>
    <w:rsid w:val="00A03E97"/>
    <w:rsid w:val="00A10300"/>
    <w:rsid w:val="00A12188"/>
    <w:rsid w:val="00A20F73"/>
    <w:rsid w:val="00A30302"/>
    <w:rsid w:val="00A33235"/>
    <w:rsid w:val="00A53256"/>
    <w:rsid w:val="00A5491A"/>
    <w:rsid w:val="00A615EB"/>
    <w:rsid w:val="00A63BC9"/>
    <w:rsid w:val="00A64AF3"/>
    <w:rsid w:val="00A84E4F"/>
    <w:rsid w:val="00A85B73"/>
    <w:rsid w:val="00A9395E"/>
    <w:rsid w:val="00A95386"/>
    <w:rsid w:val="00AB06A0"/>
    <w:rsid w:val="00AB3A9F"/>
    <w:rsid w:val="00AB54B6"/>
    <w:rsid w:val="00AC1CDB"/>
    <w:rsid w:val="00AD5A85"/>
    <w:rsid w:val="00AE34DF"/>
    <w:rsid w:val="00AF4C4E"/>
    <w:rsid w:val="00AF6E53"/>
    <w:rsid w:val="00AF7BAE"/>
    <w:rsid w:val="00B0136D"/>
    <w:rsid w:val="00B0347A"/>
    <w:rsid w:val="00B0617E"/>
    <w:rsid w:val="00B11CBE"/>
    <w:rsid w:val="00B121E2"/>
    <w:rsid w:val="00B16DC3"/>
    <w:rsid w:val="00B1704A"/>
    <w:rsid w:val="00B2324C"/>
    <w:rsid w:val="00B24AFA"/>
    <w:rsid w:val="00B41CA7"/>
    <w:rsid w:val="00B50108"/>
    <w:rsid w:val="00B51089"/>
    <w:rsid w:val="00B5272B"/>
    <w:rsid w:val="00B75CFF"/>
    <w:rsid w:val="00B75F73"/>
    <w:rsid w:val="00B77A04"/>
    <w:rsid w:val="00B827E5"/>
    <w:rsid w:val="00B82ED0"/>
    <w:rsid w:val="00B842B3"/>
    <w:rsid w:val="00B84CFC"/>
    <w:rsid w:val="00BA37AC"/>
    <w:rsid w:val="00BA4A02"/>
    <w:rsid w:val="00BA56F6"/>
    <w:rsid w:val="00BB610A"/>
    <w:rsid w:val="00BC3265"/>
    <w:rsid w:val="00BC42F6"/>
    <w:rsid w:val="00BC5DB0"/>
    <w:rsid w:val="00BD276E"/>
    <w:rsid w:val="00BD4F6C"/>
    <w:rsid w:val="00BD5576"/>
    <w:rsid w:val="00BE4CA6"/>
    <w:rsid w:val="00BE64FE"/>
    <w:rsid w:val="00BE6891"/>
    <w:rsid w:val="00BF6AD9"/>
    <w:rsid w:val="00C03409"/>
    <w:rsid w:val="00C0606C"/>
    <w:rsid w:val="00C07184"/>
    <w:rsid w:val="00C3015D"/>
    <w:rsid w:val="00C34EBA"/>
    <w:rsid w:val="00C3742E"/>
    <w:rsid w:val="00C40341"/>
    <w:rsid w:val="00C542FC"/>
    <w:rsid w:val="00C55343"/>
    <w:rsid w:val="00C57B5D"/>
    <w:rsid w:val="00C6155B"/>
    <w:rsid w:val="00C617E0"/>
    <w:rsid w:val="00C67C46"/>
    <w:rsid w:val="00C73A21"/>
    <w:rsid w:val="00C73C5E"/>
    <w:rsid w:val="00C77C15"/>
    <w:rsid w:val="00C960DA"/>
    <w:rsid w:val="00CA3814"/>
    <w:rsid w:val="00CA7729"/>
    <w:rsid w:val="00CB0F8D"/>
    <w:rsid w:val="00CB21C3"/>
    <w:rsid w:val="00CC1E5A"/>
    <w:rsid w:val="00CC7917"/>
    <w:rsid w:val="00CD1316"/>
    <w:rsid w:val="00CE06ED"/>
    <w:rsid w:val="00CE538C"/>
    <w:rsid w:val="00CF02DA"/>
    <w:rsid w:val="00D14BFA"/>
    <w:rsid w:val="00D14F2D"/>
    <w:rsid w:val="00D15FAA"/>
    <w:rsid w:val="00D2636E"/>
    <w:rsid w:val="00D4242E"/>
    <w:rsid w:val="00D4619B"/>
    <w:rsid w:val="00D46C98"/>
    <w:rsid w:val="00D5223B"/>
    <w:rsid w:val="00D53CC9"/>
    <w:rsid w:val="00D61B99"/>
    <w:rsid w:val="00D71C31"/>
    <w:rsid w:val="00D73A56"/>
    <w:rsid w:val="00D7430E"/>
    <w:rsid w:val="00D80F4B"/>
    <w:rsid w:val="00D86422"/>
    <w:rsid w:val="00D909E1"/>
    <w:rsid w:val="00D937EA"/>
    <w:rsid w:val="00DA154B"/>
    <w:rsid w:val="00DB15AF"/>
    <w:rsid w:val="00DC0439"/>
    <w:rsid w:val="00DC20D2"/>
    <w:rsid w:val="00DD1336"/>
    <w:rsid w:val="00DD1FDD"/>
    <w:rsid w:val="00DE07DD"/>
    <w:rsid w:val="00DE2F82"/>
    <w:rsid w:val="00DE300C"/>
    <w:rsid w:val="00DE7029"/>
    <w:rsid w:val="00DE7700"/>
    <w:rsid w:val="00DF3BDA"/>
    <w:rsid w:val="00E045C9"/>
    <w:rsid w:val="00E04B9E"/>
    <w:rsid w:val="00E06595"/>
    <w:rsid w:val="00E104D7"/>
    <w:rsid w:val="00E21D1C"/>
    <w:rsid w:val="00E22F59"/>
    <w:rsid w:val="00E3483D"/>
    <w:rsid w:val="00E40A76"/>
    <w:rsid w:val="00E429A7"/>
    <w:rsid w:val="00E4328D"/>
    <w:rsid w:val="00E57E94"/>
    <w:rsid w:val="00E75181"/>
    <w:rsid w:val="00E8642E"/>
    <w:rsid w:val="00E92BE5"/>
    <w:rsid w:val="00E976DC"/>
    <w:rsid w:val="00EA17B1"/>
    <w:rsid w:val="00EA7984"/>
    <w:rsid w:val="00EB13F9"/>
    <w:rsid w:val="00EB239A"/>
    <w:rsid w:val="00EB39DC"/>
    <w:rsid w:val="00EB4577"/>
    <w:rsid w:val="00EC55E2"/>
    <w:rsid w:val="00EC7951"/>
    <w:rsid w:val="00ED6C3E"/>
    <w:rsid w:val="00EE7A30"/>
    <w:rsid w:val="00EF3097"/>
    <w:rsid w:val="00EF6BEF"/>
    <w:rsid w:val="00F00F77"/>
    <w:rsid w:val="00F02942"/>
    <w:rsid w:val="00F02FEF"/>
    <w:rsid w:val="00F03E14"/>
    <w:rsid w:val="00F1352C"/>
    <w:rsid w:val="00F14A7A"/>
    <w:rsid w:val="00F16C0C"/>
    <w:rsid w:val="00F34F54"/>
    <w:rsid w:val="00F375A0"/>
    <w:rsid w:val="00F4262E"/>
    <w:rsid w:val="00F52BF9"/>
    <w:rsid w:val="00F54B1B"/>
    <w:rsid w:val="00F64CF2"/>
    <w:rsid w:val="00F71D03"/>
    <w:rsid w:val="00F817DA"/>
    <w:rsid w:val="00F87B5D"/>
    <w:rsid w:val="00F963A7"/>
    <w:rsid w:val="00FA383D"/>
    <w:rsid w:val="00FB13F9"/>
    <w:rsid w:val="00FB2128"/>
    <w:rsid w:val="00FB3AEE"/>
    <w:rsid w:val="00FC7850"/>
    <w:rsid w:val="00FD022B"/>
    <w:rsid w:val="00FD1F5E"/>
    <w:rsid w:val="00FE07ED"/>
    <w:rsid w:val="00FF5F66"/>
    <w:rsid w:val="00FF6EDD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5B"/>
    <w:pPr>
      <w:suppressAutoHyphens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F7B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0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6F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85pt">
    <w:name w:val="Основной текст (2) + 8;5 pt;Полужирный"/>
    <w:basedOn w:val="a0"/>
    <w:rsid w:val="004F5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4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6599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D6599"/>
  </w:style>
  <w:style w:type="paragraph" w:styleId="a7">
    <w:name w:val="footer"/>
    <w:basedOn w:val="a"/>
    <w:link w:val="a8"/>
    <w:uiPriority w:val="99"/>
    <w:unhideWhenUsed/>
    <w:rsid w:val="006D6599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D6599"/>
  </w:style>
  <w:style w:type="character" w:styleId="a9">
    <w:name w:val="Hyperlink"/>
    <w:basedOn w:val="a0"/>
    <w:uiPriority w:val="99"/>
    <w:unhideWhenUsed/>
    <w:rsid w:val="007E5C7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615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7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5B"/>
    <w:pPr>
      <w:suppressAutoHyphens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F7B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0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6F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85pt">
    <w:name w:val="Основной текст (2) + 8;5 pt;Полужирный"/>
    <w:basedOn w:val="a0"/>
    <w:rsid w:val="004F5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4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6599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D6599"/>
  </w:style>
  <w:style w:type="paragraph" w:styleId="a7">
    <w:name w:val="footer"/>
    <w:basedOn w:val="a"/>
    <w:link w:val="a8"/>
    <w:uiPriority w:val="99"/>
    <w:unhideWhenUsed/>
    <w:rsid w:val="006D6599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D6599"/>
  </w:style>
  <w:style w:type="character" w:styleId="a9">
    <w:name w:val="Hyperlink"/>
    <w:basedOn w:val="a0"/>
    <w:uiPriority w:val="99"/>
    <w:unhideWhenUsed/>
    <w:rsid w:val="007E5C7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6155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7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2379-DCDE-46D5-9062-5A1D7296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3971</Words>
  <Characters>22638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Гуля</cp:lastModifiedBy>
  <cp:revision>4</cp:revision>
  <cp:lastPrinted>2019-07-17T06:05:00Z</cp:lastPrinted>
  <dcterms:created xsi:type="dcterms:W3CDTF">2019-07-17T06:06:00Z</dcterms:created>
  <dcterms:modified xsi:type="dcterms:W3CDTF">2019-07-17T11:07:00Z</dcterms:modified>
</cp:coreProperties>
</file>