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843E2" w:rsidTr="001843E2">
        <w:tc>
          <w:tcPr>
            <w:tcW w:w="6487" w:type="dxa"/>
          </w:tcPr>
          <w:p w:rsidR="001843E2" w:rsidRPr="00D42016" w:rsidRDefault="001843E2" w:rsidP="00AB6CD2">
            <w:pPr>
              <w:keepNext/>
              <w:widowControl w:val="0"/>
              <w:tabs>
                <w:tab w:val="left" w:pos="10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178A" w:rsidRPr="00D42016" w:rsidRDefault="00EC178A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E2" w:rsidRPr="00D42016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01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843E2" w:rsidRPr="00D42016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01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D42016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43E2" w:rsidRPr="00D42016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016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843E2" w:rsidRPr="00D42016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0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843E2" w:rsidRPr="00D42016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016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843E2" w:rsidRPr="00D42016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9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23D1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43918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1D43F6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44CBB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  <w:r w:rsidR="00616094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4CBB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CE1595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58C9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843918" w:rsidRPr="008439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E358C9" w:rsidRPr="00D42016" w:rsidRDefault="00E358C9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3F6" w:rsidRDefault="001D43F6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03" w:rsidRDefault="008D0503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C9" w:rsidRDefault="007A23C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05" w:rsidRDefault="001843E2" w:rsidP="00CE167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</w:t>
      </w:r>
    </w:p>
    <w:p w:rsidR="001843E2" w:rsidRDefault="001843E2" w:rsidP="00CE167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 и (или) его части</w:t>
      </w:r>
    </w:p>
    <w:p w:rsidR="00603D9A" w:rsidRDefault="00603D9A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43E2" w:rsidRDefault="001843E2" w:rsidP="00AB6CD2">
      <w:pPr>
        <w:pStyle w:val="ab"/>
        <w:keepNext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9D23D1" w:rsidRPr="00980D40" w:rsidRDefault="001843E2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</w:t>
      </w:r>
      <w:r w:rsidR="006160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</w:t>
      </w:r>
      <w:r w:rsidR="00DC73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26 июля 2006г. №135-ФЗ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</w:t>
      </w:r>
      <w:r w:rsidR="00616094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от 17 сентября 2013 г. </w:t>
      </w:r>
      <w:r w:rsidR="006160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</w:t>
      </w:r>
      <w:r w:rsidR="009D23D1">
        <w:rPr>
          <w:rFonts w:ascii="Times New Roman" w:hAnsi="Times New Roman" w:cs="Times New Roman"/>
          <w:sz w:val="24"/>
          <w:szCs w:val="24"/>
        </w:rPr>
        <w:t>ользования рыбоводным участком», А</w:t>
      </w:r>
      <w:r w:rsidR="009D23D1" w:rsidRPr="00C52584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хозяйствами, утвержденным приказом Федерального агентства по рыболовству </w:t>
      </w:r>
      <w:r w:rsidR="009D23D1">
        <w:rPr>
          <w:rFonts w:ascii="Times New Roman" w:hAnsi="Times New Roman" w:cs="Times New Roman"/>
          <w:sz w:val="24"/>
          <w:szCs w:val="24"/>
        </w:rPr>
        <w:t>от 16 октября 2020г.         № 543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pStyle w:val="ConsPlusNormal"/>
        <w:keepNext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проведении аукциона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</w:p>
    <w:p w:rsidR="00E358C9" w:rsidRPr="00D525DA" w:rsidRDefault="001843E2" w:rsidP="00AB6CD2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E358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C9" w:rsidRPr="009D2EBB">
        <w:rPr>
          <w:rFonts w:ascii="Times New Roman" w:hAnsi="Times New Roman" w:cs="Times New Roman"/>
          <w:sz w:val="24"/>
          <w:szCs w:val="24"/>
        </w:rPr>
        <w:t xml:space="preserve">от </w:t>
      </w:r>
      <w:r w:rsidR="00F41CD1">
        <w:rPr>
          <w:rFonts w:ascii="Times New Roman" w:hAnsi="Times New Roman" w:cs="Times New Roman"/>
          <w:sz w:val="24"/>
          <w:szCs w:val="24"/>
        </w:rPr>
        <w:t xml:space="preserve">   </w:t>
      </w:r>
      <w:r w:rsidR="00670906">
        <w:rPr>
          <w:rFonts w:ascii="Times New Roman" w:hAnsi="Times New Roman" w:cs="Times New Roman"/>
          <w:sz w:val="24"/>
          <w:szCs w:val="24"/>
        </w:rPr>
        <w:t xml:space="preserve">      </w:t>
      </w:r>
      <w:r w:rsidR="00C305A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305A1" w:rsidRPr="00843918">
        <w:rPr>
          <w:rFonts w:ascii="Times New Roman" w:hAnsi="Times New Roman" w:cs="Times New Roman"/>
          <w:bCs/>
          <w:sz w:val="24"/>
          <w:szCs w:val="24"/>
        </w:rPr>
        <w:t>«</w:t>
      </w:r>
      <w:r w:rsidR="00843918" w:rsidRPr="00843918">
        <w:rPr>
          <w:rFonts w:ascii="Times New Roman" w:hAnsi="Times New Roman" w:cs="Times New Roman"/>
          <w:bCs/>
          <w:sz w:val="24"/>
          <w:szCs w:val="24"/>
        </w:rPr>
        <w:t>31</w:t>
      </w:r>
      <w:r w:rsidR="00670906" w:rsidRPr="00843918">
        <w:rPr>
          <w:rFonts w:ascii="Times New Roman" w:hAnsi="Times New Roman" w:cs="Times New Roman"/>
          <w:bCs/>
          <w:sz w:val="24"/>
          <w:szCs w:val="24"/>
        </w:rPr>
        <w:t>»</w:t>
      </w:r>
      <w:r w:rsidR="008C5C42" w:rsidRPr="00843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CBB" w:rsidRPr="00843918">
        <w:rPr>
          <w:rFonts w:ascii="Times New Roman" w:hAnsi="Times New Roman" w:cs="Times New Roman"/>
          <w:bCs/>
          <w:sz w:val="24"/>
          <w:szCs w:val="24"/>
        </w:rPr>
        <w:t>января 2022</w:t>
      </w:r>
      <w:r w:rsidR="00E358C9" w:rsidRPr="00843918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843918" w:rsidRPr="00843918">
        <w:rPr>
          <w:rFonts w:ascii="Times New Roman" w:hAnsi="Times New Roman" w:cs="Times New Roman"/>
          <w:bCs/>
          <w:sz w:val="24"/>
          <w:szCs w:val="24"/>
        </w:rPr>
        <w:t>20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525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  <w:r w:rsidR="005E5349">
        <w:rPr>
          <w:rFonts w:ascii="Times New Roman" w:hAnsi="Times New Roman" w:cs="Times New Roman"/>
          <w:sz w:val="24"/>
          <w:szCs w:val="24"/>
        </w:rPr>
        <w:t>;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Фактический адрес: 410012, </w:t>
      </w:r>
      <w:r w:rsidR="00552765">
        <w:rPr>
          <w:rFonts w:ascii="Times New Roman" w:hAnsi="Times New Roman" w:cs="Times New Roman"/>
          <w:sz w:val="24"/>
          <w:szCs w:val="24"/>
        </w:rPr>
        <w:t>г. Саратов, ул. Театральная, 3д</w:t>
      </w:r>
      <w:r w:rsidR="005E5349">
        <w:rPr>
          <w:rFonts w:ascii="Times New Roman" w:hAnsi="Times New Roman" w:cs="Times New Roman"/>
          <w:sz w:val="24"/>
          <w:szCs w:val="24"/>
        </w:rPr>
        <w:t>;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AD0587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1843E2" w:rsidRDefault="001843E2" w:rsidP="00AD0587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Саратовской области и (или) его части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AD0587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 Количество лотов, выставляемых н</w:t>
      </w:r>
      <w:r w:rsidR="003D445A">
        <w:rPr>
          <w:sz w:val="24"/>
          <w:szCs w:val="24"/>
        </w:rPr>
        <w:t xml:space="preserve">а </w:t>
      </w:r>
      <w:r w:rsidR="003D445A" w:rsidRPr="00E01E97">
        <w:rPr>
          <w:sz w:val="24"/>
          <w:szCs w:val="24"/>
        </w:rPr>
        <w:t>ау</w:t>
      </w:r>
      <w:r w:rsidR="000D0575">
        <w:rPr>
          <w:sz w:val="24"/>
          <w:szCs w:val="24"/>
        </w:rPr>
        <w:t>кцион – 3</w:t>
      </w:r>
      <w:r w:rsidR="00687CA9" w:rsidRPr="00E01E97">
        <w:rPr>
          <w:sz w:val="24"/>
          <w:szCs w:val="24"/>
        </w:rPr>
        <w:t>.</w:t>
      </w:r>
    </w:p>
    <w:p w:rsidR="00D10D1A" w:rsidRDefault="00D10D1A" w:rsidP="00AD0587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685"/>
        <w:gridCol w:w="992"/>
      </w:tblGrid>
      <w:tr w:rsidR="00CE1676" w:rsidRPr="00783FE4" w:rsidTr="00CE1676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6" w:rsidRPr="00F45FCC" w:rsidRDefault="00CE1676" w:rsidP="00AD0587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1676" w:rsidRPr="00F45FCC" w:rsidRDefault="00CE1676" w:rsidP="00AD0587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6" w:rsidRPr="00F45FCC" w:rsidRDefault="00CE1676" w:rsidP="00AD058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1676" w:rsidRPr="00F45FCC" w:rsidRDefault="00CE1676" w:rsidP="00AD058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6" w:rsidRPr="00F45FCC" w:rsidRDefault="00CE1676" w:rsidP="00AD0587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водоема и место </w:t>
            </w: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6" w:rsidRPr="00F45FCC" w:rsidRDefault="00CE1676" w:rsidP="00AD0587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6" w:rsidRPr="00F45FCC" w:rsidRDefault="00CE1676" w:rsidP="00AD0587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r w:rsidRPr="00F45F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</w:t>
            </w:r>
          </w:p>
        </w:tc>
      </w:tr>
      <w:tr w:rsidR="00CE1676" w:rsidRPr="00783FE4" w:rsidTr="00CE1676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6" w:rsidRPr="00567E00" w:rsidRDefault="00CE1676" w:rsidP="00AD0587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6" w:rsidRPr="00A76FBB" w:rsidRDefault="00CE1676" w:rsidP="00AD0587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Рыбоводный участок на ручье без названия - правом притоке реки Вязовка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6" w:rsidRPr="00A76FBB" w:rsidRDefault="00CE1676" w:rsidP="00AD0587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Ручей без названия - правый приток реки Вязовка на территории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Татищевского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6" w:rsidRPr="00A76FBB" w:rsidRDefault="00CE1676" w:rsidP="00AD0587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A76FBB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A76FBB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51°47'30,4"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45°47'3,1"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="001C3232"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676" w:rsidRPr="00A76FBB" w:rsidRDefault="00CE1676" w:rsidP="00AD0587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51°47'29,9"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45°46'56,5"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="001C3232"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676" w:rsidRPr="00A76FBB" w:rsidRDefault="00CE1676" w:rsidP="00AD0587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51°47'29,0"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45°46'56,9"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="001C3232"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676" w:rsidRPr="00A76FBB" w:rsidRDefault="00CE1676" w:rsidP="00AD0587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FBB">
              <w:rPr>
                <w:rFonts w:ascii="Times New Roman" w:hAnsi="Times New Roman" w:cs="Times New Roman"/>
                <w:color w:val="000000"/>
              </w:rPr>
              <w:t xml:space="preserve">51°47'28,5"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76FBB">
              <w:rPr>
                <w:rFonts w:ascii="Times New Roman" w:hAnsi="Times New Roman" w:cs="Times New Roman"/>
                <w:color w:val="000000"/>
              </w:rPr>
              <w:t xml:space="preserve">.  45°47'2,1" </w:t>
            </w:r>
            <w:proofErr w:type="spellStart"/>
            <w:r w:rsidRPr="00A76FB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="001C3232">
              <w:rPr>
                <w:rFonts w:ascii="Times New Roman" w:hAnsi="Times New Roman" w:cs="Times New Roman"/>
                <w:color w:val="000000"/>
              </w:rPr>
              <w:t>.</w:t>
            </w:r>
            <w:r w:rsidRPr="00A76F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676" w:rsidRPr="00A76FBB" w:rsidRDefault="00CE1676" w:rsidP="00AD0587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6" w:rsidRPr="00783FE4" w:rsidRDefault="00CE1676" w:rsidP="00AD058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E1676" w:rsidRPr="00783FE4" w:rsidTr="000D057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6" w:rsidRPr="00567E00" w:rsidRDefault="00CE1676" w:rsidP="00AD0587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6" w:rsidRPr="00617FB2" w:rsidRDefault="00617FB2" w:rsidP="00AD0587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>Рыбоводный участок, расположенный на вод</w:t>
            </w:r>
            <w:r>
              <w:rPr>
                <w:rFonts w:ascii="11" w:hAnsi="11" w:cs="Times New Roman"/>
                <w:color w:val="000000"/>
              </w:rPr>
              <w:t>охранилище на реке Маза (Мазка)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6" w:rsidRPr="00617FB2" w:rsidRDefault="00617FB2" w:rsidP="00AD0587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Водохранилище на реке Маза (Мазка) на территории Покровского муниципального образования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Вольского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 муниципаль</w:t>
            </w:r>
            <w:r>
              <w:rPr>
                <w:rFonts w:ascii="11" w:hAnsi="11" w:cs="Times New Roman"/>
                <w:color w:val="000000"/>
              </w:rPr>
              <w:t>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B2" w:rsidRPr="00617FB2" w:rsidRDefault="00617FB2" w:rsidP="00AD0587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617FB2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617FB2">
              <w:rPr>
                <w:rFonts w:ascii="11" w:hAnsi="11" w:cs="Times New Roman"/>
                <w:color w:val="000000"/>
              </w:rPr>
              <w:t>-84):</w:t>
            </w:r>
          </w:p>
          <w:p w:rsidR="00617FB2" w:rsidRPr="00617FB2" w:rsidRDefault="00617FB2" w:rsidP="00AD0587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52°20'04"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47°23'09"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  <w:p w:rsidR="00617FB2" w:rsidRPr="00617FB2" w:rsidRDefault="00617FB2" w:rsidP="00AD0587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52°20'06"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47°23'16"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  <w:p w:rsidR="00CE1676" w:rsidRPr="00A76FBB" w:rsidRDefault="00617FB2" w:rsidP="00AD0587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52°19'55"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47°23'19"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6" w:rsidRPr="00783FE4" w:rsidRDefault="00617FB2" w:rsidP="00AD058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11" w:hAnsi="11" w:cs="Times New Roman"/>
                <w:spacing w:val="-2"/>
                <w:sz w:val="24"/>
                <w:szCs w:val="24"/>
              </w:rPr>
              <w:t>2,5</w:t>
            </w:r>
          </w:p>
        </w:tc>
      </w:tr>
      <w:tr w:rsidR="00CE1676" w:rsidRPr="00783FE4" w:rsidTr="00CE1676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6" w:rsidRPr="00567E00" w:rsidRDefault="00CE1676" w:rsidP="00AD0587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6" w:rsidRPr="00A76FBB" w:rsidRDefault="00617FB2" w:rsidP="00AD0587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11" w:hAnsi="11" w:cs="Times New Roman"/>
                <w:color w:val="000000"/>
              </w:rPr>
              <w:t>Рыбоводный участок, расположенный на водохранилище на реке Толстовка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6" w:rsidRPr="00A76FBB" w:rsidRDefault="00617FB2" w:rsidP="00AD0587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11" w:hAnsi="11" w:cs="Times New Roman"/>
                <w:color w:val="000000"/>
              </w:rPr>
              <w:t xml:space="preserve">Водохранилище на реке Толстовка на 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Рукопольского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Краснопартизанского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6" w:rsidRPr="00A76FBB" w:rsidRDefault="00617FB2" w:rsidP="00AD0587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>
              <w:rPr>
                <w:rFonts w:ascii="11" w:hAnsi="11" w:cs="Times New Roman"/>
                <w:color w:val="000000"/>
                <w:lang w:val="en-US"/>
              </w:rPr>
              <w:t>WGS</w:t>
            </w:r>
            <w:r>
              <w:rPr>
                <w:rFonts w:ascii="11" w:hAnsi="11" w:cs="Times New Roman"/>
                <w:color w:val="000000"/>
              </w:rPr>
              <w:t xml:space="preserve">-84):               51°53'06"   </w:t>
            </w:r>
            <w:proofErr w:type="spellStart"/>
            <w:r>
              <w:rPr>
                <w:rFonts w:ascii="11" w:hAnsi="11" w:cs="Times New Roman"/>
                <w:color w:val="000000"/>
              </w:rPr>
              <w:t>с.ш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. 48°45'48" </w:t>
            </w:r>
            <w:proofErr w:type="spellStart"/>
            <w:r>
              <w:rPr>
                <w:rFonts w:ascii="11" w:hAnsi="11" w:cs="Times New Roman"/>
                <w:color w:val="000000"/>
              </w:rPr>
              <w:t>в.д</w:t>
            </w:r>
            <w:proofErr w:type="spellEnd"/>
            <w:r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br/>
              <w:t xml:space="preserve">51°53'15"   </w:t>
            </w:r>
            <w:proofErr w:type="spellStart"/>
            <w:r>
              <w:rPr>
                <w:rFonts w:ascii="11" w:hAnsi="11" w:cs="Times New Roman"/>
                <w:color w:val="000000"/>
              </w:rPr>
              <w:t>с.ш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. 48°46'09" </w:t>
            </w:r>
            <w:proofErr w:type="spellStart"/>
            <w:r>
              <w:rPr>
                <w:rFonts w:ascii="11" w:hAnsi="11" w:cs="Times New Roman"/>
                <w:color w:val="000000"/>
              </w:rPr>
              <w:t>в.д</w:t>
            </w:r>
            <w:proofErr w:type="spellEnd"/>
            <w:r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br/>
              <w:t xml:space="preserve">51°52'10"   </w:t>
            </w:r>
            <w:proofErr w:type="spellStart"/>
            <w:r>
              <w:rPr>
                <w:rFonts w:ascii="11" w:hAnsi="11" w:cs="Times New Roman"/>
                <w:color w:val="000000"/>
              </w:rPr>
              <w:t>с.ш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. 48°45'55" </w:t>
            </w:r>
            <w:proofErr w:type="spellStart"/>
            <w:r>
              <w:rPr>
                <w:rFonts w:ascii="11" w:hAnsi="11" w:cs="Times New Roman"/>
                <w:color w:val="000000"/>
              </w:rPr>
              <w:t>в.д</w:t>
            </w:r>
            <w:proofErr w:type="spellEnd"/>
            <w:r>
              <w:rPr>
                <w:rFonts w:ascii="11" w:hAnsi="11" w:cs="Times New Roman"/>
                <w:color w:val="000000"/>
              </w:rPr>
              <w:t>.</w:t>
            </w:r>
            <w:r>
              <w:rPr>
                <w:rFonts w:ascii="11" w:hAnsi="11" w:cs="Times New Roman"/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6" w:rsidRPr="00783FE4" w:rsidRDefault="00617FB2" w:rsidP="00AD058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11" w:hAnsi="11" w:cs="Times New Roman"/>
                <w:spacing w:val="-2"/>
              </w:rPr>
              <w:t>12,85</w:t>
            </w:r>
          </w:p>
        </w:tc>
      </w:tr>
    </w:tbl>
    <w:p w:rsidR="00EC178A" w:rsidRDefault="00EC178A" w:rsidP="00AD0587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1843E2" w:rsidRDefault="001843E2" w:rsidP="00AD0587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участках, включая их местоположение, площадь, границы, схемы рыбоводных участ</w:t>
      </w:r>
      <w:r w:rsidR="00687CA9">
        <w:rPr>
          <w:sz w:val="24"/>
          <w:szCs w:val="24"/>
        </w:rPr>
        <w:t>ков, указа</w:t>
      </w:r>
      <w:r w:rsidR="002E3C8A">
        <w:rPr>
          <w:sz w:val="24"/>
          <w:szCs w:val="24"/>
        </w:rPr>
        <w:t>ны в приложении № 1 - 3</w:t>
      </w:r>
      <w:r w:rsidR="00687CA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документации.</w:t>
      </w:r>
    </w:p>
    <w:p w:rsidR="001843E2" w:rsidRDefault="001843E2" w:rsidP="00AD0587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определенный в соответствии с методикой, </w:t>
      </w:r>
      <w:r w:rsidRPr="00AF0F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утвержденной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F0F29" w:rsidRPr="00A44A5C">
        <w:rPr>
          <w:rFonts w:ascii="Times New Roman" w:hAnsi="Times New Roman" w:cs="Times New Roman"/>
          <w:sz w:val="24"/>
          <w:szCs w:val="24"/>
        </w:rPr>
        <w:t>приказом Министерства сельского хозяйства Российской Федерации от 15.03.2017 № 124 «Об утверждении методики определения минимального объема объектов</w:t>
      </w:r>
      <w:r w:rsidR="00AF0F29">
        <w:rPr>
          <w:rFonts w:ascii="Times New Roman" w:hAnsi="Times New Roman" w:cs="Times New Roman"/>
          <w:sz w:val="24"/>
          <w:szCs w:val="24"/>
        </w:rPr>
        <w:t xml:space="preserve">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участка»</w:t>
      </w:r>
      <w:r w:rsidR="003277AC">
        <w:rPr>
          <w:rFonts w:ascii="Times New Roman" w:hAnsi="Times New Roman" w:cs="Times New Roman"/>
          <w:sz w:val="24"/>
          <w:szCs w:val="24"/>
        </w:rPr>
        <w:t>,</w:t>
      </w:r>
      <w:r w:rsidR="00AF0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</w:t>
      </w:r>
      <w:r w:rsidR="004333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</w:t>
      </w:r>
      <w:r w:rsidR="00BE00B9">
        <w:rPr>
          <w:rFonts w:ascii="Times New Roman" w:hAnsi="Times New Roman" w:cs="Times New Roman"/>
          <w:sz w:val="24"/>
          <w:szCs w:val="24"/>
        </w:rPr>
        <w:t>рон приведены в Приложении №1</w:t>
      </w:r>
      <w:r w:rsidR="00332CC7">
        <w:rPr>
          <w:rFonts w:ascii="Times New Roman" w:hAnsi="Times New Roman" w:cs="Times New Roman"/>
          <w:sz w:val="24"/>
          <w:szCs w:val="24"/>
        </w:rPr>
        <w:t xml:space="preserve"> </w:t>
      </w:r>
      <w:r w:rsidR="00BE00B9">
        <w:rPr>
          <w:rFonts w:ascii="Times New Roman" w:hAnsi="Times New Roman" w:cs="Times New Roman"/>
          <w:sz w:val="24"/>
          <w:szCs w:val="24"/>
        </w:rPr>
        <w:t>-</w:t>
      </w:r>
      <w:r w:rsidR="00B81B39">
        <w:rPr>
          <w:rFonts w:ascii="Times New Roman" w:hAnsi="Times New Roman" w:cs="Times New Roman"/>
          <w:sz w:val="24"/>
          <w:szCs w:val="24"/>
        </w:rPr>
        <w:t xml:space="preserve"> 3</w:t>
      </w:r>
      <w:r w:rsidR="003D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документации об аукционе.</w:t>
      </w:r>
    </w:p>
    <w:p w:rsidR="001843E2" w:rsidRDefault="001843E2" w:rsidP="00AD0587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843E2" w:rsidRDefault="001843E2" w:rsidP="00AD0587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2.6.Срок и порядок представления документации об аукционе, официальный сайт, где размещена документация.</w:t>
      </w:r>
    </w:p>
    <w:p w:rsidR="001843E2" w:rsidRDefault="001843E2" w:rsidP="00AD0587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</w:t>
      </w:r>
      <w:r w:rsidR="0033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сайт, на котором размещена документация об аукционе: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9D23D1" w:rsidRDefault="009D23D1" w:rsidP="009D23D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CA00F5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документа, подписанного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5C04FB" w:rsidRDefault="009D23D1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</w:p>
    <w:p w:rsidR="009D23D1" w:rsidRDefault="009D23D1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CA44BD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307004" w:rsidRPr="00CA44BD">
        <w:rPr>
          <w:rFonts w:ascii="Times New Roman" w:hAnsi="Times New Roman" w:cs="Times New Roman"/>
          <w:sz w:val="24"/>
          <w:szCs w:val="24"/>
        </w:rPr>
        <w:t>216</w:t>
      </w:r>
      <w:r w:rsidRPr="00CA44B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82390" w:rsidRPr="00A73593" w:rsidRDefault="00382390" w:rsidP="0030415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564">
        <w:rPr>
          <w:rFonts w:ascii="Times New Roman" w:hAnsi="Times New Roman" w:cs="Times New Roman"/>
          <w:sz w:val="24"/>
          <w:szCs w:val="24"/>
        </w:rPr>
        <w:t xml:space="preserve">Плата за предоставление документации об аукционе </w:t>
      </w:r>
      <w:r w:rsidRPr="00250564">
        <w:rPr>
          <w:rFonts w:ascii="Times New Roman" w:hAnsi="Times New Roman" w:cs="Times New Roman"/>
          <w:sz w:val="24"/>
          <w:szCs w:val="24"/>
          <w:u w:val="single"/>
        </w:rPr>
        <w:t>в случае предоставления документации в распечатанном виде на бумажном носителе</w:t>
      </w:r>
      <w:r w:rsidR="002505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0564">
        <w:rPr>
          <w:rFonts w:ascii="Times New Roman" w:hAnsi="Times New Roman" w:cs="Times New Roman"/>
          <w:sz w:val="24"/>
          <w:szCs w:val="24"/>
        </w:rPr>
        <w:t xml:space="preserve">перечисляется заявителем по следующим реквизитам: </w:t>
      </w:r>
      <w:r w:rsidRPr="00A73593">
        <w:rPr>
          <w:rFonts w:ascii="Times New Roman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рыболовству, л/с 04251874060) ИНН 3016056131 КПП 301901001 л/счет 04251874060 р/</w:t>
      </w:r>
      <w:proofErr w:type="spellStart"/>
      <w:r w:rsidRPr="00A7359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A73593">
        <w:rPr>
          <w:rFonts w:ascii="Times New Roman" w:hAnsi="Times New Roman" w:cs="Times New Roman"/>
          <w:sz w:val="20"/>
          <w:szCs w:val="20"/>
        </w:rPr>
        <w:t xml:space="preserve">. 03100643000000012500 </w:t>
      </w:r>
      <w:proofErr w:type="spellStart"/>
      <w:r w:rsidRPr="00A73593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A73593">
        <w:rPr>
          <w:rFonts w:ascii="Times New Roman" w:hAnsi="Times New Roman" w:cs="Times New Roman"/>
          <w:sz w:val="20"/>
          <w:szCs w:val="20"/>
        </w:rPr>
        <w:t xml:space="preserve">. счет 40102810445370000017 </w:t>
      </w:r>
      <w:r w:rsidRPr="00A73593">
        <w:rPr>
          <w:rFonts w:ascii="Times New Roman" w:eastAsia="Calibri" w:hAnsi="Times New Roman" w:cs="Times New Roman"/>
          <w:sz w:val="20"/>
          <w:szCs w:val="20"/>
        </w:rPr>
        <w:t xml:space="preserve">ОТДЕЛЕНИЕ АСТРАХАНЬ БАНКА РОССИИ//УФК по Астраханской области  г. Астрахань </w:t>
      </w:r>
      <w:r w:rsidR="003069AF" w:rsidRPr="00A7359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0879B3" w:rsidRPr="00A735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3593">
        <w:rPr>
          <w:rFonts w:ascii="Times New Roman" w:hAnsi="Times New Roman" w:cs="Times New Roman"/>
          <w:sz w:val="20"/>
          <w:szCs w:val="20"/>
        </w:rPr>
        <w:t>БИК 011203901  КБК 07611302991016000130 ОКТМО 12701000</w:t>
      </w:r>
      <w:r w:rsidR="003069AF" w:rsidRPr="00A73593">
        <w:rPr>
          <w:rFonts w:ascii="Times New Roman" w:hAnsi="Times New Roman" w:cs="Times New Roman"/>
          <w:sz w:val="20"/>
          <w:szCs w:val="20"/>
        </w:rPr>
        <w:t>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проведении аукциона.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843E2" w:rsidRPr="00872324" w:rsidRDefault="001843E2" w:rsidP="00AB6CD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5A4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226F8F" w:rsidRPr="005245A4">
        <w:rPr>
          <w:rFonts w:ascii="Times New Roman" w:hAnsi="Times New Roman" w:cs="Times New Roman"/>
          <w:sz w:val="24"/>
          <w:szCs w:val="24"/>
        </w:rPr>
        <w:t>участие в аукционе подаются с</w:t>
      </w:r>
      <w:r w:rsidR="003F6BAC">
        <w:rPr>
          <w:rFonts w:ascii="Times New Roman" w:hAnsi="Times New Roman" w:cs="Times New Roman"/>
          <w:sz w:val="24"/>
          <w:szCs w:val="24"/>
        </w:rPr>
        <w:t>о</w:t>
      </w:r>
      <w:r w:rsidR="00226F8F" w:rsidRPr="005245A4">
        <w:rPr>
          <w:rFonts w:ascii="Times New Roman" w:hAnsi="Times New Roman" w:cs="Times New Roman"/>
          <w:sz w:val="24"/>
          <w:szCs w:val="24"/>
        </w:rPr>
        <w:t xml:space="preserve"> </w:t>
      </w:r>
      <w:r w:rsidR="003F6BAC">
        <w:rPr>
          <w:rFonts w:ascii="Times New Roman" w:hAnsi="Times New Roman" w:cs="Times New Roman"/>
          <w:sz w:val="24"/>
          <w:szCs w:val="24"/>
        </w:rPr>
        <w:t>2</w:t>
      </w:r>
      <w:r w:rsidR="00DE5515" w:rsidRPr="005245A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32CC7" w:rsidRPr="005245A4">
        <w:rPr>
          <w:rFonts w:ascii="Times New Roman" w:hAnsi="Times New Roman" w:cs="Times New Roman"/>
          <w:sz w:val="24"/>
          <w:szCs w:val="24"/>
        </w:rPr>
        <w:t xml:space="preserve"> </w:t>
      </w:r>
      <w:r w:rsidR="00DE5515" w:rsidRPr="005245A4">
        <w:rPr>
          <w:rFonts w:ascii="Times New Roman" w:hAnsi="Times New Roman" w:cs="Times New Roman"/>
          <w:sz w:val="24"/>
          <w:szCs w:val="24"/>
        </w:rPr>
        <w:t>2022</w:t>
      </w:r>
      <w:r w:rsidR="00475467" w:rsidRPr="005245A4">
        <w:rPr>
          <w:rFonts w:ascii="Times New Roman" w:hAnsi="Times New Roman" w:cs="Times New Roman"/>
          <w:sz w:val="24"/>
          <w:szCs w:val="24"/>
        </w:rPr>
        <w:t xml:space="preserve"> </w:t>
      </w:r>
      <w:r w:rsidR="00AC66E9" w:rsidRPr="005245A4">
        <w:rPr>
          <w:rFonts w:ascii="Times New Roman" w:hAnsi="Times New Roman" w:cs="Times New Roman"/>
          <w:sz w:val="24"/>
          <w:szCs w:val="24"/>
        </w:rPr>
        <w:t xml:space="preserve">г. по </w:t>
      </w:r>
      <w:r w:rsidR="00DE5515" w:rsidRPr="005245A4">
        <w:rPr>
          <w:rFonts w:ascii="Times New Roman" w:hAnsi="Times New Roman" w:cs="Times New Roman"/>
          <w:sz w:val="24"/>
          <w:szCs w:val="24"/>
        </w:rPr>
        <w:t>9 марта 2022</w:t>
      </w:r>
      <w:r w:rsidRPr="005245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23D1" w:rsidRPr="004D11EE" w:rsidRDefault="001843E2" w:rsidP="009D23D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</w:t>
      </w:r>
      <w:r w:rsidR="005E5349" w:rsidRPr="00D17D66">
        <w:rPr>
          <w:rFonts w:ascii="Times New Roman" w:hAnsi="Times New Roman" w:cs="Times New Roman"/>
          <w:sz w:val="24"/>
          <w:szCs w:val="24"/>
        </w:rPr>
        <w:t>: понедельник – четверг с 09:00 до 16</w:t>
      </w:r>
      <w:r w:rsidR="00CC42B1" w:rsidRPr="00D17D66">
        <w:rPr>
          <w:rFonts w:ascii="Times New Roman" w:hAnsi="Times New Roman" w:cs="Times New Roman"/>
          <w:sz w:val="24"/>
          <w:szCs w:val="24"/>
        </w:rPr>
        <w:t>:00 часов, пятница с 09</w:t>
      </w:r>
      <w:r w:rsidRPr="00D17D66">
        <w:rPr>
          <w:rFonts w:ascii="Times New Roman" w:hAnsi="Times New Roman" w:cs="Times New Roman"/>
          <w:sz w:val="24"/>
          <w:szCs w:val="24"/>
        </w:rPr>
        <w:t>:</w:t>
      </w:r>
      <w:r w:rsidR="005E5349" w:rsidRPr="00D17D66">
        <w:rPr>
          <w:rFonts w:ascii="Times New Roman" w:hAnsi="Times New Roman" w:cs="Times New Roman"/>
          <w:sz w:val="24"/>
          <w:szCs w:val="24"/>
        </w:rPr>
        <w:t>00 до 15:00 часов, перерыв с 12:00 до 12:45</w:t>
      </w:r>
      <w:r w:rsidRPr="00D17D66">
        <w:rPr>
          <w:rFonts w:ascii="Times New Roman" w:hAnsi="Times New Roman" w:cs="Times New Roman"/>
          <w:sz w:val="24"/>
          <w:szCs w:val="24"/>
        </w:rPr>
        <w:t xml:space="preserve">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</w:t>
      </w:r>
      <w:bookmarkStart w:id="0" w:name="_GoBack"/>
      <w:bookmarkEnd w:id="0"/>
      <w:r w:rsidRPr="00C73875">
        <w:rPr>
          <w:rFonts w:ascii="Times New Roman" w:hAnsi="Times New Roman" w:cs="Times New Roman"/>
          <w:b/>
          <w:i/>
          <w:sz w:val="24"/>
          <w:szCs w:val="24"/>
        </w:rPr>
        <w:t>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D23D1"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="009D23D1" w:rsidRPr="00D17D66">
        <w:rPr>
          <w:rFonts w:ascii="Times New Roman" w:hAnsi="Times New Roman" w:cs="Times New Roman"/>
          <w:sz w:val="24"/>
          <w:szCs w:val="24"/>
        </w:rPr>
        <w:t xml:space="preserve">квалифицированной электронной подписью на адрес электронной почты: </w:t>
      </w:r>
      <w:hyperlink r:id="rId9" w:history="1"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D23D1"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9D23D1"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="00CD438D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D17D66" w:rsidRPr="00D17D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г. Сара</w:t>
      </w:r>
      <w:r w:rsidR="00EA666C">
        <w:rPr>
          <w:rFonts w:ascii="Times New Roman" w:hAnsi="Times New Roman" w:cs="Times New Roman"/>
          <w:b/>
          <w:i/>
          <w:sz w:val="24"/>
          <w:szCs w:val="24"/>
        </w:rPr>
        <w:t xml:space="preserve">тов,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ул. Театральная, 3д.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 проведении аукциона и (или) документацию об аукционе. Внесение изменений в извещение о проведении аукциона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допускается.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извещение о проведении аукциона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В течение двух рабочих дней со дня принятия решения о внесении изменений в документацию об аукционе, такие изменения направляются всем заявителям, которым была предоставлена документация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внесении изменений в документацию об аукционе срок подачи заявок об участии в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аукционе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об отказе от проведения аукциона размещается организатором аукциона на официальном сайте в течение одного дня со дня принятия решения об отказе от проведения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843E2" w:rsidRDefault="001843E2" w:rsidP="00AB6CD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5A4">
        <w:rPr>
          <w:rFonts w:ascii="Times New Roman" w:hAnsi="Times New Roman" w:cs="Times New Roman"/>
          <w:sz w:val="24"/>
          <w:szCs w:val="24"/>
        </w:rPr>
        <w:t>Начало проведения аукциона 11:00 час.</w:t>
      </w:r>
      <w:r w:rsidR="00226F8F" w:rsidRPr="005245A4">
        <w:rPr>
          <w:rFonts w:ascii="Times New Roman" w:hAnsi="Times New Roman" w:cs="Times New Roman"/>
          <w:sz w:val="24"/>
          <w:szCs w:val="24"/>
        </w:rPr>
        <w:t xml:space="preserve"> </w:t>
      </w:r>
      <w:r w:rsidR="00DE5515" w:rsidRPr="005245A4">
        <w:rPr>
          <w:rFonts w:ascii="Times New Roman" w:hAnsi="Times New Roman" w:cs="Times New Roman"/>
          <w:sz w:val="24"/>
          <w:szCs w:val="24"/>
        </w:rPr>
        <w:t>15 марта 2022</w:t>
      </w:r>
      <w:r w:rsidRPr="005245A4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5245A4">
        <w:rPr>
          <w:rFonts w:ascii="Times New Roman" w:hAnsi="Times New Roman" w:cs="Times New Roman"/>
          <w:i/>
          <w:sz w:val="24"/>
          <w:szCs w:val="24"/>
        </w:rPr>
        <w:t>г.</w:t>
      </w:r>
      <w:r w:rsidRPr="005245A4">
        <w:rPr>
          <w:rFonts w:ascii="Times New Roman" w:hAnsi="Times New Roman" w:cs="Times New Roman"/>
          <w:b/>
          <w:i/>
          <w:sz w:val="24"/>
          <w:szCs w:val="24"/>
        </w:rPr>
        <w:t xml:space="preserve"> Саратов,                            ул. </w:t>
      </w:r>
      <w:r w:rsidR="008A6344" w:rsidRPr="005245A4">
        <w:rPr>
          <w:rFonts w:ascii="Times New Roman" w:hAnsi="Times New Roman" w:cs="Times New Roman"/>
          <w:b/>
          <w:i/>
          <w:sz w:val="24"/>
          <w:szCs w:val="24"/>
        </w:rPr>
        <w:t xml:space="preserve">Театральная, 3д. </w:t>
      </w:r>
      <w:r w:rsidRPr="005245A4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</w:t>
      </w:r>
      <w:r w:rsidR="00226F8F" w:rsidRPr="005245A4">
        <w:rPr>
          <w:rFonts w:ascii="Times New Roman" w:hAnsi="Times New Roman" w:cs="Times New Roman"/>
          <w:sz w:val="24"/>
          <w:szCs w:val="24"/>
        </w:rPr>
        <w:t xml:space="preserve">ведения аукциона </w:t>
      </w:r>
      <w:r w:rsidR="00DE5515" w:rsidRPr="005245A4">
        <w:rPr>
          <w:rFonts w:ascii="Times New Roman" w:hAnsi="Times New Roman" w:cs="Times New Roman"/>
          <w:sz w:val="24"/>
          <w:szCs w:val="24"/>
        </w:rPr>
        <w:t>15 марта 2022</w:t>
      </w:r>
      <w:r w:rsidRPr="005245A4">
        <w:rPr>
          <w:rFonts w:ascii="Times New Roman" w:hAnsi="Times New Roman" w:cs="Times New Roman"/>
          <w:sz w:val="24"/>
          <w:szCs w:val="24"/>
        </w:rPr>
        <w:t xml:space="preserve"> г. с 10:00 до 10:50 </w:t>
      </w:r>
      <w:r w:rsidRPr="005245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Начальная цена предмета аукциона, «шага </w:t>
      </w:r>
      <w:r w:rsidR="002142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2239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 февраля 2015 г. № 30 «Об утверждении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843E2" w:rsidRPr="00852A28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A2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Заявители перечисляют в качестве задатка на участие в аукционе денежные средства в валюте Российской Федерации по следующим реквизитам: </w:t>
      </w:r>
    </w:p>
    <w:p w:rsidR="00BA2C05" w:rsidRPr="00852A28" w:rsidRDefault="00BA2C05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л/с 05251874060)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л/счет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>БАНКА РОССИИ//УФК по Астраханской области 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515"/>
        <w:gridCol w:w="1795"/>
        <w:gridCol w:w="1795"/>
        <w:gridCol w:w="1796"/>
      </w:tblGrid>
      <w:tr w:rsidR="008E40F7" w:rsidRPr="007617D4" w:rsidTr="008C0302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F7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lastRenderedPageBreak/>
              <w:t>№ лота</w:t>
            </w:r>
          </w:p>
          <w:p w:rsidR="008E40F7" w:rsidRPr="007617D4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40F7" w:rsidRPr="007617D4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40F7" w:rsidRPr="007617D4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0F7" w:rsidRPr="007617D4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0F7" w:rsidRPr="007617D4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0F7" w:rsidRPr="007617D4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0F7" w:rsidRPr="007617D4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Шаг аукциона (руб.)</w:t>
            </w:r>
          </w:p>
        </w:tc>
      </w:tr>
      <w:tr w:rsidR="008E40F7" w:rsidRPr="00C825E3" w:rsidTr="008C0302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0F7" w:rsidRPr="00C825E3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5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5E3">
              <w:rPr>
                <w:rFonts w:ascii="Times New Roman" w:hAnsi="Times New Roman" w:cs="Times New Roman"/>
                <w:color w:val="000000"/>
              </w:rPr>
              <w:t xml:space="preserve">Рыбоводный участок на ручье без названия - правом притоке реки Вязовка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754,38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301,75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37,72</w:t>
            </w:r>
          </w:p>
        </w:tc>
      </w:tr>
      <w:tr w:rsidR="008E40F7" w:rsidRPr="00C825E3" w:rsidTr="008C0302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0F7" w:rsidRPr="00C825E3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5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5E3">
              <w:rPr>
                <w:rFonts w:ascii="11" w:hAnsi="11" w:cs="Times New Roman"/>
                <w:color w:val="000000"/>
              </w:rPr>
              <w:t>Рыбоводный участок, расположенный на водохранилище на реке Маза (Мазка)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1905,00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762,00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25</w:t>
            </w:r>
          </w:p>
        </w:tc>
      </w:tr>
      <w:tr w:rsidR="008E40F7" w:rsidRPr="00C825E3" w:rsidTr="008C0302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40F7" w:rsidRPr="00C825E3" w:rsidRDefault="008E40F7" w:rsidP="008C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5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5E3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Толстовка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9791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3916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0F7" w:rsidRPr="00C825E3" w:rsidRDefault="008E40F7" w:rsidP="008C0302">
            <w:pPr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489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8E40F7" w:rsidRDefault="008E40F7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843E2" w:rsidRDefault="001843E2" w:rsidP="00AB6CD2">
      <w:pPr>
        <w:pStyle w:val="ab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</w:t>
      </w:r>
      <w:r w:rsidR="00334A1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квидации;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Заявитель не вправе претендовать на заключение договора, если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 передаваемых в пользование заявителю (группе лиц, в которую входит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</w:t>
      </w:r>
      <w:r w:rsidR="00346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более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образования, либо общей суммарной площади таких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участков.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лиц, в которую входит заявитель, определяется в соответствии с Федеральным законом "О защите конкуренции". Комиссия организатора аукциона (далее – Комиссия) вправе на любой стадии торгов проверять факт вхождения заявителя в состав группы лиц.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</w:t>
      </w:r>
      <w:r w:rsidR="0094678A">
        <w:rPr>
          <w:rFonts w:ascii="Times New Roman" w:hAnsi="Times New Roman" w:cs="Times New Roman"/>
          <w:sz w:val="24"/>
          <w:szCs w:val="24"/>
        </w:rPr>
        <w:t xml:space="preserve">я рыбоводными </w:t>
      </w:r>
      <w:r>
        <w:rPr>
          <w:rFonts w:ascii="Times New Roman" w:hAnsi="Times New Roman" w:cs="Times New Roman"/>
          <w:sz w:val="24"/>
          <w:szCs w:val="24"/>
        </w:rPr>
        <w:t xml:space="preserve">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участков, заявитель вправе претендовать на заключение договора, предусматривающего предоставление рыбоводных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</w:t>
      </w:r>
      <w:r w:rsidR="0094678A">
        <w:rPr>
          <w:rFonts w:ascii="Times New Roman" w:hAnsi="Times New Roman" w:cs="Times New Roman"/>
          <w:sz w:val="24"/>
          <w:szCs w:val="24"/>
        </w:rPr>
        <w:t xml:space="preserve">ади рыбоводных </w:t>
      </w:r>
      <w:r>
        <w:rPr>
          <w:rFonts w:ascii="Times New Roman" w:hAnsi="Times New Roman" w:cs="Times New Roman"/>
          <w:sz w:val="24"/>
          <w:szCs w:val="24"/>
        </w:rPr>
        <w:t xml:space="preserve"> участков, в отношении которых такой заявитель обладал правом пользования в течение года, предшествовавшего году проведения торгов.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6AA0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833AB"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в письменной форме после опубликования извещения, о проведении аукциона на официальном сайте</w:t>
      </w:r>
      <w:r w:rsidR="000C3F23" w:rsidRPr="006833A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833AB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6833A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833AB">
        <w:rPr>
          <w:rFonts w:ascii="Times New Roman" w:hAnsi="Times New Roman" w:cs="Times New Roman"/>
          <w:sz w:val="24"/>
          <w:szCs w:val="24"/>
        </w:rPr>
        <w:t>по форме, установленной настоящей документацией или электронной форме в виде электронного документа, подписанного усиленной квалифицированной электронной подписью</w:t>
      </w:r>
      <w:r w:rsidR="00B06AA0">
        <w:rPr>
          <w:rFonts w:ascii="Times New Roman" w:hAnsi="Times New Roman" w:cs="Times New Roman"/>
          <w:sz w:val="24"/>
          <w:szCs w:val="24"/>
        </w:rPr>
        <w:t>.</w:t>
      </w:r>
      <w:r w:rsidRPr="00683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A3375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частях, в срок и по форме, которые указаны в документации об аукционе, заявку об участии в аукционе.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заявке указываются следующие сведения: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</w:t>
      </w:r>
      <w:r w:rsidR="009365DB">
        <w:rPr>
          <w:rFonts w:ascii="Times New Roman" w:hAnsi="Times New Roman" w:cs="Times New Roman"/>
          <w:sz w:val="24"/>
          <w:szCs w:val="24"/>
        </w:rPr>
        <w:t xml:space="preserve"> </w:t>
      </w:r>
      <w:r w:rsidR="009365DB" w:rsidRPr="0094678A">
        <w:rPr>
          <w:rFonts w:ascii="Times New Roman" w:hAnsi="Times New Roman" w:cs="Times New Roman"/>
          <w:sz w:val="24"/>
          <w:szCs w:val="24"/>
        </w:rPr>
        <w:t>и адрес</w:t>
      </w:r>
      <w:r w:rsidRPr="00946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телефон, идентификационный номер налогоплательщика - для юридического лица;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документ, подтверждающий внесение заявителем задатка;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4.5.Заявки, полученные после дня окончания приема таких заявок, не рассматриваются и в тот же день возвращаются заявителям.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4.7.Заявитель вправе подать не более 1 (одной) заявки об участии в аукционе по 1 </w:t>
      </w:r>
      <w:r>
        <w:rPr>
          <w:rFonts w:ascii="Times New Roman" w:hAnsi="Times New Roman" w:cs="Times New Roman"/>
          <w:sz w:val="24"/>
          <w:szCs w:val="24"/>
        </w:rPr>
        <w:lastRenderedPageBreak/>
        <w:t>(одному) лоту аукциона.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4.8. Все документы (комплект), направленные заявителем в Комиссию в письменной форме, должны быть пронумерованы, сшиты, подписаны заявителем и, при наличии печати, 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D7">
        <w:rPr>
          <w:rFonts w:ascii="Times New Roman" w:hAnsi="Times New Roman" w:cs="Times New Roman"/>
          <w:sz w:val="24"/>
          <w:szCs w:val="24"/>
        </w:rPr>
        <w:t xml:space="preserve"> печатью заявителя.</w:t>
      </w:r>
    </w:p>
    <w:p w:rsidR="003B150E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4.10.Не подлежат приему и рассмотрению документы: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а) имеющие подчистки либо приписки, зачеркнутые слова или иные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документы, исполненные карандашом, а также документы с повреждениями, не позволяющими однозначно истолковать содержание документов.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4.11. Не подлежат приему  и рассмотрению документы, предоставленные в форме электронного документа: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gramStart"/>
      <w:r w:rsidRPr="00A06594">
        <w:rPr>
          <w:rFonts w:ascii="Times New Roman" w:hAnsi="Times New Roman" w:cs="Times New Roman"/>
          <w:sz w:val="24"/>
          <w:szCs w:val="24"/>
        </w:rPr>
        <w:t>подписанные</w:t>
      </w:r>
      <w:proofErr w:type="gramEnd"/>
      <w:r w:rsidRPr="00A065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имеющие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в) непригодные для восприятия с использованием электронной вычислительной техники;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г)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2011г.       № 63-ФЗ «Об электронной подписи» условий  признания ее действительности.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4.12.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4.13.Заявитель вправе повторно направить заявку и прилагаемые к ней документы, после устранения обстоятельств, послуживших основанием для вынесения решения об отказе в предоставлении государственной услуги.</w:t>
      </w:r>
    </w:p>
    <w:p w:rsidR="001843E2" w:rsidRDefault="001843E2" w:rsidP="003B150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B6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Заявки об участии в аукционе отзываются в следующем порядке: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 заявку.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_________(наименование аукциона) _____ (регистрационный номер заявки)».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заявки должны быть оформлены в порядке, установленном для </w:t>
      </w:r>
      <w:r>
        <w:rPr>
          <w:rFonts w:ascii="Times New Roman" w:hAnsi="Times New Roman" w:cs="Times New Roman"/>
          <w:sz w:val="24"/>
          <w:szCs w:val="24"/>
        </w:rPr>
        <w:lastRenderedPageBreak/>
        <w:t>оформления заявок об участии в аукционе в соответствии с разделом 4 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3д, </w:t>
      </w:r>
      <w:r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 Изменения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</w:t>
      </w:r>
      <w:r w:rsidR="00B24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Pr="005245A4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адресу организатора аукциона: </w:t>
      </w:r>
      <w:r w:rsidR="000C5E5F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 w:rsidR="000C5E5F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="000C5E5F">
        <w:rPr>
          <w:rFonts w:ascii="Times New Roman" w:hAnsi="Times New Roman" w:cs="Times New Roman"/>
          <w:b/>
          <w:i/>
          <w:sz w:val="24"/>
          <w:szCs w:val="24"/>
        </w:rPr>
        <w:t>, 3д.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B24140" w:rsidRPr="00692FD3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B24140" w:rsidRPr="004B2115">
        <w:rPr>
          <w:rFonts w:ascii="Times New Roman" w:hAnsi="Times New Roman" w:cs="Times New Roman"/>
          <w:sz w:val="24"/>
          <w:szCs w:val="24"/>
        </w:rPr>
        <w:t xml:space="preserve">: </w:t>
      </w:r>
      <w:r w:rsidR="00B02C57" w:rsidRPr="005245A4">
        <w:rPr>
          <w:rFonts w:ascii="Times New Roman" w:hAnsi="Times New Roman" w:cs="Times New Roman"/>
          <w:sz w:val="24"/>
          <w:szCs w:val="24"/>
        </w:rPr>
        <w:t>10 марта 2022</w:t>
      </w:r>
      <w:r w:rsidRPr="005245A4">
        <w:rPr>
          <w:rFonts w:ascii="Times New Roman" w:hAnsi="Times New Roman" w:cs="Times New Roman"/>
          <w:sz w:val="24"/>
          <w:szCs w:val="24"/>
        </w:rPr>
        <w:t>г. Срок рассмотрения заявок об участии в аукционе не может превышать 10 рабочих дней со дня окончания срока их подачи.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5A4">
        <w:rPr>
          <w:rFonts w:ascii="Times New Roman" w:hAnsi="Times New Roman" w:cs="Times New Roman"/>
          <w:sz w:val="24"/>
          <w:szCs w:val="24"/>
        </w:rPr>
        <w:t>Врем</w:t>
      </w:r>
      <w:r w:rsidR="001241C7" w:rsidRPr="005245A4">
        <w:rPr>
          <w:rFonts w:ascii="Times New Roman" w:hAnsi="Times New Roman" w:cs="Times New Roman"/>
          <w:sz w:val="24"/>
          <w:szCs w:val="24"/>
        </w:rPr>
        <w:t>я начала рассмотрения заявок: 11</w:t>
      </w:r>
      <w:r w:rsidRPr="005245A4">
        <w:rPr>
          <w:rFonts w:ascii="Times New Roman" w:hAnsi="Times New Roman" w:cs="Times New Roman"/>
          <w:sz w:val="24"/>
          <w:szCs w:val="24"/>
        </w:rPr>
        <w:t>:00 (время местное).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 пунктом 3.2. и 3.3.документации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аукционе, участником аукциона, или об отказе в допуске заявителя к участию в аукционе в порядке и по основаниям, которые предусмотрены документацией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несоответствия заявителя требованиям, предусмотренным в соответствии с разделом 3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4.8, 4.9. 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размещается организатором аукциона на официальном сайте в течение 1 рабочего дня, следующего за днем подписания указанного протокола. Заявителям, подавшим заявки об участии в аукционе и признанным участниками аукциона, и заявителям, подавшим заявки об участии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допущенным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Аукцион проводится путем повышения начальной цены предмета аукциона на «шаг аукциона»,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аукциона, установленную в ходе аукциона, по отношению к последнему предложению о цене предмета аукциона в случае, если от участника </w:t>
      </w:r>
      <w:r>
        <w:rPr>
          <w:rFonts w:ascii="Times New Roman" w:hAnsi="Times New Roman" w:cs="Times New Roman"/>
          <w:sz w:val="24"/>
          <w:szCs w:val="24"/>
        </w:rPr>
        <w:lastRenderedPageBreak/>
        <w:t>(участников) аукциона поступило предложение продолжить аукцион с более высокой цены предмета аукциона, не увеличивая «шаг аукциона»,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всех участников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9.2. Комиссия осуществляет аудиозапись аукциона. Любое лицо, присутствующее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вправе осуществлять аудио- и видеозапись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 Победителем аукциона признается участник аукциона, предложивший более высокую цену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9.5. В случае если аукцион признал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 указываются место, дата и время проведения аукциона, участники аукциона, начальная цена предмета аукциона, последнее предложение цены предмета аукциона; наименование и место нахождения юридического лица – победителя аукциона; фамилия, имя, отчество и место жительства индивидуального предпринимателя - победителя аукциона.</w:t>
      </w:r>
    </w:p>
    <w:p w:rsidR="00700E18" w:rsidRPr="00916A45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A45">
        <w:rPr>
          <w:rFonts w:ascii="Times New Roman" w:hAnsi="Times New Roman" w:cs="Times New Roman"/>
          <w:sz w:val="24"/>
          <w:szCs w:val="24"/>
        </w:rPr>
        <w:t xml:space="preserve">10.2. </w:t>
      </w:r>
      <w:r w:rsidR="00916A45" w:rsidRPr="00916A45">
        <w:rPr>
          <w:rFonts w:ascii="Times New Roman" w:hAnsi="Times New Roman" w:cs="Times New Roman"/>
          <w:sz w:val="24"/>
          <w:szCs w:val="24"/>
        </w:rPr>
        <w:t>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одном экземпляре, который остается у организатора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в пункте 2.9.документации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 уведомления о размере необходимой доплаты, указанной в пункте 10.4. документации об аукционе, перечисляет ее на счет, указанный в пункте 2.9. документации об аукционе, и направляет в адрес организатора аукциона документ, подтверждающий внесение им доплаты.</w:t>
      </w:r>
    </w:p>
    <w:p w:rsidR="001843E2" w:rsidRDefault="001A3375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843E2">
        <w:rPr>
          <w:rFonts w:ascii="Times New Roman" w:hAnsi="Times New Roman" w:cs="Times New Roman"/>
          <w:sz w:val="24"/>
          <w:szCs w:val="24"/>
        </w:rPr>
        <w:t>если победитель аукциона уклонился от заключения договора и (или) отказался от перечисления доплаты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 w:rsidR="001843E2"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заключить договор этот участник признается победителем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 информации о результатах аукциона на официальном сайте;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 п. 10.4. 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 заключение договора средства, состоящие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 поступления доплаты, но не ранее чем через 10 дней со дня размещения протокола аукциона на официальном сайте, на основании протокола аукциона, данных о поступлении доплаты победителя заключает с победителем аукциона договор пользования рыбоводным участком, проект кото</w:t>
      </w:r>
      <w:r w:rsidR="003D445A">
        <w:rPr>
          <w:rFonts w:ascii="Times New Roman" w:hAnsi="Times New Roman" w:cs="Times New Roman"/>
          <w:sz w:val="24"/>
          <w:szCs w:val="24"/>
        </w:rPr>
        <w:t xml:space="preserve">рого приведен в </w:t>
      </w:r>
      <w:r w:rsidR="003D445A" w:rsidRPr="003939B5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7C5B24">
        <w:rPr>
          <w:rFonts w:ascii="Times New Roman" w:hAnsi="Times New Roman" w:cs="Times New Roman"/>
          <w:sz w:val="24"/>
          <w:szCs w:val="24"/>
        </w:rPr>
        <w:t>№1-3</w:t>
      </w:r>
      <w:r w:rsidR="00AC358A" w:rsidRPr="003939B5">
        <w:rPr>
          <w:rFonts w:ascii="Times New Roman" w:hAnsi="Times New Roman" w:cs="Times New Roman"/>
          <w:sz w:val="24"/>
          <w:szCs w:val="24"/>
        </w:rPr>
        <w:t xml:space="preserve"> </w:t>
      </w:r>
      <w:r w:rsidRPr="003939B5">
        <w:rPr>
          <w:rFonts w:ascii="Times New Roman" w:hAnsi="Times New Roman" w:cs="Times New Roman"/>
          <w:sz w:val="24"/>
          <w:szCs w:val="24"/>
        </w:rPr>
        <w:t>к документации об</w:t>
      </w:r>
      <w:r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EAC">
        <w:rPr>
          <w:rFonts w:ascii="Times New Roman" w:hAnsi="Times New Roman" w:cs="Times New Roman"/>
          <w:sz w:val="24"/>
          <w:szCs w:val="24"/>
        </w:rPr>
        <w:t xml:space="preserve">10.11. </w:t>
      </w:r>
      <w:r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</w:t>
      </w:r>
      <w:r w:rsidR="00E85F44">
        <w:rPr>
          <w:rFonts w:ascii="Times New Roman" w:hAnsi="Times New Roman" w:cs="Times New Roman"/>
          <w:sz w:val="24"/>
          <w:szCs w:val="24"/>
        </w:rPr>
        <w:t>имые для перечисления реквизиты: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0E304F" w:rsidTr="00603D9A">
        <w:trPr>
          <w:trHeight w:val="2836"/>
        </w:trPr>
        <w:tc>
          <w:tcPr>
            <w:tcW w:w="5637" w:type="dxa"/>
          </w:tcPr>
          <w:p w:rsidR="00C02590" w:rsidRPr="008C0302" w:rsidRDefault="002239A6" w:rsidP="002239A6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(Волго-Каспийское территориальное управление Федерального агентства по рыболовству)</w:t>
            </w:r>
            <w:r w:rsidR="00AA2F3F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2590" w:rsidRPr="008C0302" w:rsidRDefault="002239A6" w:rsidP="002239A6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3016056131 КПП 301901001 </w:t>
            </w:r>
            <w:r w:rsidR="00AA2F3F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л/счет 04251874060 </w:t>
            </w:r>
            <w:r w:rsidR="00AA2F3F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39A6" w:rsidRPr="008C0302" w:rsidRDefault="002239A6" w:rsidP="002239A6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03100643000000012500 </w:t>
            </w:r>
          </w:p>
          <w:p w:rsidR="002239A6" w:rsidRPr="008C0302" w:rsidRDefault="002239A6" w:rsidP="002239A6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. счет</w:t>
            </w:r>
            <w:proofErr w:type="gramEnd"/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40102810445370000017 </w:t>
            </w:r>
            <w:r w:rsidR="00207F62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АСТРАХАНЬ </w:t>
            </w: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БАНКА РОССИИ//</w:t>
            </w:r>
            <w:r w:rsidR="00207F62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  <w:r w:rsidR="00AA2F3F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Астрахань </w:t>
            </w:r>
          </w:p>
          <w:p w:rsidR="002239A6" w:rsidRPr="008C0302" w:rsidRDefault="002239A6" w:rsidP="002239A6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  <w:r w:rsidR="00AA2F3F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КБК 076 112 0603 001 6000 120 </w:t>
            </w:r>
            <w:r w:rsidR="00AA2F3F"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C0302">
              <w:rPr>
                <w:rFonts w:ascii="Times New Roman" w:eastAsia="Calibri" w:hAnsi="Times New Roman" w:cs="Times New Roman"/>
                <w:sz w:val="24"/>
                <w:szCs w:val="24"/>
              </w:rPr>
              <w:t>ОКТМО 12701000.</w:t>
            </w:r>
          </w:p>
          <w:p w:rsidR="002239A6" w:rsidRPr="00C02590" w:rsidRDefault="002239A6" w:rsidP="002239A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304F" w:rsidRPr="00C02590" w:rsidRDefault="000E304F" w:rsidP="00603D9A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304F" w:rsidRPr="00C02590" w:rsidRDefault="000E304F" w:rsidP="00603D9A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711" w:rsidRDefault="002F0711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F62" w:rsidRDefault="00207F62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24" w:rsidRDefault="007C5B24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24" w:rsidRDefault="007C5B24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24" w:rsidRDefault="007C5B24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815" w:rsidRDefault="00A62815" w:rsidP="00207F62">
            <w:pPr>
              <w:keepNext/>
              <w:shd w:val="clear" w:color="auto" w:fill="FFFFFF" w:themeFill="background1"/>
              <w:spacing w:after="0"/>
              <w:ind w:right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24" w:rsidRDefault="007C5B24" w:rsidP="00207F62">
            <w:pPr>
              <w:keepNext/>
              <w:shd w:val="clear" w:color="auto" w:fill="FFFFFF" w:themeFill="background1"/>
              <w:spacing w:after="0"/>
              <w:ind w:right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04F" w:rsidRPr="00980D40" w:rsidRDefault="000E304F" w:rsidP="00207F62">
            <w:pPr>
              <w:keepNext/>
              <w:shd w:val="clear" w:color="auto" w:fill="FFFFFF" w:themeFill="background1"/>
              <w:spacing w:after="0"/>
              <w:ind w:right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C7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 их частях</w:t>
            </w:r>
          </w:p>
          <w:p w:rsidR="000E304F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304F" w:rsidRDefault="000E304F" w:rsidP="000E304F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300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торгах в форме аукциона на право заключения договора пользования рыбоводным участком</w:t>
      </w:r>
    </w:p>
    <w:p w:rsidR="000E304F" w:rsidRPr="00272DEB" w:rsidRDefault="007C5B24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2022</w:t>
      </w:r>
      <w:r w:rsidR="00AF74FF" w:rsidRPr="00272DEB">
        <w:rPr>
          <w:rFonts w:ascii="Times New Roman" w:hAnsi="Times New Roman" w:cs="Times New Roman"/>
          <w:sz w:val="24"/>
          <w:szCs w:val="24"/>
        </w:rPr>
        <w:t>г.</w:t>
      </w:r>
    </w:p>
    <w:p w:rsidR="00AF74FF" w:rsidRPr="00AF74FF" w:rsidRDefault="00AF74FF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72DEB">
        <w:rPr>
          <w:rFonts w:ascii="Times New Roman" w:hAnsi="Times New Roman" w:cs="Times New Roman"/>
          <w:i/>
          <w:sz w:val="18"/>
          <w:szCs w:val="18"/>
        </w:rPr>
        <w:t>указывается дата проведения аукциона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Лот № ____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B2D4A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0B2D4A">
        <w:rPr>
          <w:rFonts w:ascii="Times New Roman" w:hAnsi="Times New Roman" w:cs="Times New Roman"/>
          <w:sz w:val="18"/>
          <w:szCs w:val="18"/>
        </w:rPr>
        <w:t xml:space="preserve">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p w:rsidR="000E304F" w:rsidRPr="008B430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26"/>
        <w:gridCol w:w="5329"/>
      </w:tblGrid>
      <w:tr w:rsidR="00382390" w:rsidRPr="001B4AA9" w:rsidTr="007E0A6F">
        <w:tc>
          <w:tcPr>
            <w:tcW w:w="4644" w:type="dxa"/>
          </w:tcPr>
          <w:p w:rsidR="004402E4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наименование, идентификационный номер налогоплательщика, основной государственный регистрационный номер, номер телефона, </w:t>
            </w:r>
            <w:r w:rsidR="00354ED2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  <w:r w:rsidR="00354ED2" w:rsidRPr="00207F62">
              <w:rPr>
                <w:rFonts w:ascii="Times New Roman" w:hAnsi="Times New Roman"/>
                <w:sz w:val="24"/>
                <w:szCs w:val="24"/>
              </w:rPr>
              <w:t>и адрес</w:t>
            </w:r>
            <w:r w:rsidR="00D3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2E4" w:rsidRDefault="004402E4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юридического лица или крестьянского (фермерского) хозяйства, созданного в качестве юридического лица)</w:t>
            </w: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юридическими лицами</w:t>
            </w: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90" w:rsidRPr="001B4AA9" w:rsidTr="007E0A6F">
        <w:tc>
          <w:tcPr>
            <w:tcW w:w="4644" w:type="dxa"/>
          </w:tcPr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наличии), данные документа, удостоверяющего личность, место жительства, страховой номер индивидуального лицевого счета в системе обязательного пенсионного страхования Российской Федерации, идентификационный номер налогоплательщика, номер телефона </w:t>
            </w:r>
          </w:p>
          <w:p w:rsidR="004402E4" w:rsidRDefault="004402E4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индивидуальными предпринимателями</w:t>
            </w:r>
          </w:p>
        </w:tc>
      </w:tr>
      <w:tr w:rsidR="00382390" w:rsidRPr="001B4AA9" w:rsidTr="007E0A6F">
        <w:tc>
          <w:tcPr>
            <w:tcW w:w="4644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390" w:rsidRPr="001B4AA9" w:rsidTr="007E0A6F">
        <w:tc>
          <w:tcPr>
            <w:tcW w:w="4644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Реквизиты банковского счета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получателя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банка получателя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расчетный счет 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корреспондентский счет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БИК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КПП (для юридических лиц)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2390" w:rsidRPr="001B4AA9" w:rsidRDefault="00382390" w:rsidP="0038239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0B2D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2D4A">
        <w:rPr>
          <w:rFonts w:ascii="Times New Roman" w:hAnsi="Times New Roman" w:cs="Times New Roman"/>
          <w:sz w:val="24"/>
          <w:szCs w:val="24"/>
        </w:rPr>
        <w:t>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Дата подачи заявки ________________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Должность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</w:t>
      </w:r>
      <w:r w:rsidRPr="000B2D4A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М.П.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40D" w:rsidRDefault="0032740D" w:rsidP="00A76F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7966" w:rsidRDefault="00827966" w:rsidP="00A76F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D77" w:rsidRDefault="007B6D77" w:rsidP="00A76F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40D" w:rsidRDefault="0032740D" w:rsidP="00A76F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32740D" w:rsidRPr="00A76FDE" w:rsidRDefault="0032740D" w:rsidP="00A76F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="00151146" w:rsidRPr="00151146">
        <w:rPr>
          <w:rFonts w:ascii="Times New Roman" w:hAnsi="Times New Roman" w:cs="Times New Roman"/>
          <w:color w:val="000000"/>
        </w:rPr>
        <w:t xml:space="preserve"> </w:t>
      </w:r>
      <w:r w:rsidR="00542FB8">
        <w:rPr>
          <w:rFonts w:ascii="Times New Roman" w:hAnsi="Times New Roman" w:cs="Times New Roman"/>
          <w:color w:val="000000"/>
        </w:rPr>
        <w:t>«</w:t>
      </w:r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 - правом притоке реки Вязовка</w:t>
      </w:r>
      <w:r w:rsidR="00542FB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2740D" w:rsidRPr="00A76FDE" w:rsidRDefault="0032740D" w:rsidP="00A76FDE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40D" w:rsidRPr="00A76FDE" w:rsidRDefault="0032740D" w:rsidP="00A76FDE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FD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2740D" w:rsidRPr="00A76FDE" w:rsidRDefault="0032740D" w:rsidP="00A76FD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A76FDE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542FB8">
        <w:rPr>
          <w:rFonts w:ascii="11" w:hAnsi="11" w:cs="Times New Roman"/>
          <w:color w:val="000000"/>
          <w:sz w:val="24"/>
          <w:szCs w:val="24"/>
        </w:rPr>
        <w:t>«</w:t>
      </w:r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 - правом притоке реки Вязовка</w:t>
      </w:r>
      <w:r w:rsidR="00542F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B6D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40D" w:rsidRPr="00A76FDE" w:rsidRDefault="0032740D" w:rsidP="00242BDF">
      <w:pPr>
        <w:keepNext/>
        <w:keepLines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 w:rsidR="007B6D7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учей без названия - правый приток реки Вязовка на территории </w:t>
      </w:r>
      <w:proofErr w:type="spellStart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>Татищевского</w:t>
      </w:r>
      <w:proofErr w:type="spellEnd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</w:t>
      </w:r>
      <w:r w:rsidR="00EB6BEB">
        <w:rPr>
          <w:rFonts w:ascii="Times New Roman" w:hAnsi="Times New Roman" w:cs="Times New Roman"/>
          <w:color w:val="000000"/>
          <w:sz w:val="24"/>
          <w:szCs w:val="24"/>
        </w:rPr>
        <w:t>ного района Саратовской области,</w:t>
      </w:r>
      <w:r w:rsidR="00EB6BE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51146" w:rsidRPr="00A76FD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151146" w:rsidRPr="00A76FDE">
        <w:rPr>
          <w:rFonts w:ascii="Times New Roman" w:hAnsi="Times New Roman" w:cs="Times New Roman"/>
          <w:sz w:val="24"/>
          <w:szCs w:val="24"/>
        </w:rPr>
        <w:t>0,99</w:t>
      </w:r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BEB"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A76F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6BEB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A76FDE">
        <w:rPr>
          <w:rFonts w:ascii="11" w:hAnsi="11" w:cs="Times New Roman"/>
          <w:color w:val="000000"/>
          <w:sz w:val="24"/>
          <w:szCs w:val="24"/>
        </w:rPr>
        <w:t>к</w:t>
      </w:r>
      <w:r w:rsidR="00EB6BEB">
        <w:rPr>
          <w:rFonts w:ascii="11" w:hAnsi="11" w:cs="Times New Roman"/>
          <w:color w:val="000000"/>
          <w:sz w:val="24"/>
          <w:szCs w:val="24"/>
        </w:rPr>
        <w:t>а</w:t>
      </w:r>
      <w:r w:rsidRPr="00A76FDE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2A1A8D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A76FD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2A1A8D">
        <w:rPr>
          <w:rFonts w:ascii="11" w:hAnsi="11" w:cs="Times New Roman"/>
          <w:color w:val="000000"/>
          <w:sz w:val="24"/>
          <w:szCs w:val="24"/>
        </w:rPr>
        <w:t>-84</w:t>
      </w:r>
      <w:r w:rsidRPr="00A76FDE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151146" w:rsidRPr="00A76FDE" w:rsidRDefault="00A76FDE" w:rsidP="00A76FDE">
      <w:pPr>
        <w:keepNext/>
        <w:keepLines/>
        <w:spacing w:after="0"/>
        <w:ind w:left="311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51°47'30,4" </w:t>
      </w:r>
      <w:proofErr w:type="spellStart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45°47'3,1" </w:t>
      </w:r>
      <w:proofErr w:type="spellStart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542FB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1146" w:rsidRPr="00A76FDE" w:rsidRDefault="00151146" w:rsidP="00A76FDE">
      <w:pPr>
        <w:keepNext/>
        <w:keepLines/>
        <w:spacing w:after="0"/>
        <w:ind w:left="311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51°47'29,9"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45°46'56,5"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542FB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1146" w:rsidRPr="00A76FDE" w:rsidRDefault="00151146" w:rsidP="00A76FDE">
      <w:pPr>
        <w:keepNext/>
        <w:keepLines/>
        <w:spacing w:after="0"/>
        <w:ind w:left="311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51°47'29,0"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45°46'56,9" </w:t>
      </w:r>
      <w:proofErr w:type="spellStart"/>
      <w:r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542FB8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1146" w:rsidRPr="00A76FDE" w:rsidRDefault="00A76FDE" w:rsidP="00A76FDE">
      <w:pPr>
        <w:keepNext/>
        <w:keepLines/>
        <w:spacing w:after="0"/>
        <w:ind w:left="3119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51°47'28,5" </w:t>
      </w:r>
      <w:proofErr w:type="spellStart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.  45°47'2,1" </w:t>
      </w:r>
      <w:proofErr w:type="spellStart"/>
      <w:r w:rsidR="00151146" w:rsidRPr="00A76FD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542F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40D" w:rsidRPr="00A76FDE" w:rsidRDefault="0032740D" w:rsidP="00A76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E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32740D" w:rsidRPr="00A76FDE" w:rsidRDefault="0032740D" w:rsidP="00A76FD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76FD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76FDE">
        <w:rPr>
          <w:rFonts w:ascii="Times New Roman" w:hAnsi="Times New Roman" w:cs="Times New Roman"/>
          <w:sz w:val="24"/>
          <w:szCs w:val="24"/>
        </w:rPr>
        <w:t xml:space="preserve"> товарной аквакультуры (товарного рыбоводства) – пастбищная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32740D" w:rsidRPr="00A76FDE" w:rsidRDefault="0032740D" w:rsidP="00A76FD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2740D" w:rsidRPr="00A76FDE" w:rsidRDefault="0032740D" w:rsidP="00A76FD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32740D" w:rsidRPr="00A76FDE" w:rsidRDefault="0032740D" w:rsidP="00A76FD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76FDE"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A76FD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2740D" w:rsidRDefault="0032740D" w:rsidP="00A76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42FB8">
        <w:rPr>
          <w:rFonts w:ascii="Times New Roman" w:hAnsi="Times New Roman" w:cs="Times New Roman"/>
          <w:sz w:val="24"/>
          <w:szCs w:val="24"/>
          <w:u w:val="single"/>
        </w:rPr>
        <w:t>0,</w:t>
      </w:r>
      <w:r w:rsidR="00A073CE">
        <w:rPr>
          <w:rFonts w:ascii="Times New Roman" w:hAnsi="Times New Roman" w:cs="Times New Roman"/>
          <w:sz w:val="24"/>
          <w:szCs w:val="24"/>
          <w:u w:val="single"/>
        </w:rPr>
        <w:t>135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A76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2740D" w:rsidRPr="00325AD8" w:rsidRDefault="0032740D" w:rsidP="0032740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 с момента выпуска объектов аквакультуры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 </w:t>
      </w:r>
      <w:r w:rsidR="00A073CE">
        <w:rPr>
          <w:rFonts w:ascii="Times New Roman" w:hAnsi="Times New Roman" w:cs="Times New Roman"/>
          <w:sz w:val="24"/>
          <w:szCs w:val="24"/>
        </w:rPr>
        <w:t>0,068</w:t>
      </w:r>
      <w:r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A073CE">
        <w:rPr>
          <w:rFonts w:ascii="Times New Roman" w:hAnsi="Times New Roman" w:cs="Times New Roman"/>
          <w:sz w:val="24"/>
          <w:szCs w:val="24"/>
        </w:rPr>
        <w:t>0,135</w:t>
      </w:r>
      <w:r w:rsidR="00151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тонны.</w:t>
      </w:r>
    </w:p>
    <w:p w:rsidR="0032740D" w:rsidRPr="000A1599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2740D" w:rsidRPr="000A1599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7B6D77">
        <w:rPr>
          <w:rFonts w:ascii="Times New Roman" w:hAnsi="Times New Roman" w:cs="Times New Roman"/>
          <w:sz w:val="24"/>
          <w:szCs w:val="24"/>
        </w:rPr>
        <w:t xml:space="preserve"> объекты </w:t>
      </w:r>
      <w:r>
        <w:rPr>
          <w:rFonts w:ascii="Times New Roman" w:hAnsi="Times New Roman" w:cs="Times New Roman"/>
          <w:sz w:val="24"/>
          <w:szCs w:val="24"/>
        </w:rPr>
        <w:t>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32740D" w:rsidRPr="000A1599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B6D77" w:rsidRPr="000A1599" w:rsidRDefault="0032740D" w:rsidP="007B6D7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 w:rsidR="00F17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 w:rsidR="007B6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видов водных биоресурсов, </w:t>
      </w:r>
      <w:r w:rsidR="007B6D77"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водоподводящих и сбросных каналов.</w:t>
      </w:r>
    </w:p>
    <w:p w:rsidR="0032740D" w:rsidRPr="000A1599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2740D" w:rsidRPr="000A1599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32740D" w:rsidRPr="000A1599" w:rsidRDefault="0032740D" w:rsidP="0032740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2740D" w:rsidRPr="000A1599" w:rsidRDefault="0032740D" w:rsidP="0032740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674EF" w:rsidRDefault="00C674EF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674EF" w:rsidRDefault="00C674EF" w:rsidP="0032740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2740D" w:rsidRDefault="0032740D" w:rsidP="0032740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2740D" w:rsidRDefault="0032740D" w:rsidP="0032740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32740D" w:rsidRDefault="0032740D" w:rsidP="0032740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BE6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                           «___» 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740D" w:rsidRDefault="0032740D" w:rsidP="0032740D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="00874A1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874A18"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874A18">
        <w:rPr>
          <w:rFonts w:ascii="Times New Roman" w:hAnsi="Times New Roman" w:cs="Times New Roman"/>
          <w:sz w:val="24"/>
          <w:szCs w:val="24"/>
        </w:rPr>
        <w:t xml:space="preserve">Малкина Олега Николаевича,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>Министерства сельского хоз</w:t>
      </w:r>
      <w:r w:rsidR="00874A18">
        <w:rPr>
          <w:rFonts w:ascii="Times New Roman" w:hAnsi="Times New Roman" w:cs="Times New Roman"/>
          <w:sz w:val="24"/>
          <w:szCs w:val="24"/>
        </w:rPr>
        <w:t xml:space="preserve">яйства Российской Федерации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от </w:t>
      </w:r>
      <w:r w:rsidR="00874A18">
        <w:rPr>
          <w:rFonts w:ascii="Times New Roman" w:hAnsi="Times New Roman" w:cs="Times New Roman"/>
          <w:sz w:val="24"/>
          <w:szCs w:val="24"/>
        </w:rPr>
        <w:t>14 июля 2021г.</w:t>
      </w:r>
      <w:r w:rsidR="00AA24E6">
        <w:rPr>
          <w:rFonts w:ascii="Times New Roman" w:hAnsi="Times New Roman" w:cs="Times New Roman"/>
          <w:sz w:val="24"/>
          <w:szCs w:val="24"/>
        </w:rPr>
        <w:t xml:space="preserve"> № 141-кр,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2013г. № 693,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________________________________________________________________________________</w:t>
      </w:r>
      <w:proofErr w:type="gramEnd"/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B02C57">
        <w:rPr>
          <w:rFonts w:ascii="Times New Roman" w:hAnsi="Times New Roman" w:cs="Times New Roman"/>
          <w:sz w:val="24"/>
          <w:szCs w:val="24"/>
        </w:rPr>
        <w:t>частях от «____» __________ 2022</w:t>
      </w:r>
      <w:r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(товарного рыбоводства) следую</w:t>
      </w:r>
      <w:r w:rsidR="00431476">
        <w:rPr>
          <w:rFonts w:ascii="Times New Roman" w:hAnsi="Times New Roman" w:cs="Times New Roman"/>
          <w:sz w:val="24"/>
          <w:szCs w:val="24"/>
        </w:rPr>
        <w:t xml:space="preserve">щий рыбоводный участок  (далее </w:t>
      </w:r>
      <w:r>
        <w:rPr>
          <w:rFonts w:ascii="Times New Roman" w:hAnsi="Times New Roman" w:cs="Times New Roman"/>
          <w:sz w:val="24"/>
          <w:szCs w:val="24"/>
        </w:rPr>
        <w:t>именуется – рыбоводный участок):</w:t>
      </w:r>
    </w:p>
    <w:p w:rsidR="00C674EF" w:rsidRPr="00C674EF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="00417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участка: </w:t>
      </w:r>
      <w:r w:rsidR="00BE60CC">
        <w:rPr>
          <w:rFonts w:ascii="Times New Roman" w:hAnsi="Times New Roman" w:cs="Times New Roman"/>
          <w:sz w:val="24"/>
          <w:szCs w:val="24"/>
        </w:rPr>
        <w:t>«</w:t>
      </w:r>
      <w:r w:rsidR="00C674EF" w:rsidRPr="00C674E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</w:t>
      </w:r>
      <w:r w:rsidR="00431476">
        <w:rPr>
          <w:rFonts w:ascii="Times New Roman" w:hAnsi="Times New Roman" w:cs="Times New Roman"/>
          <w:color w:val="000000"/>
          <w:sz w:val="24"/>
          <w:szCs w:val="24"/>
        </w:rPr>
        <w:t>я - правом притоке реки Вязовка</w:t>
      </w:r>
      <w:r w:rsidR="00BE60C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14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40D" w:rsidRPr="00E10D0F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="00417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43147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10D0F" w:rsidRPr="00E10D0F">
        <w:rPr>
          <w:rFonts w:ascii="Times New Roman" w:hAnsi="Times New Roman" w:cs="Times New Roman"/>
          <w:color w:val="000000"/>
          <w:sz w:val="24"/>
          <w:szCs w:val="24"/>
        </w:rPr>
        <w:t xml:space="preserve">учей без названия - правый приток реки Вязовка на территории </w:t>
      </w:r>
      <w:proofErr w:type="spellStart"/>
      <w:r w:rsidR="00E10D0F" w:rsidRPr="00E10D0F">
        <w:rPr>
          <w:rFonts w:ascii="Times New Roman" w:hAnsi="Times New Roman" w:cs="Times New Roman"/>
          <w:color w:val="000000"/>
          <w:sz w:val="24"/>
          <w:szCs w:val="24"/>
        </w:rPr>
        <w:t>Татищевского</w:t>
      </w:r>
      <w:proofErr w:type="spellEnd"/>
      <w:r w:rsidR="00E10D0F" w:rsidRPr="00E10D0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E10D0F" w:rsidRPr="00E10D0F">
        <w:rPr>
          <w:rFonts w:ascii="Times New Roman" w:hAnsi="Times New Roman" w:cs="Times New Roman"/>
          <w:sz w:val="24"/>
          <w:szCs w:val="24"/>
        </w:rPr>
        <w:t xml:space="preserve"> </w:t>
      </w:r>
      <w:r w:rsidRPr="00E10D0F">
        <w:rPr>
          <w:rFonts w:ascii="Times New Roman" w:hAnsi="Times New Roman" w:cs="Times New Roman"/>
          <w:sz w:val="24"/>
          <w:szCs w:val="24"/>
        </w:rPr>
        <w:t>(Приложение № 1</w:t>
      </w:r>
      <w:r w:rsidR="00536723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E10D0F">
        <w:rPr>
          <w:rFonts w:ascii="Times New Roman" w:hAnsi="Times New Roman" w:cs="Times New Roman"/>
          <w:sz w:val="24"/>
          <w:szCs w:val="24"/>
        </w:rPr>
        <w:t>);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E10D0F">
        <w:rPr>
          <w:rFonts w:ascii="Times New Roman" w:hAnsi="Times New Roman" w:cs="Times New Roman"/>
          <w:sz w:val="24"/>
          <w:szCs w:val="24"/>
        </w:rPr>
        <w:t xml:space="preserve">0,99 </w:t>
      </w:r>
      <w:r>
        <w:rPr>
          <w:rFonts w:ascii="Times New Roman" w:hAnsi="Times New Roman" w:cs="Times New Roman"/>
          <w:sz w:val="24"/>
          <w:szCs w:val="24"/>
        </w:rPr>
        <w:t>га;</w:t>
      </w:r>
    </w:p>
    <w:p w:rsidR="0032740D" w:rsidRDefault="0032740D" w:rsidP="0032740D">
      <w:pPr>
        <w:keepNext/>
        <w:keepLines/>
        <w:widowControl w:val="0"/>
        <w:ind w:firstLine="708"/>
        <w:jc w:val="both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11" w:hAnsi="11" w:cs="Times New Roman"/>
          <w:color w:val="000000"/>
          <w:sz w:val="24"/>
          <w:szCs w:val="24"/>
        </w:rPr>
        <w:t xml:space="preserve"> с </w:t>
      </w:r>
      <w:r w:rsidR="00137E29">
        <w:rPr>
          <w:rFonts w:ascii="11" w:hAnsi="11" w:cs="Times New Roman"/>
          <w:color w:val="000000"/>
          <w:sz w:val="24"/>
          <w:szCs w:val="24"/>
        </w:rPr>
        <w:t xml:space="preserve"> точками координат</w:t>
      </w:r>
      <w:r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 w:rsidR="00137E29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137E29">
        <w:rPr>
          <w:rFonts w:ascii="11" w:hAnsi="11" w:cs="Times New Roman"/>
          <w:color w:val="000000"/>
          <w:sz w:val="24"/>
          <w:szCs w:val="24"/>
        </w:rPr>
        <w:t>-84</w:t>
      </w:r>
      <w:r>
        <w:rPr>
          <w:rFonts w:ascii="11" w:hAnsi="11" w:cs="Times New Roman"/>
          <w:color w:val="000000"/>
          <w:sz w:val="24"/>
          <w:szCs w:val="24"/>
        </w:rPr>
        <w:t>:</w:t>
      </w:r>
    </w:p>
    <w:p w:rsidR="00E10D0F" w:rsidRPr="00C674EF" w:rsidRDefault="00E10D0F" w:rsidP="00C674EF">
      <w:pPr>
        <w:keepLines/>
        <w:widowControl w:val="0"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674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E60CC">
        <w:rPr>
          <w:rFonts w:ascii="Times New Roman" w:hAnsi="Times New Roman" w:cs="Times New Roman"/>
          <w:color w:val="000000"/>
          <w:sz w:val="24"/>
          <w:szCs w:val="24"/>
        </w:rPr>
        <w:t xml:space="preserve">1°47'30,4" </w:t>
      </w:r>
      <w:proofErr w:type="spellStart"/>
      <w:r w:rsidR="00BE60C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BE60CC">
        <w:rPr>
          <w:rFonts w:ascii="Times New Roman" w:hAnsi="Times New Roman" w:cs="Times New Roman"/>
          <w:color w:val="000000"/>
          <w:sz w:val="24"/>
          <w:szCs w:val="24"/>
        </w:rPr>
        <w:t xml:space="preserve">.  45°47'3,1" </w:t>
      </w:r>
      <w:proofErr w:type="spellStart"/>
      <w:r w:rsidR="00BE60C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E60CC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10D0F" w:rsidRPr="00C674EF" w:rsidRDefault="00E10D0F" w:rsidP="00C674EF">
      <w:pPr>
        <w:keepLines/>
        <w:widowControl w:val="0"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51°47'29,9" </w:t>
      </w:r>
      <w:proofErr w:type="spellStart"/>
      <w:r w:rsidRPr="00C674E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.  45°46'56,5" </w:t>
      </w:r>
      <w:proofErr w:type="spellStart"/>
      <w:r w:rsidRPr="00C674E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E60CC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0D0F" w:rsidRPr="00C674EF" w:rsidRDefault="00E10D0F" w:rsidP="00C674EF">
      <w:pPr>
        <w:keepLines/>
        <w:widowControl w:val="0"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51°47'29,0" </w:t>
      </w:r>
      <w:proofErr w:type="spellStart"/>
      <w:r w:rsidRPr="00C674E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.  45°46'56,9" </w:t>
      </w:r>
      <w:proofErr w:type="spellStart"/>
      <w:r w:rsidRPr="00C674E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E60CC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0D0F" w:rsidRPr="00C674EF" w:rsidRDefault="00E10D0F" w:rsidP="00C674EF">
      <w:pPr>
        <w:keepLines/>
        <w:widowControl w:val="0"/>
        <w:ind w:left="326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51°47'28,5" </w:t>
      </w:r>
      <w:proofErr w:type="spellStart"/>
      <w:r w:rsidRPr="00C674E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.  45°47'2,1" </w:t>
      </w:r>
      <w:proofErr w:type="spellStart"/>
      <w:r w:rsidRPr="00C674E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E60CC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C6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40D" w:rsidRDefault="0032740D" w:rsidP="008279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32740D" w:rsidRDefault="0032740D" w:rsidP="0082796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(товарного 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82796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740D" w:rsidRPr="000A1599" w:rsidRDefault="0032740D" w:rsidP="008279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32740D" w:rsidRPr="000A1599" w:rsidRDefault="0032740D" w:rsidP="0082796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40D" w:rsidRPr="000A1599" w:rsidRDefault="0032740D" w:rsidP="0082796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32740D" w:rsidRPr="000A1599" w:rsidRDefault="0032740D" w:rsidP="0082796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32740D" w:rsidRPr="000A1599" w:rsidRDefault="0032740D" w:rsidP="0082796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6B4EC5" w:rsidRDefault="0032740D" w:rsidP="0082796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</w:t>
      </w:r>
    </w:p>
    <w:p w:rsidR="0032740D" w:rsidRPr="000A1599" w:rsidRDefault="0032740D" w:rsidP="0082796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</w:t>
      </w:r>
      <w:r w:rsidR="00BE60CC">
        <w:rPr>
          <w:rFonts w:ascii="Times New Roman" w:hAnsi="Times New Roman" w:cs="Times New Roman"/>
          <w:color w:val="000000" w:themeColor="text1"/>
          <w:sz w:val="24"/>
          <w:szCs w:val="24"/>
        </w:rPr>
        <w:t>ых работ и (или) работ по извлечению донного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грунта; удаление водных растений из водного объекта; изъятие хищных видов и малоценных видов водных биоресурсов</w:t>
      </w:r>
      <w:r w:rsidR="00F95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4EC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водопроводящих</w:t>
      </w:r>
      <w:r w:rsidR="00F95BBA" w:rsidRPr="00BE6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сбросных каналов.</w:t>
      </w:r>
    </w:p>
    <w:p w:rsidR="0032740D" w:rsidRPr="000A1599" w:rsidRDefault="0032740D" w:rsidP="0082796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40D" w:rsidRPr="000A1599" w:rsidRDefault="0032740D" w:rsidP="008279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32740D" w:rsidRPr="000A1599" w:rsidRDefault="0032740D" w:rsidP="0082796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40D" w:rsidRPr="000A1599" w:rsidRDefault="0032740D" w:rsidP="008279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32740D" w:rsidRDefault="0032740D" w:rsidP="0082796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740D" w:rsidRDefault="0032740D" w:rsidP="0082796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</w:t>
      </w:r>
      <w:r w:rsidR="00AB6B27">
        <w:rPr>
          <w:rFonts w:ascii="Times New Roman" w:hAnsi="Times New Roman" w:cs="Times New Roman"/>
          <w:sz w:val="24"/>
          <w:szCs w:val="24"/>
        </w:rPr>
        <w:t xml:space="preserve">товарной </w:t>
      </w:r>
      <w:r>
        <w:rPr>
          <w:rFonts w:ascii="Times New Roman" w:hAnsi="Times New Roman" w:cs="Times New Roman"/>
          <w:sz w:val="24"/>
          <w:szCs w:val="24"/>
        </w:rPr>
        <w:t>аквакультуры (</w:t>
      </w:r>
      <w:r w:rsidR="00AB6B27">
        <w:rPr>
          <w:rFonts w:ascii="Times New Roman" w:hAnsi="Times New Roman" w:cs="Times New Roman"/>
          <w:sz w:val="24"/>
          <w:szCs w:val="24"/>
        </w:rPr>
        <w:t xml:space="preserve">товарного </w:t>
      </w:r>
      <w:r>
        <w:rPr>
          <w:rFonts w:ascii="Times New Roman" w:hAnsi="Times New Roman" w:cs="Times New Roman"/>
          <w:sz w:val="24"/>
          <w:szCs w:val="24"/>
        </w:rPr>
        <w:t>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32740D" w:rsidRPr="0030081D" w:rsidRDefault="0032740D" w:rsidP="0082796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32740D" w:rsidRPr="0030081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gramStart"/>
      <w:r w:rsidR="00431476"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 w:rsidR="00431476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аквакультуру (</w:t>
      </w:r>
      <w:r w:rsidR="00431476">
        <w:rPr>
          <w:rFonts w:ascii="Times New Roman" w:hAnsi="Times New Roman" w:cs="Times New Roman"/>
          <w:sz w:val="24"/>
          <w:szCs w:val="24"/>
        </w:rPr>
        <w:t xml:space="preserve">товарное </w:t>
      </w:r>
      <w:r w:rsidRPr="000A1599">
        <w:rPr>
          <w:rFonts w:ascii="Times New Roman" w:hAnsi="Times New Roman" w:cs="Times New Roman"/>
          <w:sz w:val="24"/>
          <w:szCs w:val="24"/>
        </w:rPr>
        <w:t>рыбоводство) в границах рыбоводного участка;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32740D" w:rsidRPr="000A1599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</w:t>
      </w:r>
      <w:r w:rsidR="002C031E">
        <w:rPr>
          <w:rFonts w:ascii="Times New Roman" w:hAnsi="Times New Roman" w:cs="Times New Roman"/>
          <w:sz w:val="24"/>
          <w:szCs w:val="24"/>
        </w:rPr>
        <w:t>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3.4.3. осуществлять учет изъятых объектов аквакультуры на рыбоводном участке;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32740D" w:rsidRDefault="0032740D" w:rsidP="0032740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32740D" w:rsidRPr="000A1599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431476">
        <w:rPr>
          <w:rFonts w:ascii="Times New Roman" w:hAnsi="Times New Roman" w:cs="Times New Roman"/>
          <w:sz w:val="24"/>
          <w:szCs w:val="24"/>
        </w:rPr>
        <w:t xml:space="preserve">товарной </w:t>
      </w:r>
      <w:r>
        <w:rPr>
          <w:rFonts w:ascii="Times New Roman" w:hAnsi="Times New Roman" w:cs="Times New Roman"/>
          <w:sz w:val="24"/>
          <w:szCs w:val="24"/>
        </w:rPr>
        <w:t xml:space="preserve">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32740D" w:rsidRPr="000A1599" w:rsidRDefault="0032740D" w:rsidP="0032740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32740D" w:rsidRPr="000A1599" w:rsidRDefault="0032740D" w:rsidP="0032740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2740D" w:rsidRPr="000A1599" w:rsidRDefault="0032740D" w:rsidP="0032740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32740D" w:rsidRPr="000A1599" w:rsidRDefault="0032740D" w:rsidP="0032740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40D" w:rsidRPr="000A1599" w:rsidRDefault="0002030A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417F09">
        <w:rPr>
          <w:rFonts w:ascii="Times New Roman" w:hAnsi="Times New Roman" w:cs="Times New Roman"/>
          <w:sz w:val="24"/>
          <w:szCs w:val="24"/>
        </w:rPr>
        <w:t xml:space="preserve"> </w:t>
      </w:r>
      <w:r w:rsidR="0032740D" w:rsidRPr="000A1599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32740D" w:rsidRDefault="0002030A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417F09">
        <w:rPr>
          <w:rFonts w:ascii="Times New Roman" w:hAnsi="Times New Roman" w:cs="Times New Roman"/>
          <w:sz w:val="24"/>
          <w:szCs w:val="24"/>
        </w:rPr>
        <w:t xml:space="preserve"> </w:t>
      </w:r>
      <w:r w:rsidR="0032740D"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</w:t>
      </w:r>
      <w:r w:rsidR="0032740D" w:rsidRPr="000A159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регулирующим отношения в области аквакультуры (рыбоводства).</w:t>
      </w:r>
    </w:p>
    <w:p w:rsidR="000C2749" w:rsidRDefault="000C2749" w:rsidP="000C2749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32740D" w:rsidRPr="000A1599" w:rsidRDefault="0002030A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417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40D"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</w:t>
      </w:r>
      <w:r w:rsidR="001C09B4">
        <w:rPr>
          <w:rFonts w:ascii="Times New Roman" w:hAnsi="Times New Roman" w:cs="Times New Roman"/>
          <w:sz w:val="24"/>
          <w:szCs w:val="24"/>
        </w:rPr>
        <w:t>адреса</w:t>
      </w:r>
      <w:r w:rsidRPr="000A1599">
        <w:rPr>
          <w:rFonts w:ascii="Times New Roman" w:hAnsi="Times New Roman" w:cs="Times New Roman"/>
          <w:sz w:val="24"/>
          <w:szCs w:val="24"/>
        </w:rPr>
        <w:t>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32740D" w:rsidRPr="000A1599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32740D" w:rsidRPr="000A1599" w:rsidRDefault="0032740D" w:rsidP="0032740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40D" w:rsidRPr="000A1599" w:rsidRDefault="0032740D" w:rsidP="0032740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32740D" w:rsidRPr="000A1599" w:rsidRDefault="0032740D" w:rsidP="0032740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32740D" w:rsidRPr="000A1599" w:rsidTr="00CE1676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F" w:rsidRDefault="00E10D0F" w:rsidP="00CE167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32740D"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Астрахань, </w:t>
            </w:r>
          </w:p>
          <w:p w:rsidR="0032740D" w:rsidRPr="000A1599" w:rsidRDefault="0032740D" w:rsidP="00CE167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32740D" w:rsidRPr="000A1599" w:rsidRDefault="0032740D" w:rsidP="00CE167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32740D" w:rsidRPr="000A1599" w:rsidRDefault="0032740D" w:rsidP="00CE167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32740D" w:rsidRPr="000A1599" w:rsidRDefault="0032740D" w:rsidP="00CE167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2740D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32740D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32740D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32740D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32740D" w:rsidRPr="00402821" w:rsidRDefault="0032740D" w:rsidP="00CE167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32740D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874A18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74A18">
              <w:rPr>
                <w:rFonts w:ascii="Times New Roman" w:hAnsi="Times New Roman" w:cs="Times New Roman"/>
                <w:sz w:val="24"/>
                <w:szCs w:val="24"/>
              </w:rPr>
              <w:t>_________________О.Н. Малкин</w:t>
            </w:r>
          </w:p>
          <w:p w:rsidR="0032740D" w:rsidRPr="000A1599" w:rsidRDefault="007C5B24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2022</w:t>
            </w:r>
            <w:r w:rsidR="0032740D"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E10D0F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32740D"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Default="0032740D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F" w:rsidRDefault="00C674EF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F" w:rsidRDefault="00C674EF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24" w:rsidRPr="000A1599" w:rsidRDefault="007C5B24" w:rsidP="00CE1676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 w:rsidR="007C5B24">
              <w:rPr>
                <w:rFonts w:ascii="Times New Roman" w:hAnsi="Times New Roman" w:cs="Times New Roman"/>
                <w:sz w:val="24"/>
                <w:szCs w:val="24"/>
              </w:rPr>
              <w:t>___ 2022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2740D" w:rsidRPr="000A1599" w:rsidRDefault="0032740D" w:rsidP="00CE1676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40D" w:rsidRDefault="0032740D" w:rsidP="0032740D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32740D">
      <w:pPr>
        <w:keepNext/>
        <w:widowControl w:val="0"/>
        <w:spacing w:after="0" w:line="240" w:lineRule="auto"/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E10D0F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="00577B91">
        <w:rPr>
          <w:rFonts w:ascii="Times New Roman" w:hAnsi="Times New Roman" w:cs="Times New Roman"/>
          <w:sz w:val="24"/>
          <w:szCs w:val="24"/>
        </w:rPr>
        <w:t>«</w:t>
      </w:r>
      <w:r w:rsidR="00E10D0F" w:rsidRPr="00E10D0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ручье без названия </w:t>
      </w:r>
      <w:r w:rsidR="00E10D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10D0F" w:rsidRPr="00E10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40D" w:rsidRDefault="00E10D0F" w:rsidP="0032740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D0F">
        <w:rPr>
          <w:rFonts w:ascii="Times New Roman" w:hAnsi="Times New Roman" w:cs="Times New Roman"/>
          <w:color w:val="000000"/>
          <w:sz w:val="24"/>
          <w:szCs w:val="24"/>
        </w:rPr>
        <w:t>правом притоке реки Вязовка</w:t>
      </w:r>
      <w:r w:rsidR="00577B9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577B91" w:rsidP="00577B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2202180"/>
            <wp:effectExtent l="0" t="0" r="0" b="0"/>
            <wp:docPr id="2" name="Рисунок 2" descr="C:\Users\Вилисов\Desktop\Вяз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Вязовка у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0D" w:rsidRDefault="0032740D" w:rsidP="0032740D">
      <w:pPr>
        <w:keepNext/>
        <w:widowControl w:val="0"/>
        <w:tabs>
          <w:tab w:val="left" w:pos="3969"/>
          <w:tab w:val="left" w:pos="7938"/>
        </w:tabs>
        <w:spacing w:after="0" w:line="240" w:lineRule="auto"/>
        <w:ind w:right="2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18" w:rsidRDefault="00874A18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</w:t>
      </w:r>
      <w:r w:rsidR="00577B91">
        <w:rPr>
          <w:rFonts w:ascii="Times New Roman" w:hAnsi="Times New Roman" w:cs="Times New Roman"/>
          <w:sz w:val="24"/>
          <w:szCs w:val="24"/>
          <w:u w:val="single"/>
        </w:rPr>
        <w:t>0,135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40D" w:rsidRDefault="0032740D" w:rsidP="0032740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 с момента выпуска объектов аквакультуры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77B91">
        <w:rPr>
          <w:rFonts w:ascii="Times New Roman" w:hAnsi="Times New Roman" w:cs="Times New Roman"/>
          <w:sz w:val="24"/>
          <w:szCs w:val="24"/>
        </w:rPr>
        <w:t>0,068</w:t>
      </w:r>
      <w:r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577B91">
        <w:rPr>
          <w:rFonts w:ascii="Times New Roman" w:hAnsi="Times New Roman" w:cs="Times New Roman"/>
          <w:sz w:val="24"/>
          <w:szCs w:val="24"/>
        </w:rPr>
        <w:t>0,135</w:t>
      </w:r>
      <w:r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40D" w:rsidRDefault="0032740D" w:rsidP="0032740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132" w:rsidRDefault="006A0132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6744" w:rsidRDefault="00C3674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6744" w:rsidRDefault="00C3674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6744" w:rsidRDefault="00C3674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6744" w:rsidRDefault="00C3674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6744" w:rsidRDefault="00C3674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740D" w:rsidRDefault="0032740D" w:rsidP="00C3674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2E8" w:rsidRDefault="007A62E8" w:rsidP="007A62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2E8" w:rsidRDefault="007A62E8" w:rsidP="007A62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AFB" w:rsidRDefault="00601AFB" w:rsidP="007A62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2E8" w:rsidRDefault="007A62E8" w:rsidP="007A62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2E8" w:rsidRDefault="007A62E8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2E8" w:rsidRDefault="007A62E8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417F09">
        <w:rPr>
          <w:rFonts w:ascii="11" w:hAnsi="11" w:cs="Times New Roman"/>
          <w:color w:val="000000"/>
          <w:sz w:val="24"/>
          <w:szCs w:val="24"/>
        </w:rPr>
        <w:t>«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</w:t>
      </w:r>
      <w:r w:rsidR="00417F09">
        <w:rPr>
          <w:rFonts w:ascii="11" w:hAnsi="11" w:cs="Times New Roman"/>
          <w:color w:val="000000"/>
          <w:sz w:val="24"/>
          <w:szCs w:val="24"/>
        </w:rPr>
        <w:t>»</w:t>
      </w:r>
      <w:r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493869" w:rsidRPr="00CA4599" w:rsidRDefault="00493869" w:rsidP="00493869">
      <w:pPr>
        <w:keepNext/>
        <w:keepLines/>
        <w:widowControl w:val="0"/>
        <w:spacing w:after="0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 w:rsidR="008343B5">
        <w:rPr>
          <w:rFonts w:ascii="11" w:hAnsi="11" w:cs="Times New Roman"/>
          <w:color w:val="000000"/>
          <w:sz w:val="24"/>
          <w:szCs w:val="24"/>
        </w:rPr>
        <w:t>в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одохранилище на реке Маза (Мазка) на территории Покровского муниципального образования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Вольского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 w:rsidR="00417F09">
        <w:rPr>
          <w:rFonts w:ascii="11" w:hAnsi="11" w:cs="Times New Roman"/>
          <w:color w:val="000000"/>
          <w:sz w:val="24"/>
          <w:szCs w:val="24"/>
        </w:rPr>
        <w:t>ного района Саратовской области,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417F09">
        <w:rPr>
          <w:rFonts w:ascii="Times New Roman" w:eastAsia="Times New Roman" w:hAnsi="Times New Roman" w:cs="Times New Roman"/>
          <w:sz w:val="24"/>
          <w:szCs w:val="24"/>
        </w:rPr>
        <w:t>пло</w:t>
      </w:r>
      <w:r w:rsidR="00137E29">
        <w:rPr>
          <w:rFonts w:ascii="Times New Roman" w:eastAsia="Times New Roman" w:hAnsi="Times New Roman" w:cs="Times New Roman"/>
          <w:sz w:val="24"/>
          <w:szCs w:val="24"/>
        </w:rPr>
        <w:t>щадь участка</w:t>
      </w: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11" w:hAnsi="11" w:cs="Times New Roman"/>
          <w:spacing w:val="-2"/>
          <w:sz w:val="24"/>
          <w:szCs w:val="24"/>
        </w:rPr>
        <w:t xml:space="preserve">2,5 </w:t>
      </w:r>
      <w:r w:rsidR="00417F09"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137E29">
        <w:rPr>
          <w:rFonts w:ascii="11" w:hAnsi="11" w:cs="Times New Roman"/>
          <w:color w:val="000000"/>
          <w:sz w:val="24"/>
          <w:szCs w:val="24"/>
        </w:rPr>
        <w:t xml:space="preserve">участка 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с </w:t>
      </w:r>
      <w:r w:rsidR="00137E29">
        <w:rPr>
          <w:rFonts w:ascii="11" w:hAnsi="11" w:cs="Times New Roman"/>
          <w:color w:val="000000"/>
          <w:sz w:val="24"/>
          <w:szCs w:val="24"/>
        </w:rPr>
        <w:t>точками координат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 w:rsidR="00137E29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137E29">
        <w:rPr>
          <w:rFonts w:ascii="11" w:hAnsi="11" w:cs="Times New Roman"/>
          <w:color w:val="000000"/>
          <w:sz w:val="24"/>
          <w:szCs w:val="24"/>
        </w:rPr>
        <w:t>-84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493869" w:rsidRPr="00CA4599" w:rsidRDefault="00493869" w:rsidP="0049386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52°20'04"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47°23'09"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 w:rsidR="00417F09">
        <w:rPr>
          <w:rFonts w:ascii="11" w:hAnsi="11" w:cs="Times New Roman"/>
          <w:color w:val="000000"/>
          <w:sz w:val="24"/>
          <w:szCs w:val="24"/>
        </w:rPr>
        <w:t>;</w:t>
      </w:r>
    </w:p>
    <w:p w:rsidR="00493869" w:rsidRPr="00CA4599" w:rsidRDefault="00493869" w:rsidP="0049386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52°20'06"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47°23'16"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 w:rsidR="00417F09">
        <w:rPr>
          <w:rFonts w:ascii="11" w:hAnsi="11" w:cs="Times New Roman"/>
          <w:color w:val="000000"/>
          <w:sz w:val="24"/>
          <w:szCs w:val="24"/>
        </w:rPr>
        <w:t>;</w:t>
      </w:r>
    </w:p>
    <w:p w:rsidR="00493869" w:rsidRPr="00CA4599" w:rsidRDefault="00493869" w:rsidP="00493869">
      <w:pPr>
        <w:keepNext/>
        <w:keepLines/>
        <w:widowControl w:val="0"/>
        <w:spacing w:after="0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52°19'55"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B02C57" w:rsidRPr="00A76FDE" w:rsidRDefault="00B02C57" w:rsidP="00B02C5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E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B02C57" w:rsidRPr="00A76FDE" w:rsidRDefault="00B02C57" w:rsidP="00B02C5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76FD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76FDE">
        <w:rPr>
          <w:rFonts w:ascii="Times New Roman" w:hAnsi="Times New Roman" w:cs="Times New Roman"/>
          <w:sz w:val="24"/>
          <w:szCs w:val="24"/>
        </w:rPr>
        <w:t xml:space="preserve"> товарной аквакультуры (товарного рыбоводства) – пастбищная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B02C57" w:rsidRPr="00A76FDE" w:rsidRDefault="00B02C57" w:rsidP="00B02C5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2C57" w:rsidRPr="00A76FDE" w:rsidRDefault="00B02C57" w:rsidP="00B02C5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02C57" w:rsidRPr="00A76FDE" w:rsidRDefault="00B02C57" w:rsidP="00B02C5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76FDE"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B02C57" w:rsidRDefault="00B02C57" w:rsidP="00B02C5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2C57" w:rsidRDefault="00B02C57" w:rsidP="00B02C5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0,343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C57" w:rsidRDefault="00B02C57" w:rsidP="00B02C5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2C57" w:rsidRPr="00325AD8" w:rsidRDefault="00B02C57" w:rsidP="00B02C57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 с момента выпуска объектов аквакультуры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 w:rsidR="0045015A">
        <w:rPr>
          <w:rFonts w:ascii="Times New Roman" w:hAnsi="Times New Roman" w:cs="Times New Roman"/>
          <w:sz w:val="24"/>
          <w:szCs w:val="24"/>
        </w:rPr>
        <w:t>0,171</w:t>
      </w:r>
      <w:r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 0,</w:t>
      </w:r>
      <w:r w:rsidR="0045015A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2C57" w:rsidRPr="000A1599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02C57" w:rsidRPr="000A1599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02C57" w:rsidRPr="000A1599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2C57" w:rsidRPr="000A1599" w:rsidRDefault="00B02C57" w:rsidP="00B02C5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видов водных биоресурсов, 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водоподводящих и сбросных каналов.</w:t>
      </w:r>
    </w:p>
    <w:p w:rsidR="00B02C57" w:rsidRPr="000A1599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02C57" w:rsidRPr="000A1599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B02C57" w:rsidRPr="000A1599" w:rsidRDefault="00B02C57" w:rsidP="00B02C5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2C57" w:rsidRPr="000A1599" w:rsidRDefault="00B02C57" w:rsidP="00B02C5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B02C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02C57" w:rsidRDefault="00B02C57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№ ___</w:t>
      </w:r>
    </w:p>
    <w:p w:rsidR="00493869" w:rsidRPr="00CA4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CA4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«___» ______________  г.</w:t>
      </w:r>
    </w:p>
    <w:p w:rsidR="00493869" w:rsidRPr="00CA4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  <w:r w:rsidRPr="00CA4599">
        <w:rPr>
          <w:rFonts w:ascii="Times New Roman" w:hAnsi="Times New Roman" w:cs="Times New Roman"/>
          <w:sz w:val="24"/>
          <w:szCs w:val="24"/>
        </w:rPr>
        <w:tab/>
      </w:r>
    </w:p>
    <w:p w:rsidR="0045015A" w:rsidRDefault="0045015A" w:rsidP="0045015A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Малкина Олега Николаевича,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сельского хозяйства Российской Федерации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 июля 2021г. № 141-кр,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2013г. № 693,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________________________________________________________________________________</w:t>
      </w:r>
      <w:proofErr w:type="gramEnd"/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2022 года № _____, заключили настоящий Договор пользования рыбоводным участком (далее именуется – Договор) о нижеследующем:</w:t>
      </w:r>
    </w:p>
    <w:p w:rsidR="00493869" w:rsidRPr="00CA4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93869" w:rsidRPr="00CA4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="008343B5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="008343B5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>аквакультуры (</w:t>
      </w:r>
      <w:r w:rsidR="008343B5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CA4599">
        <w:rPr>
          <w:rFonts w:ascii="Times New Roman" w:hAnsi="Times New Roman" w:cs="Times New Roman"/>
          <w:sz w:val="24"/>
          <w:szCs w:val="24"/>
        </w:rPr>
        <w:t>рыбоводства) следующий рыбоводный участок  (далее  именуется – рыбоводный участок):</w:t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1.1.1.</w:t>
      </w:r>
      <w:r w:rsidR="00B4359A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участка: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1.1.2.</w:t>
      </w:r>
      <w:r w:rsidR="00B4359A">
        <w:rPr>
          <w:rFonts w:ascii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8343B5">
        <w:rPr>
          <w:rFonts w:ascii="11" w:hAnsi="11" w:cs="Times New Roman"/>
          <w:color w:val="000000"/>
          <w:sz w:val="24"/>
          <w:szCs w:val="24"/>
        </w:rPr>
        <w:t>в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одохранилище на реке Маза (Мазка) на территории Покровского муниципального образования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Вольского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области. (</w:t>
      </w:r>
      <w:r w:rsidRPr="00CA4599">
        <w:rPr>
          <w:rFonts w:ascii="Times New Roman" w:hAnsi="Times New Roman" w:cs="Times New Roman"/>
          <w:sz w:val="24"/>
          <w:szCs w:val="24"/>
        </w:rPr>
        <w:t>Приложение № 1</w:t>
      </w:r>
      <w:r w:rsidR="00F16A9B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CA4599">
        <w:rPr>
          <w:rFonts w:ascii="Times New Roman" w:hAnsi="Times New Roman" w:cs="Times New Roman"/>
          <w:sz w:val="24"/>
          <w:szCs w:val="24"/>
        </w:rPr>
        <w:t>);</w:t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Pr="00CA4599">
        <w:rPr>
          <w:rFonts w:ascii="Times New Roman" w:hAnsi="Times New Roman" w:cs="Times New Roman"/>
          <w:spacing w:val="-2"/>
          <w:sz w:val="24"/>
          <w:szCs w:val="24"/>
        </w:rPr>
        <w:t xml:space="preserve">2,5 </w:t>
      </w:r>
      <w:r w:rsidRPr="00CA4599">
        <w:rPr>
          <w:rFonts w:ascii="Times New Roman" w:hAnsi="Times New Roman" w:cs="Times New Roman"/>
          <w:sz w:val="24"/>
          <w:szCs w:val="24"/>
        </w:rPr>
        <w:t>га;</w:t>
      </w:r>
    </w:p>
    <w:p w:rsidR="00493869" w:rsidRPr="00CA4599" w:rsidRDefault="00493869" w:rsidP="00493869">
      <w:pPr>
        <w:keepNext/>
        <w:keepLines/>
        <w:widowControl w:val="0"/>
        <w:spacing w:after="0"/>
        <w:ind w:firstLine="708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4359A">
        <w:rPr>
          <w:rFonts w:ascii="Times New Roman" w:eastAsia="Times New Roman" w:hAnsi="Times New Roman" w:cs="Times New Roman"/>
          <w:sz w:val="24"/>
          <w:szCs w:val="24"/>
        </w:rPr>
        <w:t>4. Границы рыбоводного участка: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с </w:t>
      </w:r>
      <w:r w:rsidR="00B4359A">
        <w:rPr>
          <w:rFonts w:ascii="11" w:hAnsi="11" w:cs="Times New Roman"/>
          <w:color w:val="000000"/>
          <w:sz w:val="24"/>
          <w:szCs w:val="24"/>
        </w:rPr>
        <w:t>точками координат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 w:rsidR="00B4359A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B4359A">
        <w:rPr>
          <w:rFonts w:ascii="11" w:hAnsi="11" w:cs="Times New Roman"/>
          <w:color w:val="000000"/>
          <w:sz w:val="24"/>
          <w:szCs w:val="24"/>
        </w:rPr>
        <w:t>-84</w:t>
      </w:r>
      <w:r w:rsidRPr="00CA4599">
        <w:rPr>
          <w:rFonts w:ascii="11" w:hAnsi="11" w:cs="Times New Roman"/>
          <w:color w:val="000000"/>
          <w:sz w:val="24"/>
          <w:szCs w:val="24"/>
        </w:rPr>
        <w:t>:</w:t>
      </w:r>
    </w:p>
    <w:p w:rsidR="00493869" w:rsidRPr="00CA4599" w:rsidRDefault="00493869" w:rsidP="0049386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52°20'04"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47°23'09"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 w:rsidR="00B4359A">
        <w:rPr>
          <w:rFonts w:ascii="11" w:hAnsi="11" w:cs="Times New Roman"/>
          <w:color w:val="000000"/>
          <w:sz w:val="24"/>
          <w:szCs w:val="24"/>
        </w:rPr>
        <w:t>;</w:t>
      </w:r>
    </w:p>
    <w:p w:rsidR="00493869" w:rsidRPr="00CA4599" w:rsidRDefault="00493869" w:rsidP="00493869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52°20'06"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47°23'16"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 w:rsidR="00B4359A">
        <w:rPr>
          <w:rFonts w:ascii="11" w:hAnsi="11" w:cs="Times New Roman"/>
          <w:color w:val="000000"/>
          <w:sz w:val="24"/>
          <w:szCs w:val="24"/>
        </w:rPr>
        <w:t>;</w:t>
      </w:r>
    </w:p>
    <w:p w:rsidR="00493869" w:rsidRPr="00CA4599" w:rsidRDefault="00493869" w:rsidP="00493869">
      <w:pPr>
        <w:keepNext/>
        <w:keepLines/>
        <w:widowControl w:val="0"/>
        <w:spacing w:after="0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52°19'55"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 w:rsidR="00B4359A">
        <w:rPr>
          <w:rFonts w:ascii="11" w:hAnsi="11" w:cs="Times New Roman"/>
          <w:color w:val="000000"/>
          <w:sz w:val="24"/>
          <w:szCs w:val="24"/>
        </w:rPr>
        <w:t>;</w:t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93869" w:rsidP="0045015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  <w:r w:rsidR="0045015A">
        <w:rPr>
          <w:rFonts w:ascii="Times New Roman" w:hAnsi="Times New Roman" w:cs="Times New Roman"/>
          <w:sz w:val="24"/>
          <w:szCs w:val="24"/>
        </w:rPr>
        <w:lastRenderedPageBreak/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45015A" w:rsidRDefault="0045015A" w:rsidP="0045015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(товарного 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015A" w:rsidRDefault="0045015A" w:rsidP="0045015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5015A" w:rsidRPr="000A1599" w:rsidRDefault="0045015A" w:rsidP="004501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45015A" w:rsidRPr="000A1599" w:rsidRDefault="0045015A" w:rsidP="0045015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015A" w:rsidRPr="000A1599" w:rsidRDefault="0045015A" w:rsidP="0045015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5015A" w:rsidRPr="000A1599" w:rsidRDefault="0045015A" w:rsidP="0045015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45015A" w:rsidRPr="000A1599" w:rsidRDefault="0045015A" w:rsidP="0045015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5015A" w:rsidRPr="000A1599" w:rsidRDefault="0045015A" w:rsidP="0045015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работ и (или) работ по извлечению донного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грунта; удаление водных растений из водного объекта; изъятие хищных видов и малоценных видов водных биоресурсов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136C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водопроводящих</w:t>
      </w:r>
      <w:r w:rsidRPr="00BE6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сбросных каналов.</w:t>
      </w:r>
    </w:p>
    <w:p w:rsidR="0045015A" w:rsidRPr="000A1599" w:rsidRDefault="0045015A" w:rsidP="0045015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015A" w:rsidRPr="000A1599" w:rsidRDefault="0045015A" w:rsidP="004501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45015A" w:rsidRPr="000A1599" w:rsidRDefault="0045015A" w:rsidP="0045015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5015A" w:rsidRPr="000A1599" w:rsidRDefault="0045015A" w:rsidP="0045015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аквакультуры (товарного 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5015A" w:rsidRPr="0030081D" w:rsidRDefault="0045015A" w:rsidP="0045015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5015A" w:rsidRPr="0030081D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аквакультуру (</w:t>
      </w:r>
      <w:r>
        <w:rPr>
          <w:rFonts w:ascii="Times New Roman" w:hAnsi="Times New Roman" w:cs="Times New Roman"/>
          <w:sz w:val="24"/>
          <w:szCs w:val="24"/>
        </w:rPr>
        <w:t xml:space="preserve">товарное </w:t>
      </w:r>
      <w:r w:rsidRPr="000A1599">
        <w:rPr>
          <w:rFonts w:ascii="Times New Roman" w:hAnsi="Times New Roman" w:cs="Times New Roman"/>
          <w:sz w:val="24"/>
          <w:szCs w:val="24"/>
        </w:rPr>
        <w:t>рыбоводство) в границах рыбоводного участка;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45015A" w:rsidRPr="000A1599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 w:rsidR="00BF55FC">
        <w:rPr>
          <w:rFonts w:ascii="Times New Roman" w:hAnsi="Times New Roman" w:cs="Times New Roman"/>
          <w:sz w:val="24"/>
          <w:szCs w:val="24"/>
        </w:rPr>
        <w:t>кже условия настоящего Договора;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lastRenderedPageBreak/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5015A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5015A" w:rsidRDefault="0045015A" w:rsidP="0045015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5015A" w:rsidRPr="000A1599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товарной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45015A" w:rsidRPr="000A1599" w:rsidRDefault="0045015A" w:rsidP="0045015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5015A" w:rsidRPr="000A1599" w:rsidRDefault="0045015A" w:rsidP="0045015A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5015A" w:rsidRPr="000A1599" w:rsidRDefault="0045015A" w:rsidP="0045015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45015A" w:rsidRPr="000A1599" w:rsidRDefault="0045015A" w:rsidP="0045015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4359A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45015A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B4359A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аквакультуры (рыбоводства).</w:t>
      </w:r>
    </w:p>
    <w:p w:rsidR="000C2749" w:rsidRDefault="000C2749" w:rsidP="000C2749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B43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5015A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</w:t>
      </w:r>
      <w:r>
        <w:rPr>
          <w:rFonts w:ascii="Times New Roman" w:hAnsi="Times New Roman" w:cs="Times New Roman"/>
          <w:sz w:val="24"/>
          <w:szCs w:val="24"/>
        </w:rPr>
        <w:t>адреса</w:t>
      </w:r>
      <w:r w:rsidRPr="000A1599">
        <w:rPr>
          <w:rFonts w:ascii="Times New Roman" w:hAnsi="Times New Roman" w:cs="Times New Roman"/>
          <w:sz w:val="24"/>
          <w:szCs w:val="24"/>
        </w:rPr>
        <w:t>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45015A" w:rsidRPr="000A1599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45015A" w:rsidRPr="000A1599" w:rsidRDefault="0045015A" w:rsidP="0045015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15A" w:rsidRPr="000A1599" w:rsidRDefault="0045015A" w:rsidP="0045015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45015A" w:rsidRPr="000A1599" w:rsidRDefault="0045015A" w:rsidP="0045015A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45015A" w:rsidRPr="000A1599" w:rsidTr="008C0302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45015A" w:rsidRPr="000A1599" w:rsidRDefault="0045015A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45015A" w:rsidRPr="000A1599" w:rsidRDefault="0045015A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45015A" w:rsidRPr="000A1599" w:rsidRDefault="0045015A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45015A" w:rsidRPr="000A1599" w:rsidRDefault="0045015A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5015A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45015A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45015A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45015A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45015A" w:rsidRPr="00402821" w:rsidRDefault="0045015A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45015A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_________________О.Н. Малкин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2022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2022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5015A" w:rsidRPr="000A1599" w:rsidRDefault="0045015A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15A" w:rsidRDefault="0045015A" w:rsidP="0045015A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493869" w:rsidRPr="00CA4599" w:rsidRDefault="00493869" w:rsidP="00493869">
      <w:pPr>
        <w:keepNext/>
        <w:widowControl w:val="0"/>
        <w:spacing w:after="0" w:line="240" w:lineRule="auto"/>
        <w:rPr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СХЕМА</w:t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  <w:tab w:val="left" w:pos="7938"/>
        </w:tabs>
        <w:spacing w:after="0" w:line="240" w:lineRule="auto"/>
        <w:ind w:right="2267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3BF565" wp14:editId="2A41EAE1">
            <wp:extent cx="5716905" cy="376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CA4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599">
        <w:rPr>
          <w:rFonts w:ascii="Times New Roman" w:hAnsi="Times New Roman" w:cs="Times New Roman"/>
          <w:sz w:val="24"/>
          <w:szCs w:val="24"/>
        </w:rPr>
        <w:t>.</w:t>
      </w: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69" w:rsidRPr="00CA4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5015A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0,343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15A" w:rsidRDefault="0045015A" w:rsidP="0045015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 с момента выпуска объектов аквакультуры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0,171 тонны;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0,343 тонны.</w:t>
      </w: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15A" w:rsidRDefault="0045015A" w:rsidP="0045015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05" w:rsidRDefault="00776305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305" w:rsidRDefault="00776305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776305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76305" w:rsidRDefault="00776305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05" w:rsidRDefault="00776305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69" w:rsidRPr="000A1599" w:rsidRDefault="00776305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0A1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3869" w:rsidRPr="000A1599" w:rsidRDefault="00493869" w:rsidP="0077630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B4359A">
        <w:rPr>
          <w:rFonts w:ascii="11" w:hAnsi="11" w:cs="Times New Roman"/>
          <w:color w:val="000000"/>
          <w:sz w:val="24"/>
          <w:szCs w:val="24"/>
        </w:rPr>
        <w:t>«</w:t>
      </w:r>
      <w:r w:rsidRPr="000A1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  <w:r w:rsidR="00B4359A">
        <w:rPr>
          <w:rFonts w:ascii="11" w:hAnsi="11" w:cs="Times New Roman"/>
          <w:color w:val="000000"/>
          <w:sz w:val="24"/>
          <w:szCs w:val="24"/>
        </w:rPr>
        <w:t>»</w:t>
      </w:r>
      <w:r w:rsidRPr="000A1599">
        <w:rPr>
          <w:rFonts w:ascii="11" w:hAnsi="11" w:cs="Times New Roman"/>
          <w:color w:val="000000"/>
          <w:sz w:val="24"/>
          <w:szCs w:val="24"/>
        </w:rPr>
        <w:t>.</w:t>
      </w:r>
    </w:p>
    <w:p w:rsidR="00493869" w:rsidRDefault="00493869" w:rsidP="00776305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 w:rsidR="00C81A7F">
        <w:rPr>
          <w:rFonts w:ascii="11" w:hAnsi="11" w:cs="Times New Roman"/>
          <w:color w:val="000000"/>
          <w:sz w:val="24"/>
          <w:szCs w:val="24"/>
        </w:rPr>
        <w:t>в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одохранилище на реке Толстовка на территории </w:t>
      </w:r>
      <w:proofErr w:type="spellStart"/>
      <w:r w:rsidRPr="000A1599">
        <w:rPr>
          <w:rFonts w:ascii="11" w:hAnsi="11" w:cs="Times New Roman"/>
          <w:color w:val="000000"/>
          <w:sz w:val="24"/>
          <w:szCs w:val="24"/>
        </w:rPr>
        <w:t>Рукопольского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0A1599">
        <w:rPr>
          <w:rFonts w:ascii="11" w:hAnsi="11" w:cs="Times New Roman"/>
          <w:color w:val="000000"/>
          <w:sz w:val="24"/>
          <w:szCs w:val="24"/>
        </w:rPr>
        <w:t>Краснопартизанского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</w:t>
      </w:r>
      <w:r w:rsidR="00137E29">
        <w:rPr>
          <w:rFonts w:ascii="11" w:hAnsi="11" w:cs="Times New Roman"/>
          <w:color w:val="000000"/>
          <w:sz w:val="24"/>
          <w:szCs w:val="24"/>
        </w:rPr>
        <w:t>овской области,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137E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0A1599">
        <w:rPr>
          <w:rFonts w:ascii="11" w:hAnsi="11" w:cs="Times New Roman"/>
          <w:spacing w:val="-2"/>
          <w:sz w:val="24"/>
          <w:szCs w:val="24"/>
        </w:rPr>
        <w:t xml:space="preserve">12,85 </w:t>
      </w:r>
      <w:r w:rsidR="00137E29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0A1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7E29">
        <w:rPr>
          <w:rFonts w:ascii="11" w:hAnsi="11" w:cs="Times New Roman"/>
          <w:color w:val="000000"/>
          <w:sz w:val="24"/>
          <w:szCs w:val="24"/>
        </w:rPr>
        <w:t>границы участка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с</w:t>
      </w:r>
      <w:r w:rsidR="00137E29">
        <w:rPr>
          <w:rFonts w:ascii="11" w:hAnsi="11" w:cs="Times New Roman"/>
          <w:color w:val="000000"/>
          <w:sz w:val="24"/>
          <w:szCs w:val="24"/>
        </w:rPr>
        <w:t xml:space="preserve"> точками координат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 w:rsidR="00B4359A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B4359A">
        <w:rPr>
          <w:rFonts w:ascii="11" w:hAnsi="11" w:cs="Times New Roman"/>
          <w:color w:val="000000"/>
          <w:sz w:val="24"/>
          <w:szCs w:val="24"/>
        </w:rPr>
        <w:t>-84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1038CE" w:rsidRPr="00B4359A" w:rsidRDefault="00493869" w:rsidP="00B435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B4359A">
        <w:rPr>
          <w:rFonts w:ascii="11" w:hAnsi="11" w:cs="Times New Roman"/>
          <w:color w:val="000000"/>
          <w:sz w:val="24"/>
          <w:szCs w:val="24"/>
        </w:rPr>
        <w:t xml:space="preserve">51°53'06"  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 xml:space="preserve">. 48°45'48"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>.</w:t>
      </w:r>
      <w:r w:rsidR="00137E29">
        <w:rPr>
          <w:rFonts w:ascii="11" w:hAnsi="11" w:cs="Times New Roman"/>
          <w:color w:val="000000"/>
          <w:sz w:val="24"/>
          <w:szCs w:val="24"/>
        </w:rPr>
        <w:t>;</w:t>
      </w:r>
      <w:r w:rsidRPr="00B4359A">
        <w:rPr>
          <w:rFonts w:ascii="11" w:hAnsi="11" w:cs="Times New Roman"/>
          <w:color w:val="000000"/>
          <w:sz w:val="24"/>
          <w:szCs w:val="24"/>
        </w:rPr>
        <w:br/>
        <w:t xml:space="preserve">51°53'15"  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 xml:space="preserve">. 48°46'09"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>.</w:t>
      </w:r>
      <w:r w:rsidR="00137E29">
        <w:rPr>
          <w:rFonts w:ascii="11" w:hAnsi="11" w:cs="Times New Roman"/>
          <w:color w:val="000000"/>
          <w:sz w:val="24"/>
          <w:szCs w:val="24"/>
        </w:rPr>
        <w:t>;</w:t>
      </w:r>
      <w:r w:rsidRPr="00B4359A">
        <w:rPr>
          <w:rFonts w:ascii="11" w:hAnsi="11" w:cs="Times New Roman"/>
          <w:color w:val="000000"/>
          <w:sz w:val="24"/>
          <w:szCs w:val="24"/>
        </w:rPr>
        <w:br/>
        <w:t xml:space="preserve">51°52'10"  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 xml:space="preserve">. 48°45'55" </w:t>
      </w:r>
      <w:proofErr w:type="spellStart"/>
      <w:r w:rsidRPr="00B4359A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B4359A">
        <w:rPr>
          <w:rFonts w:ascii="11" w:hAnsi="11" w:cs="Times New Roman"/>
          <w:color w:val="000000"/>
          <w:sz w:val="24"/>
          <w:szCs w:val="24"/>
        </w:rPr>
        <w:t>.</w:t>
      </w:r>
    </w:p>
    <w:p w:rsidR="00776305" w:rsidRPr="00A76FDE" w:rsidRDefault="00493869" w:rsidP="001038C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11" w:hAnsi="11" w:cs="Times New Roman"/>
          <w:color w:val="000000"/>
        </w:rPr>
        <w:br/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305">
        <w:rPr>
          <w:rFonts w:ascii="Times New Roman" w:eastAsia="Times New Roman" w:hAnsi="Times New Roman" w:cs="Times New Roman"/>
          <w:sz w:val="24"/>
          <w:szCs w:val="24"/>
        </w:rPr>
        <w:tab/>
      </w:r>
      <w:r w:rsidR="00776305" w:rsidRPr="00A76FD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r w:rsidR="001038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6305" w:rsidRPr="00A76FDE">
        <w:rPr>
          <w:rFonts w:ascii="Times New Roman" w:eastAsia="Times New Roman" w:hAnsi="Times New Roman" w:cs="Times New Roman"/>
          <w:sz w:val="24"/>
          <w:szCs w:val="24"/>
        </w:rPr>
        <w:t>квакультуры (рыбоводства)) без забора (изъятия) водных ресурсов из водного объекта на рыбоводном участке.</w:t>
      </w:r>
    </w:p>
    <w:p w:rsidR="00776305" w:rsidRPr="00A76FDE" w:rsidRDefault="00776305" w:rsidP="0077630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76FD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76FDE">
        <w:rPr>
          <w:rFonts w:ascii="Times New Roman" w:hAnsi="Times New Roman" w:cs="Times New Roman"/>
          <w:sz w:val="24"/>
          <w:szCs w:val="24"/>
        </w:rPr>
        <w:t xml:space="preserve"> товарной аквакультуры (товарного рыбоводства) – пастбищная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776305" w:rsidRPr="00A76FDE" w:rsidRDefault="00776305" w:rsidP="0077630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76305" w:rsidRPr="00A76FDE" w:rsidRDefault="00776305" w:rsidP="0077630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776305" w:rsidRPr="00A76FDE" w:rsidRDefault="00776305" w:rsidP="0077630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76FDE"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776305" w:rsidRDefault="00776305" w:rsidP="0077630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76305" w:rsidRDefault="00776305" w:rsidP="007763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1,760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305" w:rsidRDefault="00776305" w:rsidP="007763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76305" w:rsidRPr="00325AD8" w:rsidRDefault="00776305" w:rsidP="0077630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 с момента выпуска объектов аквакультуры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периода (цикла) –  0,880 тонны;</w:t>
      </w: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1,760 тонны.</w:t>
      </w:r>
    </w:p>
    <w:p w:rsidR="00776305" w:rsidRPr="000A1599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</w:t>
      </w:r>
      <w:r w:rsidR="008A2333">
        <w:rPr>
          <w:rFonts w:ascii="Times New Roman" w:hAnsi="Times New Roman" w:cs="Times New Roman"/>
          <w:sz w:val="24"/>
          <w:szCs w:val="24"/>
        </w:rPr>
        <w:t>,</w:t>
      </w:r>
      <w:r w:rsidRPr="000A159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76305" w:rsidRPr="000A1599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776305" w:rsidRPr="000A1599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76305" w:rsidRPr="000A1599" w:rsidRDefault="00776305" w:rsidP="0077630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видов водных биоресурсов, 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водоподводящих и сбросных каналов.</w:t>
      </w:r>
    </w:p>
    <w:p w:rsidR="00776305" w:rsidRPr="000A1599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76305" w:rsidRPr="000A1599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776305" w:rsidRPr="000A1599" w:rsidRDefault="00776305" w:rsidP="0077630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76305" w:rsidRPr="000A1599" w:rsidRDefault="00776305" w:rsidP="0077630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76305" w:rsidRDefault="00776305" w:rsidP="0077630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3869" w:rsidRPr="000A1599" w:rsidRDefault="00493869" w:rsidP="00776305">
      <w:pPr>
        <w:keepNext/>
        <w:keepLines/>
        <w:widowControl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386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114CF" w:rsidRPr="000A1599" w:rsidRDefault="001114CF" w:rsidP="0049386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493869" w:rsidRPr="000A1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137E29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                            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C08AE" w:rsidRDefault="00FC08AE" w:rsidP="00FC08AE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Малкина Олега Николаевича, действующего</w:t>
      </w:r>
      <w:r w:rsidRPr="00432CCC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сельского хозяйства Российской Федерации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 июля 2021г. № 141-кр, </w:t>
      </w:r>
      <w:r w:rsidRPr="00EA7EFB">
        <w:rPr>
          <w:rFonts w:ascii="Times New Roman" w:hAnsi="Times New Roman" w:cs="Times New Roman"/>
          <w:sz w:val="24"/>
          <w:szCs w:val="24"/>
        </w:rPr>
        <w:t xml:space="preserve">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 17 сентября 2013г. № 693,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________________________________________________________________________________</w:t>
      </w:r>
      <w:proofErr w:type="gramEnd"/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__________ 2022 года № _____, заключили настоящий Договор пользования рыбоводным участком (далее именуется – Договор) о нижеследующем: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3869" w:rsidRPr="000A1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93869" w:rsidRPr="000A1599" w:rsidRDefault="00493869" w:rsidP="0049386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3869" w:rsidRPr="000A1599" w:rsidRDefault="00493869" w:rsidP="00C77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="001114CF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="001114CF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аквакультуры (</w:t>
      </w:r>
      <w:r w:rsidR="001114CF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>рыбоводства</w:t>
      </w:r>
      <w:r w:rsidR="00841726">
        <w:rPr>
          <w:rFonts w:ascii="Times New Roman" w:hAnsi="Times New Roman" w:cs="Times New Roman"/>
          <w:sz w:val="24"/>
          <w:szCs w:val="24"/>
        </w:rPr>
        <w:t xml:space="preserve">) следующий рыбоводный участок </w:t>
      </w:r>
      <w:r w:rsidRPr="000A1599">
        <w:rPr>
          <w:rFonts w:ascii="Times New Roman" w:hAnsi="Times New Roman" w:cs="Times New Roman"/>
          <w:sz w:val="24"/>
          <w:szCs w:val="24"/>
        </w:rPr>
        <w:t>(далее  именуется – рыбоводный участок):</w:t>
      </w:r>
    </w:p>
    <w:p w:rsidR="00493869" w:rsidRPr="000A1599" w:rsidRDefault="00493869" w:rsidP="00C77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137E29">
        <w:rPr>
          <w:rFonts w:ascii="Times New Roman" w:hAnsi="Times New Roman" w:cs="Times New Roman"/>
          <w:sz w:val="24"/>
          <w:szCs w:val="24"/>
        </w:rPr>
        <w:t>«</w:t>
      </w:r>
      <w:r w:rsidRPr="000A1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  <w:r w:rsidR="00137E29">
        <w:rPr>
          <w:rFonts w:ascii="11" w:hAnsi="11" w:cs="Times New Roman"/>
          <w:color w:val="000000"/>
          <w:sz w:val="24"/>
          <w:szCs w:val="24"/>
        </w:rPr>
        <w:t>»</w:t>
      </w:r>
      <w:r w:rsidRPr="000A1599">
        <w:rPr>
          <w:rFonts w:ascii="11" w:hAnsi="11" w:cs="Times New Roman"/>
          <w:color w:val="000000"/>
          <w:sz w:val="24"/>
          <w:szCs w:val="24"/>
        </w:rPr>
        <w:t>;</w:t>
      </w:r>
    </w:p>
    <w:p w:rsidR="00493869" w:rsidRPr="000A1599" w:rsidRDefault="00493869" w:rsidP="00C77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1.1.2.</w:t>
      </w:r>
      <w:r w:rsidR="00137E29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841726">
        <w:rPr>
          <w:rFonts w:ascii="11" w:hAnsi="11" w:cs="Times New Roman"/>
          <w:color w:val="000000"/>
          <w:sz w:val="24"/>
          <w:szCs w:val="24"/>
        </w:rPr>
        <w:t>в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одохранилище на реке Толстовка на территории </w:t>
      </w:r>
      <w:proofErr w:type="spellStart"/>
      <w:r w:rsidRPr="000A1599">
        <w:rPr>
          <w:rFonts w:ascii="11" w:hAnsi="11" w:cs="Times New Roman"/>
          <w:color w:val="000000"/>
          <w:sz w:val="24"/>
          <w:szCs w:val="24"/>
        </w:rPr>
        <w:t>Рукопольского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0A1599">
        <w:rPr>
          <w:rFonts w:ascii="11" w:hAnsi="11" w:cs="Times New Roman"/>
          <w:color w:val="000000"/>
          <w:sz w:val="24"/>
          <w:szCs w:val="24"/>
        </w:rPr>
        <w:t>Краснопартизанского</w:t>
      </w:r>
      <w:proofErr w:type="spellEnd"/>
      <w:r w:rsidRPr="000A1599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0A1599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3F63A1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0A1599">
        <w:rPr>
          <w:rFonts w:ascii="Times New Roman" w:hAnsi="Times New Roman" w:cs="Times New Roman"/>
          <w:sz w:val="24"/>
          <w:szCs w:val="24"/>
        </w:rPr>
        <w:t>);</w:t>
      </w:r>
    </w:p>
    <w:p w:rsidR="00493869" w:rsidRPr="000A1599" w:rsidRDefault="00493869" w:rsidP="00C77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1.1.3. Площадь рыбоводного участка: 12,85 га;</w:t>
      </w:r>
    </w:p>
    <w:p w:rsidR="00493869" w:rsidRPr="000A1599" w:rsidRDefault="00493869" w:rsidP="00C7742D">
      <w:pPr>
        <w:keepNext/>
        <w:keepLines/>
        <w:widowControl w:val="0"/>
        <w:spacing w:line="240" w:lineRule="auto"/>
        <w:ind w:firstLine="708"/>
        <w:contextualSpacing/>
        <w:rPr>
          <w:rFonts w:ascii="11" w:hAnsi="11" w:cs="Times New Roman"/>
          <w:color w:val="000000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с </w:t>
      </w:r>
      <w:r w:rsidR="00137E29">
        <w:rPr>
          <w:rFonts w:ascii="11" w:hAnsi="11" w:cs="Times New Roman"/>
          <w:color w:val="000000"/>
          <w:sz w:val="24"/>
          <w:szCs w:val="24"/>
        </w:rPr>
        <w:t>точками координат</w:t>
      </w:r>
      <w:r w:rsidRPr="000A1599"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 w:rsidR="00137E29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0A1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137E29">
        <w:rPr>
          <w:rFonts w:ascii="11" w:hAnsi="11" w:cs="Times New Roman"/>
          <w:color w:val="000000"/>
          <w:sz w:val="24"/>
          <w:szCs w:val="24"/>
        </w:rPr>
        <w:t>-84</w:t>
      </w:r>
      <w:r w:rsidRPr="000A1599">
        <w:rPr>
          <w:rFonts w:ascii="11" w:hAnsi="11" w:cs="Times New Roman"/>
          <w:color w:val="000000"/>
          <w:sz w:val="24"/>
          <w:szCs w:val="24"/>
        </w:rPr>
        <w:t>:</w:t>
      </w:r>
    </w:p>
    <w:p w:rsidR="00841726" w:rsidRPr="00137E29" w:rsidRDefault="00493869" w:rsidP="00137E2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137E29">
        <w:rPr>
          <w:rFonts w:ascii="11" w:hAnsi="11" w:cs="Times New Roman"/>
          <w:color w:val="000000"/>
          <w:sz w:val="24"/>
          <w:szCs w:val="24"/>
        </w:rPr>
        <w:t xml:space="preserve">51°53'06"   </w:t>
      </w:r>
      <w:proofErr w:type="spellStart"/>
      <w:r w:rsidRPr="00137E2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137E29">
        <w:rPr>
          <w:rFonts w:ascii="11" w:hAnsi="11" w:cs="Times New Roman"/>
          <w:color w:val="000000"/>
          <w:sz w:val="24"/>
          <w:szCs w:val="24"/>
        </w:rPr>
        <w:t xml:space="preserve">. 48°45'48" </w:t>
      </w:r>
      <w:proofErr w:type="spellStart"/>
      <w:r w:rsidRPr="00137E2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137E29">
        <w:rPr>
          <w:rFonts w:ascii="11" w:hAnsi="11" w:cs="Times New Roman"/>
          <w:color w:val="000000"/>
          <w:sz w:val="24"/>
          <w:szCs w:val="24"/>
        </w:rPr>
        <w:t>.</w:t>
      </w:r>
      <w:r w:rsidR="00137E29">
        <w:rPr>
          <w:rFonts w:ascii="11" w:hAnsi="11" w:cs="Times New Roman"/>
          <w:color w:val="000000"/>
          <w:sz w:val="24"/>
          <w:szCs w:val="24"/>
        </w:rPr>
        <w:t>;</w:t>
      </w:r>
      <w:r w:rsidRPr="00137E29">
        <w:rPr>
          <w:rFonts w:ascii="11" w:hAnsi="11" w:cs="Times New Roman"/>
          <w:color w:val="000000"/>
          <w:sz w:val="24"/>
          <w:szCs w:val="24"/>
        </w:rPr>
        <w:br/>
        <w:t xml:space="preserve">51°53'15"   </w:t>
      </w:r>
      <w:proofErr w:type="spellStart"/>
      <w:r w:rsidRPr="00137E2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137E29">
        <w:rPr>
          <w:rFonts w:ascii="11" w:hAnsi="11" w:cs="Times New Roman"/>
          <w:color w:val="000000"/>
          <w:sz w:val="24"/>
          <w:szCs w:val="24"/>
        </w:rPr>
        <w:t xml:space="preserve">. 48°46'09" </w:t>
      </w:r>
      <w:proofErr w:type="spellStart"/>
      <w:r w:rsidRPr="00137E2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137E29">
        <w:rPr>
          <w:rFonts w:ascii="11" w:hAnsi="11" w:cs="Times New Roman"/>
          <w:color w:val="000000"/>
          <w:sz w:val="24"/>
          <w:szCs w:val="24"/>
        </w:rPr>
        <w:t>.</w:t>
      </w:r>
      <w:r w:rsidR="00137E29">
        <w:rPr>
          <w:rFonts w:ascii="11" w:hAnsi="11" w:cs="Times New Roman"/>
          <w:color w:val="000000"/>
          <w:sz w:val="24"/>
          <w:szCs w:val="24"/>
        </w:rPr>
        <w:t>;</w:t>
      </w:r>
      <w:r w:rsidRPr="00137E29">
        <w:rPr>
          <w:rFonts w:ascii="11" w:hAnsi="11" w:cs="Times New Roman"/>
          <w:color w:val="000000"/>
          <w:sz w:val="24"/>
          <w:szCs w:val="24"/>
        </w:rPr>
        <w:br/>
        <w:t xml:space="preserve">51°52'10"   </w:t>
      </w:r>
      <w:proofErr w:type="spellStart"/>
      <w:r w:rsidRPr="00137E2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137E29">
        <w:rPr>
          <w:rFonts w:ascii="11" w:hAnsi="11" w:cs="Times New Roman"/>
          <w:color w:val="000000"/>
          <w:sz w:val="24"/>
          <w:szCs w:val="24"/>
        </w:rPr>
        <w:t xml:space="preserve">. 48°45'55" </w:t>
      </w:r>
      <w:proofErr w:type="spellStart"/>
      <w:r w:rsidRPr="00137E2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137E29">
        <w:rPr>
          <w:rFonts w:ascii="11" w:hAnsi="11" w:cs="Times New Roman"/>
          <w:color w:val="000000"/>
          <w:sz w:val="24"/>
          <w:szCs w:val="24"/>
        </w:rPr>
        <w:t>.</w:t>
      </w:r>
      <w:r w:rsidR="00137E29">
        <w:rPr>
          <w:rFonts w:ascii="11" w:hAnsi="11" w:cs="Times New Roman"/>
          <w:color w:val="000000"/>
          <w:sz w:val="24"/>
          <w:szCs w:val="24"/>
        </w:rPr>
        <w:t>;</w:t>
      </w:r>
    </w:p>
    <w:p w:rsidR="00FC08AE" w:rsidRDefault="00841726" w:rsidP="00C664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8AE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C08AE" w:rsidRDefault="00FC08AE" w:rsidP="00C6643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(товарного 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08AE" w:rsidRDefault="00FC08AE" w:rsidP="00FC08A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08AE" w:rsidRPr="000A1599" w:rsidRDefault="00FC08AE" w:rsidP="00FC08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FC08AE" w:rsidRPr="000A1599" w:rsidRDefault="00FC08AE" w:rsidP="00FC08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8AE" w:rsidRPr="000A1599" w:rsidRDefault="00FC08AE" w:rsidP="00FC08A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C08AE" w:rsidRPr="000A1599" w:rsidRDefault="00FC08AE" w:rsidP="00FC08A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FC08AE" w:rsidRPr="000A1599" w:rsidRDefault="00FC08AE" w:rsidP="00FC08A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C08AE" w:rsidRPr="000A1599" w:rsidRDefault="00FC08AE" w:rsidP="00FC08A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работ и (или) работ по извлечению донного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грунта; удаление водных растений из водного объекта; изъятие хищных видов и малоценных видов водных биоресурсов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30B5">
        <w:rPr>
          <w:rFonts w:ascii="Times New Roman" w:hAnsi="Times New Roman" w:cs="Times New Roman"/>
          <w:color w:val="000000" w:themeColor="text1"/>
          <w:sz w:val="24"/>
          <w:szCs w:val="24"/>
        </w:rPr>
        <w:t>расчистка водопроводящих</w:t>
      </w:r>
      <w:r w:rsidRPr="00BE6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сбросных каналов.</w:t>
      </w:r>
    </w:p>
    <w:p w:rsidR="00FC08AE" w:rsidRPr="000A1599" w:rsidRDefault="00FC08AE" w:rsidP="00FC08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8AE" w:rsidRPr="000A1599" w:rsidRDefault="00FC08AE" w:rsidP="00FC08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FC08AE" w:rsidRPr="000A1599" w:rsidRDefault="00FC08AE" w:rsidP="00FC08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товарной аквакультуры (товарного 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C08AE" w:rsidRPr="0030081D" w:rsidRDefault="00FC08AE" w:rsidP="00FC08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FC08AE" w:rsidRPr="0030081D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аквакультуру (</w:t>
      </w:r>
      <w:r>
        <w:rPr>
          <w:rFonts w:ascii="Times New Roman" w:hAnsi="Times New Roman" w:cs="Times New Roman"/>
          <w:sz w:val="24"/>
          <w:szCs w:val="24"/>
        </w:rPr>
        <w:t xml:space="preserve">товарное </w:t>
      </w:r>
      <w:r w:rsidRPr="000A1599">
        <w:rPr>
          <w:rFonts w:ascii="Times New Roman" w:hAnsi="Times New Roman" w:cs="Times New Roman"/>
          <w:sz w:val="24"/>
          <w:szCs w:val="24"/>
        </w:rPr>
        <w:t>рыбоводство) в границах рыбоводного участка;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FC08AE" w:rsidRPr="000A1599" w:rsidRDefault="00FC08AE" w:rsidP="00FC08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 w:rsidR="00FC0ADE">
        <w:rPr>
          <w:rFonts w:ascii="Times New Roman" w:hAnsi="Times New Roman" w:cs="Times New Roman"/>
          <w:sz w:val="24"/>
          <w:szCs w:val="24"/>
        </w:rPr>
        <w:t>кже условия настоящего Договора;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C08AE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FC08AE" w:rsidRDefault="00FC08AE" w:rsidP="00FC08A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C08AE" w:rsidRPr="000A1599" w:rsidRDefault="00FC08AE" w:rsidP="00FC08A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товарной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FC08AE" w:rsidRPr="000A1599" w:rsidRDefault="00FC08AE" w:rsidP="00FC08A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C08AE" w:rsidRPr="000A1599" w:rsidRDefault="00FC08AE" w:rsidP="00FC08A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C08AE" w:rsidRPr="000A1599" w:rsidRDefault="00FC08AE" w:rsidP="00FC08A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C08AE" w:rsidRPr="000A1599" w:rsidRDefault="00FC08AE" w:rsidP="00FC08A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7F0B22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FC08AE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7F0B22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C2749" w:rsidRDefault="000C2749" w:rsidP="000C2749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решению суда по требованию одной из Сторон при существенном нарушении Договора другой Стороной и в иных случаях, предусмотренных гражданским законодательством, другими законами или Договором.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7F0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факта неосуществления установленной деятельности.   </w:t>
      </w:r>
      <w:proofErr w:type="gramEnd"/>
    </w:p>
    <w:p w:rsidR="00FC08AE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</w:t>
      </w:r>
      <w:r>
        <w:rPr>
          <w:rFonts w:ascii="Times New Roman" w:hAnsi="Times New Roman" w:cs="Times New Roman"/>
          <w:sz w:val="24"/>
          <w:szCs w:val="24"/>
        </w:rPr>
        <w:t>адреса</w:t>
      </w:r>
      <w:r w:rsidRPr="000A1599">
        <w:rPr>
          <w:rFonts w:ascii="Times New Roman" w:hAnsi="Times New Roman" w:cs="Times New Roman"/>
          <w:sz w:val="24"/>
          <w:szCs w:val="24"/>
        </w:rPr>
        <w:t>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FC08AE" w:rsidRPr="000A1599" w:rsidRDefault="00FC08AE" w:rsidP="00FC08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FC08AE" w:rsidRPr="000A1599" w:rsidRDefault="00FC08AE" w:rsidP="00FC08A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FC08AE" w:rsidRDefault="00FC08AE" w:rsidP="00FC08A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08AE" w:rsidRPr="000A1599" w:rsidRDefault="00FC08AE" w:rsidP="00FC08A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C08AE" w:rsidRPr="000A1599" w:rsidTr="008C0302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414052 г. Астрахань, </w:t>
            </w:r>
          </w:p>
          <w:p w:rsidR="00FC08AE" w:rsidRPr="000A1599" w:rsidRDefault="00FC08AE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FC08AE" w:rsidRPr="000A1599" w:rsidRDefault="00FC08AE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C08AE" w:rsidRPr="000A1599" w:rsidRDefault="00FC08AE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C08AE" w:rsidRPr="000A1599" w:rsidRDefault="00FC08AE" w:rsidP="008C0302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C08AE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FC08AE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FC08AE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FC08AE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FC08AE" w:rsidRPr="00402821" w:rsidRDefault="00FC08AE" w:rsidP="008C0302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FC08AE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_________________О.Н. Малкин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2022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2022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08AE" w:rsidRPr="000A1599" w:rsidRDefault="00FC08AE" w:rsidP="008C030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8AE" w:rsidRDefault="00FC08AE" w:rsidP="00FC08AE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8AE" w:rsidRDefault="00FC08AE" w:rsidP="00FC08A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FC08AE">
      <w:pPr>
        <w:keepNext/>
        <w:keepLines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93869" w:rsidRPr="000A1599" w:rsidRDefault="00493869" w:rsidP="00493869">
      <w:pPr>
        <w:keepNext/>
        <w:widowControl w:val="0"/>
        <w:spacing w:after="0" w:line="240" w:lineRule="auto"/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0A1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Толстовка</w:t>
      </w: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AB241D">
      <w:pPr>
        <w:keepNext/>
        <w:widowControl w:val="0"/>
        <w:tabs>
          <w:tab w:val="left" w:pos="3969"/>
        </w:tabs>
        <w:spacing w:after="0" w:line="240" w:lineRule="auto"/>
        <w:ind w:left="1134" w:right="2550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918E50" wp14:editId="3F0D6DA7">
            <wp:extent cx="4374489" cy="2443276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90" cy="244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921DB" w:rsidRDefault="00F921DB" w:rsidP="00F921D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1,760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1DB" w:rsidRDefault="00F921DB" w:rsidP="00F921D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 с момента выпуска объектов аквакультуры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–0,880 тонны;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1,760 тонны.</w:t>
      </w: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1DB" w:rsidRDefault="00F921DB" w:rsidP="00F921D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69" w:rsidRPr="000A1599" w:rsidRDefault="00493869" w:rsidP="0049386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69" w:rsidRDefault="00493869" w:rsidP="007A62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3869" w:rsidSect="00057394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16A67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B81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EFF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2"/>
    <w:rsid w:val="000006E8"/>
    <w:rsid w:val="00001AF3"/>
    <w:rsid w:val="00001CC6"/>
    <w:rsid w:val="000042BB"/>
    <w:rsid w:val="0000476D"/>
    <w:rsid w:val="00004835"/>
    <w:rsid w:val="00006731"/>
    <w:rsid w:val="000068CA"/>
    <w:rsid w:val="00010057"/>
    <w:rsid w:val="00011324"/>
    <w:rsid w:val="0001295E"/>
    <w:rsid w:val="00012A08"/>
    <w:rsid w:val="0001329E"/>
    <w:rsid w:val="0001366D"/>
    <w:rsid w:val="000136BB"/>
    <w:rsid w:val="00013C8D"/>
    <w:rsid w:val="00016DA2"/>
    <w:rsid w:val="00017DA1"/>
    <w:rsid w:val="0002030A"/>
    <w:rsid w:val="00021FE8"/>
    <w:rsid w:val="00022785"/>
    <w:rsid w:val="00022FFD"/>
    <w:rsid w:val="00023131"/>
    <w:rsid w:val="0002351E"/>
    <w:rsid w:val="000239AD"/>
    <w:rsid w:val="00023F88"/>
    <w:rsid w:val="000256F7"/>
    <w:rsid w:val="00026D0C"/>
    <w:rsid w:val="000270B1"/>
    <w:rsid w:val="00031D86"/>
    <w:rsid w:val="00032393"/>
    <w:rsid w:val="00033615"/>
    <w:rsid w:val="000346AA"/>
    <w:rsid w:val="00035562"/>
    <w:rsid w:val="00037895"/>
    <w:rsid w:val="00041ECF"/>
    <w:rsid w:val="00042EF0"/>
    <w:rsid w:val="0004391D"/>
    <w:rsid w:val="00045475"/>
    <w:rsid w:val="00045D63"/>
    <w:rsid w:val="00045F0A"/>
    <w:rsid w:val="000469E7"/>
    <w:rsid w:val="000474C9"/>
    <w:rsid w:val="000477D2"/>
    <w:rsid w:val="00051118"/>
    <w:rsid w:val="000512CC"/>
    <w:rsid w:val="000526C4"/>
    <w:rsid w:val="00053B92"/>
    <w:rsid w:val="0005634A"/>
    <w:rsid w:val="0005697A"/>
    <w:rsid w:val="00057394"/>
    <w:rsid w:val="00060C01"/>
    <w:rsid w:val="00061533"/>
    <w:rsid w:val="000616FE"/>
    <w:rsid w:val="00061D6F"/>
    <w:rsid w:val="000631B2"/>
    <w:rsid w:val="0006330D"/>
    <w:rsid w:val="00067800"/>
    <w:rsid w:val="000706FF"/>
    <w:rsid w:val="00070E38"/>
    <w:rsid w:val="00073151"/>
    <w:rsid w:val="000736EF"/>
    <w:rsid w:val="00073F89"/>
    <w:rsid w:val="00075157"/>
    <w:rsid w:val="0007704C"/>
    <w:rsid w:val="000805C8"/>
    <w:rsid w:val="00082D41"/>
    <w:rsid w:val="00082DAC"/>
    <w:rsid w:val="00083925"/>
    <w:rsid w:val="00087157"/>
    <w:rsid w:val="0008746B"/>
    <w:rsid w:val="000879B3"/>
    <w:rsid w:val="000953D4"/>
    <w:rsid w:val="00095E20"/>
    <w:rsid w:val="00096B1F"/>
    <w:rsid w:val="000A014E"/>
    <w:rsid w:val="000A1599"/>
    <w:rsid w:val="000A1F9B"/>
    <w:rsid w:val="000A4B81"/>
    <w:rsid w:val="000A4C2C"/>
    <w:rsid w:val="000A59EF"/>
    <w:rsid w:val="000A5A24"/>
    <w:rsid w:val="000A686D"/>
    <w:rsid w:val="000A6A55"/>
    <w:rsid w:val="000B1003"/>
    <w:rsid w:val="000B2B0E"/>
    <w:rsid w:val="000B3F8D"/>
    <w:rsid w:val="000B4E6A"/>
    <w:rsid w:val="000B5A57"/>
    <w:rsid w:val="000B6C57"/>
    <w:rsid w:val="000B7ABA"/>
    <w:rsid w:val="000C2749"/>
    <w:rsid w:val="000C2D97"/>
    <w:rsid w:val="000C3F23"/>
    <w:rsid w:val="000C5E5F"/>
    <w:rsid w:val="000C783F"/>
    <w:rsid w:val="000D0325"/>
    <w:rsid w:val="000D0575"/>
    <w:rsid w:val="000D112B"/>
    <w:rsid w:val="000D169F"/>
    <w:rsid w:val="000D3E81"/>
    <w:rsid w:val="000D3F01"/>
    <w:rsid w:val="000D4458"/>
    <w:rsid w:val="000D5535"/>
    <w:rsid w:val="000E1590"/>
    <w:rsid w:val="000E1946"/>
    <w:rsid w:val="000E2305"/>
    <w:rsid w:val="000E304F"/>
    <w:rsid w:val="000E43D7"/>
    <w:rsid w:val="000E4B01"/>
    <w:rsid w:val="000E6B09"/>
    <w:rsid w:val="000F0592"/>
    <w:rsid w:val="000F11F1"/>
    <w:rsid w:val="000F2AFD"/>
    <w:rsid w:val="000F2CA2"/>
    <w:rsid w:val="000F3143"/>
    <w:rsid w:val="000F4092"/>
    <w:rsid w:val="000F684B"/>
    <w:rsid w:val="000F6CA9"/>
    <w:rsid w:val="001023C3"/>
    <w:rsid w:val="001038CE"/>
    <w:rsid w:val="00103A75"/>
    <w:rsid w:val="001066C7"/>
    <w:rsid w:val="0010689E"/>
    <w:rsid w:val="00110B2C"/>
    <w:rsid w:val="001114CF"/>
    <w:rsid w:val="001125A5"/>
    <w:rsid w:val="00114BF7"/>
    <w:rsid w:val="00114E93"/>
    <w:rsid w:val="001154FC"/>
    <w:rsid w:val="00116F17"/>
    <w:rsid w:val="0012008C"/>
    <w:rsid w:val="00120C8F"/>
    <w:rsid w:val="00121133"/>
    <w:rsid w:val="001212C5"/>
    <w:rsid w:val="0012375D"/>
    <w:rsid w:val="001241C7"/>
    <w:rsid w:val="001244EE"/>
    <w:rsid w:val="00125701"/>
    <w:rsid w:val="0012785B"/>
    <w:rsid w:val="00127AAD"/>
    <w:rsid w:val="00130C7B"/>
    <w:rsid w:val="00132484"/>
    <w:rsid w:val="00133B1A"/>
    <w:rsid w:val="00134B29"/>
    <w:rsid w:val="00136DF3"/>
    <w:rsid w:val="00137E29"/>
    <w:rsid w:val="00143629"/>
    <w:rsid w:val="00143D1E"/>
    <w:rsid w:val="001443CC"/>
    <w:rsid w:val="00144A9A"/>
    <w:rsid w:val="00145351"/>
    <w:rsid w:val="00151146"/>
    <w:rsid w:val="001511F2"/>
    <w:rsid w:val="00151338"/>
    <w:rsid w:val="0015198E"/>
    <w:rsid w:val="00154CC7"/>
    <w:rsid w:val="001578C3"/>
    <w:rsid w:val="00157A30"/>
    <w:rsid w:val="001646E5"/>
    <w:rsid w:val="001656C9"/>
    <w:rsid w:val="00166888"/>
    <w:rsid w:val="00171727"/>
    <w:rsid w:val="00172349"/>
    <w:rsid w:val="00172DD3"/>
    <w:rsid w:val="0017391D"/>
    <w:rsid w:val="00173A99"/>
    <w:rsid w:val="00174B58"/>
    <w:rsid w:val="00175EAE"/>
    <w:rsid w:val="00181E68"/>
    <w:rsid w:val="00184065"/>
    <w:rsid w:val="001843E2"/>
    <w:rsid w:val="00187247"/>
    <w:rsid w:val="001905AA"/>
    <w:rsid w:val="00190D50"/>
    <w:rsid w:val="00190D5A"/>
    <w:rsid w:val="0019263F"/>
    <w:rsid w:val="00193AC2"/>
    <w:rsid w:val="0019419C"/>
    <w:rsid w:val="00194EE9"/>
    <w:rsid w:val="00194F30"/>
    <w:rsid w:val="001A3375"/>
    <w:rsid w:val="001A52D9"/>
    <w:rsid w:val="001A671A"/>
    <w:rsid w:val="001A6782"/>
    <w:rsid w:val="001A72B7"/>
    <w:rsid w:val="001A72D4"/>
    <w:rsid w:val="001B1C39"/>
    <w:rsid w:val="001B3A3A"/>
    <w:rsid w:val="001B5FD9"/>
    <w:rsid w:val="001B6C8A"/>
    <w:rsid w:val="001B733C"/>
    <w:rsid w:val="001B7B07"/>
    <w:rsid w:val="001C09B4"/>
    <w:rsid w:val="001C3232"/>
    <w:rsid w:val="001C3880"/>
    <w:rsid w:val="001C3FA0"/>
    <w:rsid w:val="001C74A8"/>
    <w:rsid w:val="001D0770"/>
    <w:rsid w:val="001D09DD"/>
    <w:rsid w:val="001D1473"/>
    <w:rsid w:val="001D1E9F"/>
    <w:rsid w:val="001D2473"/>
    <w:rsid w:val="001D43F6"/>
    <w:rsid w:val="001D5618"/>
    <w:rsid w:val="001D5F9B"/>
    <w:rsid w:val="001D7620"/>
    <w:rsid w:val="001D7811"/>
    <w:rsid w:val="001E309A"/>
    <w:rsid w:val="001E3674"/>
    <w:rsid w:val="001E43C2"/>
    <w:rsid w:val="001E4845"/>
    <w:rsid w:val="001E71EE"/>
    <w:rsid w:val="001F0461"/>
    <w:rsid w:val="001F0962"/>
    <w:rsid w:val="001F1EC6"/>
    <w:rsid w:val="001F2133"/>
    <w:rsid w:val="001F2338"/>
    <w:rsid w:val="001F3C59"/>
    <w:rsid w:val="001F3E0D"/>
    <w:rsid w:val="001F45DC"/>
    <w:rsid w:val="001F58DC"/>
    <w:rsid w:val="001F757B"/>
    <w:rsid w:val="00201D52"/>
    <w:rsid w:val="0020340D"/>
    <w:rsid w:val="002059DC"/>
    <w:rsid w:val="002069F2"/>
    <w:rsid w:val="00207263"/>
    <w:rsid w:val="00207F62"/>
    <w:rsid w:val="002101EA"/>
    <w:rsid w:val="002103DA"/>
    <w:rsid w:val="002105D7"/>
    <w:rsid w:val="0021157F"/>
    <w:rsid w:val="00212378"/>
    <w:rsid w:val="00212AB6"/>
    <w:rsid w:val="00214297"/>
    <w:rsid w:val="00215541"/>
    <w:rsid w:val="00215D8D"/>
    <w:rsid w:val="00216369"/>
    <w:rsid w:val="00217F3C"/>
    <w:rsid w:val="0022058E"/>
    <w:rsid w:val="00220927"/>
    <w:rsid w:val="002239A6"/>
    <w:rsid w:val="0022512E"/>
    <w:rsid w:val="00226AD0"/>
    <w:rsid w:val="00226F8F"/>
    <w:rsid w:val="00227853"/>
    <w:rsid w:val="00230C89"/>
    <w:rsid w:val="0023205F"/>
    <w:rsid w:val="002347B3"/>
    <w:rsid w:val="002357B2"/>
    <w:rsid w:val="0023597B"/>
    <w:rsid w:val="002376A2"/>
    <w:rsid w:val="00237AAD"/>
    <w:rsid w:val="00240088"/>
    <w:rsid w:val="0024057A"/>
    <w:rsid w:val="002415B9"/>
    <w:rsid w:val="00242BDF"/>
    <w:rsid w:val="00243491"/>
    <w:rsid w:val="00243493"/>
    <w:rsid w:val="00244389"/>
    <w:rsid w:val="002458F2"/>
    <w:rsid w:val="00250564"/>
    <w:rsid w:val="0025128C"/>
    <w:rsid w:val="00253268"/>
    <w:rsid w:val="00254528"/>
    <w:rsid w:val="0025531B"/>
    <w:rsid w:val="00256F87"/>
    <w:rsid w:val="00260463"/>
    <w:rsid w:val="00260D9A"/>
    <w:rsid w:val="002613B2"/>
    <w:rsid w:val="00262C44"/>
    <w:rsid w:val="00263298"/>
    <w:rsid w:val="0026381F"/>
    <w:rsid w:val="00265C4C"/>
    <w:rsid w:val="002669E7"/>
    <w:rsid w:val="00267FE6"/>
    <w:rsid w:val="00271966"/>
    <w:rsid w:val="002728E5"/>
    <w:rsid w:val="00272BBC"/>
    <w:rsid w:val="00272DEB"/>
    <w:rsid w:val="00276686"/>
    <w:rsid w:val="00276AC7"/>
    <w:rsid w:val="00277A51"/>
    <w:rsid w:val="00277A95"/>
    <w:rsid w:val="00281869"/>
    <w:rsid w:val="00281EFF"/>
    <w:rsid w:val="0028255B"/>
    <w:rsid w:val="00283C11"/>
    <w:rsid w:val="00286441"/>
    <w:rsid w:val="00290273"/>
    <w:rsid w:val="00292C66"/>
    <w:rsid w:val="00294516"/>
    <w:rsid w:val="00294D68"/>
    <w:rsid w:val="00295F29"/>
    <w:rsid w:val="00296785"/>
    <w:rsid w:val="002A0978"/>
    <w:rsid w:val="002A1A8D"/>
    <w:rsid w:val="002A2F7F"/>
    <w:rsid w:val="002A37CF"/>
    <w:rsid w:val="002A3CAA"/>
    <w:rsid w:val="002A41A6"/>
    <w:rsid w:val="002A5ACE"/>
    <w:rsid w:val="002B03C9"/>
    <w:rsid w:val="002B0903"/>
    <w:rsid w:val="002B66B1"/>
    <w:rsid w:val="002B6BA7"/>
    <w:rsid w:val="002B7D56"/>
    <w:rsid w:val="002C031E"/>
    <w:rsid w:val="002C289A"/>
    <w:rsid w:val="002C51AA"/>
    <w:rsid w:val="002C5D83"/>
    <w:rsid w:val="002C7417"/>
    <w:rsid w:val="002C7B41"/>
    <w:rsid w:val="002D0637"/>
    <w:rsid w:val="002D1DB2"/>
    <w:rsid w:val="002D4352"/>
    <w:rsid w:val="002D7F0A"/>
    <w:rsid w:val="002E05D7"/>
    <w:rsid w:val="002E3014"/>
    <w:rsid w:val="002E3777"/>
    <w:rsid w:val="002E3A30"/>
    <w:rsid w:val="002E3C8A"/>
    <w:rsid w:val="002E46AF"/>
    <w:rsid w:val="002E48CF"/>
    <w:rsid w:val="002E624A"/>
    <w:rsid w:val="002E6637"/>
    <w:rsid w:val="002E68C8"/>
    <w:rsid w:val="002F047F"/>
    <w:rsid w:val="002F0711"/>
    <w:rsid w:val="002F28B9"/>
    <w:rsid w:val="002F32B4"/>
    <w:rsid w:val="002F38AB"/>
    <w:rsid w:val="002F4825"/>
    <w:rsid w:val="002F592B"/>
    <w:rsid w:val="002F6AE7"/>
    <w:rsid w:val="0030040E"/>
    <w:rsid w:val="00302C1E"/>
    <w:rsid w:val="00304158"/>
    <w:rsid w:val="0030624A"/>
    <w:rsid w:val="003068BB"/>
    <w:rsid w:val="003069AF"/>
    <w:rsid w:val="00306C85"/>
    <w:rsid w:val="00307004"/>
    <w:rsid w:val="00310B07"/>
    <w:rsid w:val="003126F8"/>
    <w:rsid w:val="00315819"/>
    <w:rsid w:val="00317DCE"/>
    <w:rsid w:val="00322697"/>
    <w:rsid w:val="00325AD8"/>
    <w:rsid w:val="003265B4"/>
    <w:rsid w:val="0032740D"/>
    <w:rsid w:val="003277AC"/>
    <w:rsid w:val="00331989"/>
    <w:rsid w:val="00332CC7"/>
    <w:rsid w:val="00333AF6"/>
    <w:rsid w:val="00334A10"/>
    <w:rsid w:val="003358C0"/>
    <w:rsid w:val="00335B03"/>
    <w:rsid w:val="00335CAC"/>
    <w:rsid w:val="00336E3D"/>
    <w:rsid w:val="003372EF"/>
    <w:rsid w:val="00337FEC"/>
    <w:rsid w:val="00343DEE"/>
    <w:rsid w:val="003443A2"/>
    <w:rsid w:val="00344FE1"/>
    <w:rsid w:val="003459B3"/>
    <w:rsid w:val="0034656F"/>
    <w:rsid w:val="00346A95"/>
    <w:rsid w:val="00346CCA"/>
    <w:rsid w:val="00347362"/>
    <w:rsid w:val="003476A3"/>
    <w:rsid w:val="0035041C"/>
    <w:rsid w:val="00352D4F"/>
    <w:rsid w:val="00353433"/>
    <w:rsid w:val="00353BE2"/>
    <w:rsid w:val="0035435F"/>
    <w:rsid w:val="00354ED2"/>
    <w:rsid w:val="003561A4"/>
    <w:rsid w:val="0035704F"/>
    <w:rsid w:val="00357471"/>
    <w:rsid w:val="003575EE"/>
    <w:rsid w:val="003578B9"/>
    <w:rsid w:val="003619BF"/>
    <w:rsid w:val="00361B19"/>
    <w:rsid w:val="00361E34"/>
    <w:rsid w:val="0036219A"/>
    <w:rsid w:val="00362611"/>
    <w:rsid w:val="0036328C"/>
    <w:rsid w:val="003648BF"/>
    <w:rsid w:val="003717D4"/>
    <w:rsid w:val="00371C83"/>
    <w:rsid w:val="00373177"/>
    <w:rsid w:val="003738F9"/>
    <w:rsid w:val="00373C8B"/>
    <w:rsid w:val="003740DB"/>
    <w:rsid w:val="003804D8"/>
    <w:rsid w:val="00380EB0"/>
    <w:rsid w:val="00381471"/>
    <w:rsid w:val="00382030"/>
    <w:rsid w:val="00382354"/>
    <w:rsid w:val="00382390"/>
    <w:rsid w:val="00382FA6"/>
    <w:rsid w:val="00384307"/>
    <w:rsid w:val="00384863"/>
    <w:rsid w:val="00384B6A"/>
    <w:rsid w:val="003853D0"/>
    <w:rsid w:val="00387DF7"/>
    <w:rsid w:val="0039055F"/>
    <w:rsid w:val="00391A9D"/>
    <w:rsid w:val="00391CAB"/>
    <w:rsid w:val="00391E48"/>
    <w:rsid w:val="00392D74"/>
    <w:rsid w:val="003939B5"/>
    <w:rsid w:val="00393AE2"/>
    <w:rsid w:val="00394B6E"/>
    <w:rsid w:val="00395F89"/>
    <w:rsid w:val="00396D6C"/>
    <w:rsid w:val="00396F04"/>
    <w:rsid w:val="003A08DD"/>
    <w:rsid w:val="003A1A94"/>
    <w:rsid w:val="003A1B6B"/>
    <w:rsid w:val="003A420E"/>
    <w:rsid w:val="003A580C"/>
    <w:rsid w:val="003A6126"/>
    <w:rsid w:val="003A6F60"/>
    <w:rsid w:val="003B1442"/>
    <w:rsid w:val="003B150E"/>
    <w:rsid w:val="003B151B"/>
    <w:rsid w:val="003B3BEE"/>
    <w:rsid w:val="003B4688"/>
    <w:rsid w:val="003B5A6C"/>
    <w:rsid w:val="003C1CE3"/>
    <w:rsid w:val="003C22C1"/>
    <w:rsid w:val="003C3A39"/>
    <w:rsid w:val="003C42F2"/>
    <w:rsid w:val="003C53D1"/>
    <w:rsid w:val="003C72CE"/>
    <w:rsid w:val="003D10A6"/>
    <w:rsid w:val="003D3F5C"/>
    <w:rsid w:val="003D445A"/>
    <w:rsid w:val="003D69C0"/>
    <w:rsid w:val="003D6EAC"/>
    <w:rsid w:val="003E0894"/>
    <w:rsid w:val="003E27CB"/>
    <w:rsid w:val="003E36E2"/>
    <w:rsid w:val="003E3769"/>
    <w:rsid w:val="003E4A43"/>
    <w:rsid w:val="003E4DBB"/>
    <w:rsid w:val="003E683C"/>
    <w:rsid w:val="003E6BB3"/>
    <w:rsid w:val="003E6E70"/>
    <w:rsid w:val="003E6F1C"/>
    <w:rsid w:val="003F0A0C"/>
    <w:rsid w:val="003F1354"/>
    <w:rsid w:val="003F1B45"/>
    <w:rsid w:val="003F3E25"/>
    <w:rsid w:val="003F42B0"/>
    <w:rsid w:val="003F45C6"/>
    <w:rsid w:val="003F5439"/>
    <w:rsid w:val="003F63A1"/>
    <w:rsid w:val="003F6BAC"/>
    <w:rsid w:val="003F78A6"/>
    <w:rsid w:val="00401285"/>
    <w:rsid w:val="0040191C"/>
    <w:rsid w:val="00405D88"/>
    <w:rsid w:val="00406F5A"/>
    <w:rsid w:val="004127A8"/>
    <w:rsid w:val="0041371D"/>
    <w:rsid w:val="00413964"/>
    <w:rsid w:val="00416149"/>
    <w:rsid w:val="004179E1"/>
    <w:rsid w:val="00417F09"/>
    <w:rsid w:val="00420219"/>
    <w:rsid w:val="00420D5C"/>
    <w:rsid w:val="0042112E"/>
    <w:rsid w:val="0042211B"/>
    <w:rsid w:val="00422A45"/>
    <w:rsid w:val="00424A41"/>
    <w:rsid w:val="00426519"/>
    <w:rsid w:val="00426E8B"/>
    <w:rsid w:val="004278BA"/>
    <w:rsid w:val="00427ECD"/>
    <w:rsid w:val="004308E1"/>
    <w:rsid w:val="00431373"/>
    <w:rsid w:val="00431476"/>
    <w:rsid w:val="00433330"/>
    <w:rsid w:val="0043346B"/>
    <w:rsid w:val="00437597"/>
    <w:rsid w:val="004402E4"/>
    <w:rsid w:val="0044506A"/>
    <w:rsid w:val="00445ED0"/>
    <w:rsid w:val="004466BC"/>
    <w:rsid w:val="0045015A"/>
    <w:rsid w:val="00450A3E"/>
    <w:rsid w:val="0045167E"/>
    <w:rsid w:val="00454BCC"/>
    <w:rsid w:val="004557E0"/>
    <w:rsid w:val="00457476"/>
    <w:rsid w:val="00461494"/>
    <w:rsid w:val="00464F9A"/>
    <w:rsid w:val="004663FF"/>
    <w:rsid w:val="00466ED7"/>
    <w:rsid w:val="00470EDB"/>
    <w:rsid w:val="00470FBD"/>
    <w:rsid w:val="00471B65"/>
    <w:rsid w:val="004723B3"/>
    <w:rsid w:val="00472F6F"/>
    <w:rsid w:val="00473299"/>
    <w:rsid w:val="004742D5"/>
    <w:rsid w:val="00475467"/>
    <w:rsid w:val="00475A9D"/>
    <w:rsid w:val="00476D98"/>
    <w:rsid w:val="0047748C"/>
    <w:rsid w:val="00481612"/>
    <w:rsid w:val="004819CF"/>
    <w:rsid w:val="00482E45"/>
    <w:rsid w:val="004835CF"/>
    <w:rsid w:val="00483A1A"/>
    <w:rsid w:val="00485379"/>
    <w:rsid w:val="0048606C"/>
    <w:rsid w:val="0048675B"/>
    <w:rsid w:val="00487E73"/>
    <w:rsid w:val="00487E7D"/>
    <w:rsid w:val="004903CF"/>
    <w:rsid w:val="00493869"/>
    <w:rsid w:val="004938C4"/>
    <w:rsid w:val="00493C85"/>
    <w:rsid w:val="00497FD8"/>
    <w:rsid w:val="004A078C"/>
    <w:rsid w:val="004A0899"/>
    <w:rsid w:val="004A0EEE"/>
    <w:rsid w:val="004A2A7D"/>
    <w:rsid w:val="004A2AA5"/>
    <w:rsid w:val="004A3549"/>
    <w:rsid w:val="004A4608"/>
    <w:rsid w:val="004A51B7"/>
    <w:rsid w:val="004A595A"/>
    <w:rsid w:val="004A5DE3"/>
    <w:rsid w:val="004A5EE5"/>
    <w:rsid w:val="004A7232"/>
    <w:rsid w:val="004B01BE"/>
    <w:rsid w:val="004B2115"/>
    <w:rsid w:val="004B278A"/>
    <w:rsid w:val="004B296C"/>
    <w:rsid w:val="004B2D34"/>
    <w:rsid w:val="004B317E"/>
    <w:rsid w:val="004B3209"/>
    <w:rsid w:val="004B36E5"/>
    <w:rsid w:val="004B38FF"/>
    <w:rsid w:val="004B3A26"/>
    <w:rsid w:val="004B56E0"/>
    <w:rsid w:val="004C00DB"/>
    <w:rsid w:val="004C3D1F"/>
    <w:rsid w:val="004C539F"/>
    <w:rsid w:val="004C5B64"/>
    <w:rsid w:val="004C6EF2"/>
    <w:rsid w:val="004C7B41"/>
    <w:rsid w:val="004C7B76"/>
    <w:rsid w:val="004D201D"/>
    <w:rsid w:val="004D3ECB"/>
    <w:rsid w:val="004D423A"/>
    <w:rsid w:val="004D6188"/>
    <w:rsid w:val="004D7B86"/>
    <w:rsid w:val="004E0342"/>
    <w:rsid w:val="004E1A72"/>
    <w:rsid w:val="004E273C"/>
    <w:rsid w:val="004E2FE9"/>
    <w:rsid w:val="004E4FDC"/>
    <w:rsid w:val="004E5C82"/>
    <w:rsid w:val="004E5D11"/>
    <w:rsid w:val="004E5FCD"/>
    <w:rsid w:val="004E644C"/>
    <w:rsid w:val="004F1998"/>
    <w:rsid w:val="004F24A4"/>
    <w:rsid w:val="004F2CFD"/>
    <w:rsid w:val="004F62D5"/>
    <w:rsid w:val="004F6C02"/>
    <w:rsid w:val="0050004D"/>
    <w:rsid w:val="00500749"/>
    <w:rsid w:val="00500E1A"/>
    <w:rsid w:val="005053EB"/>
    <w:rsid w:val="00505F4E"/>
    <w:rsid w:val="00505F84"/>
    <w:rsid w:val="0050760F"/>
    <w:rsid w:val="00511867"/>
    <w:rsid w:val="00513C9D"/>
    <w:rsid w:val="0051494A"/>
    <w:rsid w:val="005160B3"/>
    <w:rsid w:val="0051640C"/>
    <w:rsid w:val="00520C8E"/>
    <w:rsid w:val="0052179F"/>
    <w:rsid w:val="005245A4"/>
    <w:rsid w:val="00525D4D"/>
    <w:rsid w:val="00526277"/>
    <w:rsid w:val="005266B8"/>
    <w:rsid w:val="005272FC"/>
    <w:rsid w:val="00532183"/>
    <w:rsid w:val="00535F59"/>
    <w:rsid w:val="00536723"/>
    <w:rsid w:val="005374D1"/>
    <w:rsid w:val="005403A6"/>
    <w:rsid w:val="00541881"/>
    <w:rsid w:val="0054238B"/>
    <w:rsid w:val="00542729"/>
    <w:rsid w:val="00542FB8"/>
    <w:rsid w:val="005443A2"/>
    <w:rsid w:val="005454FF"/>
    <w:rsid w:val="00545E28"/>
    <w:rsid w:val="00546518"/>
    <w:rsid w:val="00546F01"/>
    <w:rsid w:val="00552765"/>
    <w:rsid w:val="00552FE9"/>
    <w:rsid w:val="0055478A"/>
    <w:rsid w:val="00554F72"/>
    <w:rsid w:val="005551D5"/>
    <w:rsid w:val="00555568"/>
    <w:rsid w:val="005605E5"/>
    <w:rsid w:val="00564E32"/>
    <w:rsid w:val="00565275"/>
    <w:rsid w:val="00565363"/>
    <w:rsid w:val="005658CA"/>
    <w:rsid w:val="00566335"/>
    <w:rsid w:val="00567C14"/>
    <w:rsid w:val="005703B0"/>
    <w:rsid w:val="00575C68"/>
    <w:rsid w:val="005766B9"/>
    <w:rsid w:val="005778EA"/>
    <w:rsid w:val="005779AA"/>
    <w:rsid w:val="00577B91"/>
    <w:rsid w:val="0058283D"/>
    <w:rsid w:val="00582FFF"/>
    <w:rsid w:val="00585EB4"/>
    <w:rsid w:val="00586230"/>
    <w:rsid w:val="005901CB"/>
    <w:rsid w:val="00593EB7"/>
    <w:rsid w:val="00595F5C"/>
    <w:rsid w:val="005A0757"/>
    <w:rsid w:val="005A08B1"/>
    <w:rsid w:val="005A1CC4"/>
    <w:rsid w:val="005A4254"/>
    <w:rsid w:val="005A42D9"/>
    <w:rsid w:val="005A7E16"/>
    <w:rsid w:val="005B0A40"/>
    <w:rsid w:val="005B2EFF"/>
    <w:rsid w:val="005B407A"/>
    <w:rsid w:val="005B483A"/>
    <w:rsid w:val="005B4D2F"/>
    <w:rsid w:val="005B65E3"/>
    <w:rsid w:val="005B6B45"/>
    <w:rsid w:val="005C046E"/>
    <w:rsid w:val="005C04FB"/>
    <w:rsid w:val="005C3140"/>
    <w:rsid w:val="005C44D1"/>
    <w:rsid w:val="005C73DB"/>
    <w:rsid w:val="005D441E"/>
    <w:rsid w:val="005D5681"/>
    <w:rsid w:val="005D6198"/>
    <w:rsid w:val="005D6E21"/>
    <w:rsid w:val="005D7E43"/>
    <w:rsid w:val="005E0F87"/>
    <w:rsid w:val="005E1E38"/>
    <w:rsid w:val="005E23C6"/>
    <w:rsid w:val="005E2ED0"/>
    <w:rsid w:val="005E3A7D"/>
    <w:rsid w:val="005E4F6D"/>
    <w:rsid w:val="005E5349"/>
    <w:rsid w:val="005E671E"/>
    <w:rsid w:val="005E7859"/>
    <w:rsid w:val="005F0527"/>
    <w:rsid w:val="005F1138"/>
    <w:rsid w:val="005F17E8"/>
    <w:rsid w:val="005F2A29"/>
    <w:rsid w:val="005F3120"/>
    <w:rsid w:val="005F32F4"/>
    <w:rsid w:val="005F36EC"/>
    <w:rsid w:val="005F38A0"/>
    <w:rsid w:val="005F436C"/>
    <w:rsid w:val="006018EB"/>
    <w:rsid w:val="00601AFB"/>
    <w:rsid w:val="006026FE"/>
    <w:rsid w:val="006033E4"/>
    <w:rsid w:val="00603D9A"/>
    <w:rsid w:val="00606FF5"/>
    <w:rsid w:val="006103BF"/>
    <w:rsid w:val="006120D8"/>
    <w:rsid w:val="00612D8F"/>
    <w:rsid w:val="00614F39"/>
    <w:rsid w:val="0061530E"/>
    <w:rsid w:val="00615386"/>
    <w:rsid w:val="00616094"/>
    <w:rsid w:val="0061785B"/>
    <w:rsid w:val="00617FB2"/>
    <w:rsid w:val="00621709"/>
    <w:rsid w:val="00621F21"/>
    <w:rsid w:val="006237EB"/>
    <w:rsid w:val="006237FD"/>
    <w:rsid w:val="00624958"/>
    <w:rsid w:val="00624DDB"/>
    <w:rsid w:val="00627335"/>
    <w:rsid w:val="00627D91"/>
    <w:rsid w:val="00636599"/>
    <w:rsid w:val="00637CCA"/>
    <w:rsid w:val="00637E1C"/>
    <w:rsid w:val="00640818"/>
    <w:rsid w:val="00641203"/>
    <w:rsid w:val="00641422"/>
    <w:rsid w:val="00642DF0"/>
    <w:rsid w:val="00647D95"/>
    <w:rsid w:val="00650137"/>
    <w:rsid w:val="00650C0E"/>
    <w:rsid w:val="00650D4C"/>
    <w:rsid w:val="00650E8C"/>
    <w:rsid w:val="0065115D"/>
    <w:rsid w:val="00652C8B"/>
    <w:rsid w:val="00653BF1"/>
    <w:rsid w:val="00654B81"/>
    <w:rsid w:val="006560C2"/>
    <w:rsid w:val="00656231"/>
    <w:rsid w:val="00660924"/>
    <w:rsid w:val="00660973"/>
    <w:rsid w:val="00660D0F"/>
    <w:rsid w:val="00664011"/>
    <w:rsid w:val="0066450D"/>
    <w:rsid w:val="00665F52"/>
    <w:rsid w:val="006665EB"/>
    <w:rsid w:val="00666645"/>
    <w:rsid w:val="006705BD"/>
    <w:rsid w:val="00670906"/>
    <w:rsid w:val="00671CC2"/>
    <w:rsid w:val="00672134"/>
    <w:rsid w:val="00673C6B"/>
    <w:rsid w:val="0067439C"/>
    <w:rsid w:val="00675380"/>
    <w:rsid w:val="0067546D"/>
    <w:rsid w:val="006754B0"/>
    <w:rsid w:val="00676356"/>
    <w:rsid w:val="0067666E"/>
    <w:rsid w:val="00681358"/>
    <w:rsid w:val="0068136C"/>
    <w:rsid w:val="006832FB"/>
    <w:rsid w:val="006833AB"/>
    <w:rsid w:val="0068349F"/>
    <w:rsid w:val="00684C64"/>
    <w:rsid w:val="00685C79"/>
    <w:rsid w:val="00686034"/>
    <w:rsid w:val="00686F0D"/>
    <w:rsid w:val="00687A1F"/>
    <w:rsid w:val="00687CA9"/>
    <w:rsid w:val="00687F83"/>
    <w:rsid w:val="006906D1"/>
    <w:rsid w:val="00692FD3"/>
    <w:rsid w:val="00694080"/>
    <w:rsid w:val="00694090"/>
    <w:rsid w:val="006940D8"/>
    <w:rsid w:val="0069451A"/>
    <w:rsid w:val="006957D1"/>
    <w:rsid w:val="00696462"/>
    <w:rsid w:val="00696A9C"/>
    <w:rsid w:val="006A0132"/>
    <w:rsid w:val="006A18A3"/>
    <w:rsid w:val="006A40CB"/>
    <w:rsid w:val="006A54F9"/>
    <w:rsid w:val="006A6707"/>
    <w:rsid w:val="006A6726"/>
    <w:rsid w:val="006A73F1"/>
    <w:rsid w:val="006A7CF9"/>
    <w:rsid w:val="006A7EE1"/>
    <w:rsid w:val="006B0035"/>
    <w:rsid w:val="006B3A23"/>
    <w:rsid w:val="006B4EC5"/>
    <w:rsid w:val="006B5EB6"/>
    <w:rsid w:val="006B5F9B"/>
    <w:rsid w:val="006B7086"/>
    <w:rsid w:val="006C16AA"/>
    <w:rsid w:val="006C32E1"/>
    <w:rsid w:val="006C3DFE"/>
    <w:rsid w:val="006C74A1"/>
    <w:rsid w:val="006C74EC"/>
    <w:rsid w:val="006C7CCB"/>
    <w:rsid w:val="006D0FB1"/>
    <w:rsid w:val="006D2709"/>
    <w:rsid w:val="006D57C5"/>
    <w:rsid w:val="006E09BD"/>
    <w:rsid w:val="006E3563"/>
    <w:rsid w:val="006E39F1"/>
    <w:rsid w:val="006E60AF"/>
    <w:rsid w:val="006E7217"/>
    <w:rsid w:val="006F125A"/>
    <w:rsid w:val="006F4E32"/>
    <w:rsid w:val="006F6D37"/>
    <w:rsid w:val="00700E18"/>
    <w:rsid w:val="007012AC"/>
    <w:rsid w:val="00703682"/>
    <w:rsid w:val="007070A9"/>
    <w:rsid w:val="007070AC"/>
    <w:rsid w:val="007109B4"/>
    <w:rsid w:val="00711946"/>
    <w:rsid w:val="00712944"/>
    <w:rsid w:val="0071707C"/>
    <w:rsid w:val="007239FD"/>
    <w:rsid w:val="00727EFC"/>
    <w:rsid w:val="00730BC5"/>
    <w:rsid w:val="0073124B"/>
    <w:rsid w:val="00732430"/>
    <w:rsid w:val="007328CB"/>
    <w:rsid w:val="0073475A"/>
    <w:rsid w:val="00734E4D"/>
    <w:rsid w:val="00735B0D"/>
    <w:rsid w:val="00735B51"/>
    <w:rsid w:val="007360E6"/>
    <w:rsid w:val="00737490"/>
    <w:rsid w:val="00741DE7"/>
    <w:rsid w:val="00745004"/>
    <w:rsid w:val="007450AD"/>
    <w:rsid w:val="007459DB"/>
    <w:rsid w:val="00745BDD"/>
    <w:rsid w:val="00745C38"/>
    <w:rsid w:val="00745FB4"/>
    <w:rsid w:val="00746979"/>
    <w:rsid w:val="0074727C"/>
    <w:rsid w:val="007473C4"/>
    <w:rsid w:val="00753B71"/>
    <w:rsid w:val="00754B32"/>
    <w:rsid w:val="00756FD8"/>
    <w:rsid w:val="007577EA"/>
    <w:rsid w:val="00760B6E"/>
    <w:rsid w:val="007617D4"/>
    <w:rsid w:val="007618A8"/>
    <w:rsid w:val="00761DB2"/>
    <w:rsid w:val="00762E18"/>
    <w:rsid w:val="00764032"/>
    <w:rsid w:val="007640D8"/>
    <w:rsid w:val="00764E5C"/>
    <w:rsid w:val="00765066"/>
    <w:rsid w:val="00765099"/>
    <w:rsid w:val="00765332"/>
    <w:rsid w:val="00765D11"/>
    <w:rsid w:val="007661AB"/>
    <w:rsid w:val="00766437"/>
    <w:rsid w:val="0077267B"/>
    <w:rsid w:val="00773718"/>
    <w:rsid w:val="00774E47"/>
    <w:rsid w:val="00774E52"/>
    <w:rsid w:val="00775C46"/>
    <w:rsid w:val="00775EE7"/>
    <w:rsid w:val="00776305"/>
    <w:rsid w:val="00781E2B"/>
    <w:rsid w:val="00781F35"/>
    <w:rsid w:val="007830AA"/>
    <w:rsid w:val="00784BF7"/>
    <w:rsid w:val="00785952"/>
    <w:rsid w:val="00787801"/>
    <w:rsid w:val="007935BC"/>
    <w:rsid w:val="0079447B"/>
    <w:rsid w:val="0079471C"/>
    <w:rsid w:val="007959B5"/>
    <w:rsid w:val="00797E12"/>
    <w:rsid w:val="007A1C1D"/>
    <w:rsid w:val="007A1EC9"/>
    <w:rsid w:val="007A22F4"/>
    <w:rsid w:val="007A23C9"/>
    <w:rsid w:val="007A4A3A"/>
    <w:rsid w:val="007A4FDA"/>
    <w:rsid w:val="007A5191"/>
    <w:rsid w:val="007A62E8"/>
    <w:rsid w:val="007A641F"/>
    <w:rsid w:val="007A77FC"/>
    <w:rsid w:val="007A7A57"/>
    <w:rsid w:val="007A7D9A"/>
    <w:rsid w:val="007B1628"/>
    <w:rsid w:val="007B521E"/>
    <w:rsid w:val="007B5429"/>
    <w:rsid w:val="007B557A"/>
    <w:rsid w:val="007B6D77"/>
    <w:rsid w:val="007B6E7B"/>
    <w:rsid w:val="007B7202"/>
    <w:rsid w:val="007B72DA"/>
    <w:rsid w:val="007B7AD9"/>
    <w:rsid w:val="007C111F"/>
    <w:rsid w:val="007C2592"/>
    <w:rsid w:val="007C304E"/>
    <w:rsid w:val="007C40FA"/>
    <w:rsid w:val="007C5B24"/>
    <w:rsid w:val="007C5D7E"/>
    <w:rsid w:val="007C750B"/>
    <w:rsid w:val="007C7EF4"/>
    <w:rsid w:val="007D2101"/>
    <w:rsid w:val="007D214C"/>
    <w:rsid w:val="007D2189"/>
    <w:rsid w:val="007D25AC"/>
    <w:rsid w:val="007D30F2"/>
    <w:rsid w:val="007D363A"/>
    <w:rsid w:val="007D4443"/>
    <w:rsid w:val="007D4FCD"/>
    <w:rsid w:val="007D725B"/>
    <w:rsid w:val="007D7DCD"/>
    <w:rsid w:val="007E0322"/>
    <w:rsid w:val="007E0A6F"/>
    <w:rsid w:val="007E2F4F"/>
    <w:rsid w:val="007E3375"/>
    <w:rsid w:val="007E41D2"/>
    <w:rsid w:val="007E448C"/>
    <w:rsid w:val="007E58DA"/>
    <w:rsid w:val="007E5CD9"/>
    <w:rsid w:val="007E5E3D"/>
    <w:rsid w:val="007E6134"/>
    <w:rsid w:val="007E6784"/>
    <w:rsid w:val="007E77C6"/>
    <w:rsid w:val="007F0B22"/>
    <w:rsid w:val="007F11C1"/>
    <w:rsid w:val="007F3260"/>
    <w:rsid w:val="007F4C7E"/>
    <w:rsid w:val="007F53B3"/>
    <w:rsid w:val="007F7FF8"/>
    <w:rsid w:val="0080040F"/>
    <w:rsid w:val="00803128"/>
    <w:rsid w:val="00803139"/>
    <w:rsid w:val="0080333C"/>
    <w:rsid w:val="00805199"/>
    <w:rsid w:val="00805E02"/>
    <w:rsid w:val="00813125"/>
    <w:rsid w:val="008211DD"/>
    <w:rsid w:val="008213CD"/>
    <w:rsid w:val="008232AA"/>
    <w:rsid w:val="008276FA"/>
    <w:rsid w:val="00827966"/>
    <w:rsid w:val="00830D2B"/>
    <w:rsid w:val="00832030"/>
    <w:rsid w:val="00833B31"/>
    <w:rsid w:val="008343B5"/>
    <w:rsid w:val="008351F4"/>
    <w:rsid w:val="0083556B"/>
    <w:rsid w:val="0083607D"/>
    <w:rsid w:val="00841726"/>
    <w:rsid w:val="00842560"/>
    <w:rsid w:val="00843473"/>
    <w:rsid w:val="008434AB"/>
    <w:rsid w:val="00843916"/>
    <w:rsid w:val="00843918"/>
    <w:rsid w:val="008442FE"/>
    <w:rsid w:val="0085043E"/>
    <w:rsid w:val="00851990"/>
    <w:rsid w:val="00852A28"/>
    <w:rsid w:val="00853F0D"/>
    <w:rsid w:val="008541B9"/>
    <w:rsid w:val="00855467"/>
    <w:rsid w:val="00856FAD"/>
    <w:rsid w:val="00861290"/>
    <w:rsid w:val="0086164C"/>
    <w:rsid w:val="00864728"/>
    <w:rsid w:val="00866E10"/>
    <w:rsid w:val="00872324"/>
    <w:rsid w:val="008739E0"/>
    <w:rsid w:val="00874A18"/>
    <w:rsid w:val="00874B85"/>
    <w:rsid w:val="00874D53"/>
    <w:rsid w:val="008770EF"/>
    <w:rsid w:val="00877E72"/>
    <w:rsid w:val="00882422"/>
    <w:rsid w:val="0088358C"/>
    <w:rsid w:val="00884B8A"/>
    <w:rsid w:val="008856D1"/>
    <w:rsid w:val="00887B45"/>
    <w:rsid w:val="00887DA3"/>
    <w:rsid w:val="0089068B"/>
    <w:rsid w:val="00891D4B"/>
    <w:rsid w:val="00893D2A"/>
    <w:rsid w:val="00894CDA"/>
    <w:rsid w:val="008975A0"/>
    <w:rsid w:val="00897708"/>
    <w:rsid w:val="008A1DE9"/>
    <w:rsid w:val="008A2333"/>
    <w:rsid w:val="008A32F4"/>
    <w:rsid w:val="008A6344"/>
    <w:rsid w:val="008A666B"/>
    <w:rsid w:val="008B114D"/>
    <w:rsid w:val="008B23FA"/>
    <w:rsid w:val="008B33D6"/>
    <w:rsid w:val="008B4CE8"/>
    <w:rsid w:val="008B5B4D"/>
    <w:rsid w:val="008B5EEA"/>
    <w:rsid w:val="008B660D"/>
    <w:rsid w:val="008B7098"/>
    <w:rsid w:val="008C003A"/>
    <w:rsid w:val="008C0302"/>
    <w:rsid w:val="008C04E5"/>
    <w:rsid w:val="008C1276"/>
    <w:rsid w:val="008C2721"/>
    <w:rsid w:val="008C3036"/>
    <w:rsid w:val="008C37B7"/>
    <w:rsid w:val="008C3D03"/>
    <w:rsid w:val="008C3E27"/>
    <w:rsid w:val="008C3EAA"/>
    <w:rsid w:val="008C58C3"/>
    <w:rsid w:val="008C5C42"/>
    <w:rsid w:val="008C5EC5"/>
    <w:rsid w:val="008C7413"/>
    <w:rsid w:val="008D0503"/>
    <w:rsid w:val="008D1DC0"/>
    <w:rsid w:val="008D2C90"/>
    <w:rsid w:val="008D5A30"/>
    <w:rsid w:val="008D6248"/>
    <w:rsid w:val="008E1C04"/>
    <w:rsid w:val="008E1DE0"/>
    <w:rsid w:val="008E2A99"/>
    <w:rsid w:val="008E40F7"/>
    <w:rsid w:val="008E4343"/>
    <w:rsid w:val="008E62EF"/>
    <w:rsid w:val="008F0EB4"/>
    <w:rsid w:val="008F40F1"/>
    <w:rsid w:val="008F436A"/>
    <w:rsid w:val="008F4EDD"/>
    <w:rsid w:val="008F5721"/>
    <w:rsid w:val="008F606E"/>
    <w:rsid w:val="008F6FE5"/>
    <w:rsid w:val="009009B1"/>
    <w:rsid w:val="009015AC"/>
    <w:rsid w:val="009029BA"/>
    <w:rsid w:val="00904848"/>
    <w:rsid w:val="009048D0"/>
    <w:rsid w:val="009050C6"/>
    <w:rsid w:val="009063D4"/>
    <w:rsid w:val="00907690"/>
    <w:rsid w:val="0091175D"/>
    <w:rsid w:val="00911A4A"/>
    <w:rsid w:val="00912ECC"/>
    <w:rsid w:val="00913726"/>
    <w:rsid w:val="00913744"/>
    <w:rsid w:val="0091382B"/>
    <w:rsid w:val="00914454"/>
    <w:rsid w:val="009146B1"/>
    <w:rsid w:val="00914B81"/>
    <w:rsid w:val="00915D73"/>
    <w:rsid w:val="009169CD"/>
    <w:rsid w:val="00916A45"/>
    <w:rsid w:val="00917066"/>
    <w:rsid w:val="009233CE"/>
    <w:rsid w:val="009253B1"/>
    <w:rsid w:val="00925753"/>
    <w:rsid w:val="00926C23"/>
    <w:rsid w:val="00927A26"/>
    <w:rsid w:val="0093034D"/>
    <w:rsid w:val="009365DB"/>
    <w:rsid w:val="00937947"/>
    <w:rsid w:val="00940DD0"/>
    <w:rsid w:val="00940F27"/>
    <w:rsid w:val="00942ECC"/>
    <w:rsid w:val="00942EFC"/>
    <w:rsid w:val="0094625B"/>
    <w:rsid w:val="0094678A"/>
    <w:rsid w:val="009505C9"/>
    <w:rsid w:val="00951C6A"/>
    <w:rsid w:val="00952007"/>
    <w:rsid w:val="009520C3"/>
    <w:rsid w:val="0095227F"/>
    <w:rsid w:val="00953224"/>
    <w:rsid w:val="0095354B"/>
    <w:rsid w:val="00953CE2"/>
    <w:rsid w:val="00955BC8"/>
    <w:rsid w:val="00955EDF"/>
    <w:rsid w:val="0095692A"/>
    <w:rsid w:val="009602EE"/>
    <w:rsid w:val="0096121D"/>
    <w:rsid w:val="00961BFB"/>
    <w:rsid w:val="00961E5B"/>
    <w:rsid w:val="0096266B"/>
    <w:rsid w:val="00962740"/>
    <w:rsid w:val="00964A7E"/>
    <w:rsid w:val="00964CB5"/>
    <w:rsid w:val="00965154"/>
    <w:rsid w:val="009651B7"/>
    <w:rsid w:val="00965C61"/>
    <w:rsid w:val="00966358"/>
    <w:rsid w:val="0097105F"/>
    <w:rsid w:val="00971759"/>
    <w:rsid w:val="00971837"/>
    <w:rsid w:val="009735F5"/>
    <w:rsid w:val="00973C0F"/>
    <w:rsid w:val="009752A4"/>
    <w:rsid w:val="00976C1E"/>
    <w:rsid w:val="0097730B"/>
    <w:rsid w:val="009773EF"/>
    <w:rsid w:val="00980635"/>
    <w:rsid w:val="00983247"/>
    <w:rsid w:val="00983D7D"/>
    <w:rsid w:val="00984913"/>
    <w:rsid w:val="00986070"/>
    <w:rsid w:val="00986178"/>
    <w:rsid w:val="00990D9D"/>
    <w:rsid w:val="00990F95"/>
    <w:rsid w:val="00992CF1"/>
    <w:rsid w:val="00993CE1"/>
    <w:rsid w:val="00994109"/>
    <w:rsid w:val="00995D5C"/>
    <w:rsid w:val="00995F12"/>
    <w:rsid w:val="0099659E"/>
    <w:rsid w:val="00996DEC"/>
    <w:rsid w:val="009A1FBE"/>
    <w:rsid w:val="009A2EFF"/>
    <w:rsid w:val="009A36F6"/>
    <w:rsid w:val="009A4572"/>
    <w:rsid w:val="009A457D"/>
    <w:rsid w:val="009A6816"/>
    <w:rsid w:val="009A7AEB"/>
    <w:rsid w:val="009B12CB"/>
    <w:rsid w:val="009B12F2"/>
    <w:rsid w:val="009B2B94"/>
    <w:rsid w:val="009B4378"/>
    <w:rsid w:val="009B4B90"/>
    <w:rsid w:val="009B56E5"/>
    <w:rsid w:val="009B7CBB"/>
    <w:rsid w:val="009B7F9E"/>
    <w:rsid w:val="009C0B7F"/>
    <w:rsid w:val="009C238D"/>
    <w:rsid w:val="009C2BE9"/>
    <w:rsid w:val="009C2CF0"/>
    <w:rsid w:val="009C4A42"/>
    <w:rsid w:val="009C59AC"/>
    <w:rsid w:val="009C7F97"/>
    <w:rsid w:val="009D16AC"/>
    <w:rsid w:val="009D23D1"/>
    <w:rsid w:val="009D2EBB"/>
    <w:rsid w:val="009D3D41"/>
    <w:rsid w:val="009E1586"/>
    <w:rsid w:val="009E4930"/>
    <w:rsid w:val="009E4FD6"/>
    <w:rsid w:val="009E667B"/>
    <w:rsid w:val="009E7273"/>
    <w:rsid w:val="009E7EC6"/>
    <w:rsid w:val="009F1350"/>
    <w:rsid w:val="009F1B15"/>
    <w:rsid w:val="009F44EC"/>
    <w:rsid w:val="009F4D53"/>
    <w:rsid w:val="009F50DE"/>
    <w:rsid w:val="00A02D55"/>
    <w:rsid w:val="00A0346D"/>
    <w:rsid w:val="00A0385F"/>
    <w:rsid w:val="00A04F8D"/>
    <w:rsid w:val="00A06134"/>
    <w:rsid w:val="00A07313"/>
    <w:rsid w:val="00A073CE"/>
    <w:rsid w:val="00A07697"/>
    <w:rsid w:val="00A103F2"/>
    <w:rsid w:val="00A1053D"/>
    <w:rsid w:val="00A10AB8"/>
    <w:rsid w:val="00A11A06"/>
    <w:rsid w:val="00A153DF"/>
    <w:rsid w:val="00A1569A"/>
    <w:rsid w:val="00A159D8"/>
    <w:rsid w:val="00A1640C"/>
    <w:rsid w:val="00A16631"/>
    <w:rsid w:val="00A20963"/>
    <w:rsid w:val="00A23181"/>
    <w:rsid w:val="00A2512B"/>
    <w:rsid w:val="00A2535A"/>
    <w:rsid w:val="00A27225"/>
    <w:rsid w:val="00A3282E"/>
    <w:rsid w:val="00A3315F"/>
    <w:rsid w:val="00A341A2"/>
    <w:rsid w:val="00A344F3"/>
    <w:rsid w:val="00A34537"/>
    <w:rsid w:val="00A36D00"/>
    <w:rsid w:val="00A3749E"/>
    <w:rsid w:val="00A37E93"/>
    <w:rsid w:val="00A446FA"/>
    <w:rsid w:val="00A44A5C"/>
    <w:rsid w:val="00A4572D"/>
    <w:rsid w:val="00A47282"/>
    <w:rsid w:val="00A47974"/>
    <w:rsid w:val="00A47CB2"/>
    <w:rsid w:val="00A503E5"/>
    <w:rsid w:val="00A504DB"/>
    <w:rsid w:val="00A53069"/>
    <w:rsid w:val="00A53807"/>
    <w:rsid w:val="00A53E15"/>
    <w:rsid w:val="00A55219"/>
    <w:rsid w:val="00A55D2D"/>
    <w:rsid w:val="00A5601D"/>
    <w:rsid w:val="00A5736A"/>
    <w:rsid w:val="00A61F28"/>
    <w:rsid w:val="00A61FBA"/>
    <w:rsid w:val="00A62815"/>
    <w:rsid w:val="00A658B5"/>
    <w:rsid w:val="00A71A86"/>
    <w:rsid w:val="00A71D1B"/>
    <w:rsid w:val="00A73593"/>
    <w:rsid w:val="00A738DA"/>
    <w:rsid w:val="00A74299"/>
    <w:rsid w:val="00A7496E"/>
    <w:rsid w:val="00A76AFA"/>
    <w:rsid w:val="00A76FDE"/>
    <w:rsid w:val="00A776D8"/>
    <w:rsid w:val="00A77F61"/>
    <w:rsid w:val="00A80415"/>
    <w:rsid w:val="00A83D9F"/>
    <w:rsid w:val="00A84B72"/>
    <w:rsid w:val="00A84C7E"/>
    <w:rsid w:val="00A861C3"/>
    <w:rsid w:val="00A87485"/>
    <w:rsid w:val="00A90EC4"/>
    <w:rsid w:val="00A92557"/>
    <w:rsid w:val="00A9323D"/>
    <w:rsid w:val="00A93C43"/>
    <w:rsid w:val="00A9416C"/>
    <w:rsid w:val="00A96F4A"/>
    <w:rsid w:val="00A9777E"/>
    <w:rsid w:val="00AA118E"/>
    <w:rsid w:val="00AA1364"/>
    <w:rsid w:val="00AA24E6"/>
    <w:rsid w:val="00AA2CC6"/>
    <w:rsid w:val="00AA2F3F"/>
    <w:rsid w:val="00AA32EE"/>
    <w:rsid w:val="00AA35BB"/>
    <w:rsid w:val="00AA5A0A"/>
    <w:rsid w:val="00AB0310"/>
    <w:rsid w:val="00AB12FA"/>
    <w:rsid w:val="00AB15D5"/>
    <w:rsid w:val="00AB241D"/>
    <w:rsid w:val="00AB4C97"/>
    <w:rsid w:val="00AB4D84"/>
    <w:rsid w:val="00AB5A67"/>
    <w:rsid w:val="00AB5E03"/>
    <w:rsid w:val="00AB6B27"/>
    <w:rsid w:val="00AB6CD2"/>
    <w:rsid w:val="00AC097E"/>
    <w:rsid w:val="00AC1067"/>
    <w:rsid w:val="00AC1EFC"/>
    <w:rsid w:val="00AC2022"/>
    <w:rsid w:val="00AC358A"/>
    <w:rsid w:val="00AC4051"/>
    <w:rsid w:val="00AC637F"/>
    <w:rsid w:val="00AC66E9"/>
    <w:rsid w:val="00AC68BB"/>
    <w:rsid w:val="00AD0587"/>
    <w:rsid w:val="00AD2500"/>
    <w:rsid w:val="00AD2A35"/>
    <w:rsid w:val="00AD3D80"/>
    <w:rsid w:val="00AD5977"/>
    <w:rsid w:val="00AD5EB1"/>
    <w:rsid w:val="00AE010B"/>
    <w:rsid w:val="00AE08BB"/>
    <w:rsid w:val="00AE1435"/>
    <w:rsid w:val="00AE2442"/>
    <w:rsid w:val="00AE4360"/>
    <w:rsid w:val="00AE53F0"/>
    <w:rsid w:val="00AE5544"/>
    <w:rsid w:val="00AE5727"/>
    <w:rsid w:val="00AE62EF"/>
    <w:rsid w:val="00AE6ADE"/>
    <w:rsid w:val="00AE790F"/>
    <w:rsid w:val="00AF0775"/>
    <w:rsid w:val="00AF0F29"/>
    <w:rsid w:val="00AF3F7B"/>
    <w:rsid w:val="00AF74FF"/>
    <w:rsid w:val="00AF79CE"/>
    <w:rsid w:val="00AF7A6A"/>
    <w:rsid w:val="00B0013D"/>
    <w:rsid w:val="00B01894"/>
    <w:rsid w:val="00B02204"/>
    <w:rsid w:val="00B02929"/>
    <w:rsid w:val="00B02BFC"/>
    <w:rsid w:val="00B02C57"/>
    <w:rsid w:val="00B0364F"/>
    <w:rsid w:val="00B04EFF"/>
    <w:rsid w:val="00B057D4"/>
    <w:rsid w:val="00B06AA0"/>
    <w:rsid w:val="00B07E82"/>
    <w:rsid w:val="00B118B3"/>
    <w:rsid w:val="00B14D69"/>
    <w:rsid w:val="00B17F49"/>
    <w:rsid w:val="00B2256A"/>
    <w:rsid w:val="00B23B64"/>
    <w:rsid w:val="00B23F5E"/>
    <w:rsid w:val="00B24140"/>
    <w:rsid w:val="00B25DDE"/>
    <w:rsid w:val="00B2645D"/>
    <w:rsid w:val="00B2722D"/>
    <w:rsid w:val="00B30F75"/>
    <w:rsid w:val="00B32C61"/>
    <w:rsid w:val="00B35511"/>
    <w:rsid w:val="00B35668"/>
    <w:rsid w:val="00B35A01"/>
    <w:rsid w:val="00B41473"/>
    <w:rsid w:val="00B42D3D"/>
    <w:rsid w:val="00B42EC8"/>
    <w:rsid w:val="00B4359A"/>
    <w:rsid w:val="00B440F7"/>
    <w:rsid w:val="00B44CBB"/>
    <w:rsid w:val="00B45738"/>
    <w:rsid w:val="00B505E5"/>
    <w:rsid w:val="00B52F73"/>
    <w:rsid w:val="00B542AE"/>
    <w:rsid w:val="00B54AE9"/>
    <w:rsid w:val="00B607E2"/>
    <w:rsid w:val="00B612EB"/>
    <w:rsid w:val="00B621A9"/>
    <w:rsid w:val="00B6477D"/>
    <w:rsid w:val="00B66452"/>
    <w:rsid w:val="00B664E7"/>
    <w:rsid w:val="00B66F72"/>
    <w:rsid w:val="00B67E2D"/>
    <w:rsid w:val="00B719B9"/>
    <w:rsid w:val="00B719FE"/>
    <w:rsid w:val="00B72CA6"/>
    <w:rsid w:val="00B80859"/>
    <w:rsid w:val="00B81B39"/>
    <w:rsid w:val="00B81E22"/>
    <w:rsid w:val="00B83315"/>
    <w:rsid w:val="00B8650B"/>
    <w:rsid w:val="00B86CCE"/>
    <w:rsid w:val="00B916AC"/>
    <w:rsid w:val="00B92F70"/>
    <w:rsid w:val="00B93747"/>
    <w:rsid w:val="00B93830"/>
    <w:rsid w:val="00B93B12"/>
    <w:rsid w:val="00B956B0"/>
    <w:rsid w:val="00B96F2A"/>
    <w:rsid w:val="00BA18BB"/>
    <w:rsid w:val="00BA198A"/>
    <w:rsid w:val="00BA2C05"/>
    <w:rsid w:val="00BA3163"/>
    <w:rsid w:val="00BA4A98"/>
    <w:rsid w:val="00BA7B66"/>
    <w:rsid w:val="00BB0C51"/>
    <w:rsid w:val="00BB14BB"/>
    <w:rsid w:val="00BB15E6"/>
    <w:rsid w:val="00BB28DE"/>
    <w:rsid w:val="00BB3D18"/>
    <w:rsid w:val="00BB5D0D"/>
    <w:rsid w:val="00BB5F9B"/>
    <w:rsid w:val="00BC13F0"/>
    <w:rsid w:val="00BC1833"/>
    <w:rsid w:val="00BC2076"/>
    <w:rsid w:val="00BC29D4"/>
    <w:rsid w:val="00BC30B5"/>
    <w:rsid w:val="00BC3BDA"/>
    <w:rsid w:val="00BC3CAF"/>
    <w:rsid w:val="00BC5575"/>
    <w:rsid w:val="00BD002F"/>
    <w:rsid w:val="00BD1141"/>
    <w:rsid w:val="00BD12D2"/>
    <w:rsid w:val="00BD1AC4"/>
    <w:rsid w:val="00BD329C"/>
    <w:rsid w:val="00BD49E6"/>
    <w:rsid w:val="00BD4F92"/>
    <w:rsid w:val="00BD5AD7"/>
    <w:rsid w:val="00BD73E7"/>
    <w:rsid w:val="00BE0034"/>
    <w:rsid w:val="00BE0097"/>
    <w:rsid w:val="00BE00B9"/>
    <w:rsid w:val="00BE29E3"/>
    <w:rsid w:val="00BE2B6A"/>
    <w:rsid w:val="00BE3CEB"/>
    <w:rsid w:val="00BE4444"/>
    <w:rsid w:val="00BE4F43"/>
    <w:rsid w:val="00BE5C7A"/>
    <w:rsid w:val="00BE60CC"/>
    <w:rsid w:val="00BE7DE2"/>
    <w:rsid w:val="00BF0C28"/>
    <w:rsid w:val="00BF2333"/>
    <w:rsid w:val="00BF2699"/>
    <w:rsid w:val="00BF55FC"/>
    <w:rsid w:val="00BF6B53"/>
    <w:rsid w:val="00BF7042"/>
    <w:rsid w:val="00BF752A"/>
    <w:rsid w:val="00C0006A"/>
    <w:rsid w:val="00C00493"/>
    <w:rsid w:val="00C005B5"/>
    <w:rsid w:val="00C0155A"/>
    <w:rsid w:val="00C02590"/>
    <w:rsid w:val="00C02D96"/>
    <w:rsid w:val="00C032F6"/>
    <w:rsid w:val="00C03C22"/>
    <w:rsid w:val="00C03E2C"/>
    <w:rsid w:val="00C04316"/>
    <w:rsid w:val="00C043DC"/>
    <w:rsid w:val="00C0453E"/>
    <w:rsid w:val="00C111DA"/>
    <w:rsid w:val="00C1263C"/>
    <w:rsid w:val="00C14531"/>
    <w:rsid w:val="00C14C43"/>
    <w:rsid w:val="00C15102"/>
    <w:rsid w:val="00C17DD8"/>
    <w:rsid w:val="00C2123F"/>
    <w:rsid w:val="00C2374F"/>
    <w:rsid w:val="00C23811"/>
    <w:rsid w:val="00C23FF0"/>
    <w:rsid w:val="00C2405E"/>
    <w:rsid w:val="00C24270"/>
    <w:rsid w:val="00C24926"/>
    <w:rsid w:val="00C249DC"/>
    <w:rsid w:val="00C25E36"/>
    <w:rsid w:val="00C27754"/>
    <w:rsid w:val="00C27A61"/>
    <w:rsid w:val="00C305A1"/>
    <w:rsid w:val="00C3121F"/>
    <w:rsid w:val="00C31A8A"/>
    <w:rsid w:val="00C323FB"/>
    <w:rsid w:val="00C32C75"/>
    <w:rsid w:val="00C3541B"/>
    <w:rsid w:val="00C36744"/>
    <w:rsid w:val="00C36C78"/>
    <w:rsid w:val="00C435EF"/>
    <w:rsid w:val="00C448DA"/>
    <w:rsid w:val="00C44D5F"/>
    <w:rsid w:val="00C44E38"/>
    <w:rsid w:val="00C4545A"/>
    <w:rsid w:val="00C45E03"/>
    <w:rsid w:val="00C501E8"/>
    <w:rsid w:val="00C502F3"/>
    <w:rsid w:val="00C50608"/>
    <w:rsid w:val="00C51698"/>
    <w:rsid w:val="00C51EDB"/>
    <w:rsid w:val="00C520DC"/>
    <w:rsid w:val="00C527CF"/>
    <w:rsid w:val="00C52CA7"/>
    <w:rsid w:val="00C5397F"/>
    <w:rsid w:val="00C5439D"/>
    <w:rsid w:val="00C54736"/>
    <w:rsid w:val="00C564A7"/>
    <w:rsid w:val="00C60BE6"/>
    <w:rsid w:val="00C614B1"/>
    <w:rsid w:val="00C61555"/>
    <w:rsid w:val="00C61BBB"/>
    <w:rsid w:val="00C6413F"/>
    <w:rsid w:val="00C6505F"/>
    <w:rsid w:val="00C65842"/>
    <w:rsid w:val="00C66430"/>
    <w:rsid w:val="00C674EF"/>
    <w:rsid w:val="00C71AB1"/>
    <w:rsid w:val="00C73875"/>
    <w:rsid w:val="00C74DD0"/>
    <w:rsid w:val="00C7742D"/>
    <w:rsid w:val="00C77D7E"/>
    <w:rsid w:val="00C81A7F"/>
    <w:rsid w:val="00C823A0"/>
    <w:rsid w:val="00C825E3"/>
    <w:rsid w:val="00C8389B"/>
    <w:rsid w:val="00C84A0B"/>
    <w:rsid w:val="00C863B6"/>
    <w:rsid w:val="00C9101D"/>
    <w:rsid w:val="00C93B41"/>
    <w:rsid w:val="00CA00F5"/>
    <w:rsid w:val="00CA1D2B"/>
    <w:rsid w:val="00CA28FB"/>
    <w:rsid w:val="00CA34AA"/>
    <w:rsid w:val="00CA3B6B"/>
    <w:rsid w:val="00CA44BD"/>
    <w:rsid w:val="00CA494F"/>
    <w:rsid w:val="00CA4DDE"/>
    <w:rsid w:val="00CA668E"/>
    <w:rsid w:val="00CA7F36"/>
    <w:rsid w:val="00CB16C3"/>
    <w:rsid w:val="00CB23DE"/>
    <w:rsid w:val="00CB42D2"/>
    <w:rsid w:val="00CB45BF"/>
    <w:rsid w:val="00CB63F2"/>
    <w:rsid w:val="00CC0538"/>
    <w:rsid w:val="00CC22C7"/>
    <w:rsid w:val="00CC42B1"/>
    <w:rsid w:val="00CC61FE"/>
    <w:rsid w:val="00CC78B5"/>
    <w:rsid w:val="00CC7D7E"/>
    <w:rsid w:val="00CD0B9B"/>
    <w:rsid w:val="00CD16D1"/>
    <w:rsid w:val="00CD438D"/>
    <w:rsid w:val="00CD558D"/>
    <w:rsid w:val="00CD5FE8"/>
    <w:rsid w:val="00CE1595"/>
    <w:rsid w:val="00CE1676"/>
    <w:rsid w:val="00CE1976"/>
    <w:rsid w:val="00CE6115"/>
    <w:rsid w:val="00CE75F3"/>
    <w:rsid w:val="00CE7931"/>
    <w:rsid w:val="00CF0D5D"/>
    <w:rsid w:val="00CF110B"/>
    <w:rsid w:val="00CF452E"/>
    <w:rsid w:val="00CF4EF3"/>
    <w:rsid w:val="00CF5B48"/>
    <w:rsid w:val="00CF6617"/>
    <w:rsid w:val="00CF71B0"/>
    <w:rsid w:val="00CF7FBC"/>
    <w:rsid w:val="00D06796"/>
    <w:rsid w:val="00D06B42"/>
    <w:rsid w:val="00D10D1A"/>
    <w:rsid w:val="00D11219"/>
    <w:rsid w:val="00D12BE6"/>
    <w:rsid w:val="00D12C3A"/>
    <w:rsid w:val="00D161E3"/>
    <w:rsid w:val="00D16414"/>
    <w:rsid w:val="00D16618"/>
    <w:rsid w:val="00D16EF7"/>
    <w:rsid w:val="00D16FD3"/>
    <w:rsid w:val="00D170BE"/>
    <w:rsid w:val="00D172B9"/>
    <w:rsid w:val="00D179DF"/>
    <w:rsid w:val="00D17D66"/>
    <w:rsid w:val="00D20723"/>
    <w:rsid w:val="00D20D04"/>
    <w:rsid w:val="00D2107B"/>
    <w:rsid w:val="00D2168F"/>
    <w:rsid w:val="00D22397"/>
    <w:rsid w:val="00D23B52"/>
    <w:rsid w:val="00D23D33"/>
    <w:rsid w:val="00D25CE0"/>
    <w:rsid w:val="00D26B86"/>
    <w:rsid w:val="00D2775C"/>
    <w:rsid w:val="00D27FB6"/>
    <w:rsid w:val="00D30178"/>
    <w:rsid w:val="00D33E5A"/>
    <w:rsid w:val="00D33E6A"/>
    <w:rsid w:val="00D35584"/>
    <w:rsid w:val="00D37165"/>
    <w:rsid w:val="00D41FCE"/>
    <w:rsid w:val="00D42016"/>
    <w:rsid w:val="00D44980"/>
    <w:rsid w:val="00D456FF"/>
    <w:rsid w:val="00D46AD9"/>
    <w:rsid w:val="00D47524"/>
    <w:rsid w:val="00D5125D"/>
    <w:rsid w:val="00D525DA"/>
    <w:rsid w:val="00D52D13"/>
    <w:rsid w:val="00D56096"/>
    <w:rsid w:val="00D57D1C"/>
    <w:rsid w:val="00D60021"/>
    <w:rsid w:val="00D61ED0"/>
    <w:rsid w:val="00D62396"/>
    <w:rsid w:val="00D624EB"/>
    <w:rsid w:val="00D63523"/>
    <w:rsid w:val="00D63BD1"/>
    <w:rsid w:val="00D64388"/>
    <w:rsid w:val="00D66F9B"/>
    <w:rsid w:val="00D67782"/>
    <w:rsid w:val="00D677E3"/>
    <w:rsid w:val="00D72EEF"/>
    <w:rsid w:val="00D7357F"/>
    <w:rsid w:val="00D75586"/>
    <w:rsid w:val="00D77C65"/>
    <w:rsid w:val="00D80E6E"/>
    <w:rsid w:val="00D83ABC"/>
    <w:rsid w:val="00D83DB4"/>
    <w:rsid w:val="00D83E05"/>
    <w:rsid w:val="00D850E3"/>
    <w:rsid w:val="00D855C1"/>
    <w:rsid w:val="00D8655A"/>
    <w:rsid w:val="00D90A30"/>
    <w:rsid w:val="00D91EAE"/>
    <w:rsid w:val="00D9247C"/>
    <w:rsid w:val="00D92F68"/>
    <w:rsid w:val="00D93312"/>
    <w:rsid w:val="00D95E5E"/>
    <w:rsid w:val="00D95F81"/>
    <w:rsid w:val="00D9618C"/>
    <w:rsid w:val="00DA29FB"/>
    <w:rsid w:val="00DA4B56"/>
    <w:rsid w:val="00DA5C97"/>
    <w:rsid w:val="00DA6626"/>
    <w:rsid w:val="00DA6C1C"/>
    <w:rsid w:val="00DA775A"/>
    <w:rsid w:val="00DA7B44"/>
    <w:rsid w:val="00DA7DE0"/>
    <w:rsid w:val="00DB19A1"/>
    <w:rsid w:val="00DB2953"/>
    <w:rsid w:val="00DB2A5E"/>
    <w:rsid w:val="00DB2F7D"/>
    <w:rsid w:val="00DB5555"/>
    <w:rsid w:val="00DC0A84"/>
    <w:rsid w:val="00DC0F81"/>
    <w:rsid w:val="00DC198B"/>
    <w:rsid w:val="00DC386F"/>
    <w:rsid w:val="00DC3B52"/>
    <w:rsid w:val="00DC5635"/>
    <w:rsid w:val="00DC7384"/>
    <w:rsid w:val="00DC762F"/>
    <w:rsid w:val="00DD06B6"/>
    <w:rsid w:val="00DD07D0"/>
    <w:rsid w:val="00DD0EC4"/>
    <w:rsid w:val="00DD1F6C"/>
    <w:rsid w:val="00DD2238"/>
    <w:rsid w:val="00DD32BC"/>
    <w:rsid w:val="00DD3D12"/>
    <w:rsid w:val="00DD3E6E"/>
    <w:rsid w:val="00DD4B3B"/>
    <w:rsid w:val="00DD5F0B"/>
    <w:rsid w:val="00DD6252"/>
    <w:rsid w:val="00DD62F6"/>
    <w:rsid w:val="00DD62F7"/>
    <w:rsid w:val="00DD71B0"/>
    <w:rsid w:val="00DE0C77"/>
    <w:rsid w:val="00DE1EFA"/>
    <w:rsid w:val="00DE36A0"/>
    <w:rsid w:val="00DE3A86"/>
    <w:rsid w:val="00DE3AA9"/>
    <w:rsid w:val="00DE449F"/>
    <w:rsid w:val="00DE514F"/>
    <w:rsid w:val="00DE5515"/>
    <w:rsid w:val="00DE5A81"/>
    <w:rsid w:val="00DE6841"/>
    <w:rsid w:val="00DE6D44"/>
    <w:rsid w:val="00DE76B6"/>
    <w:rsid w:val="00DE78FE"/>
    <w:rsid w:val="00DF25CC"/>
    <w:rsid w:val="00DF38E3"/>
    <w:rsid w:val="00DF49C1"/>
    <w:rsid w:val="00DF4D43"/>
    <w:rsid w:val="00DF6171"/>
    <w:rsid w:val="00DF67A3"/>
    <w:rsid w:val="00DF7274"/>
    <w:rsid w:val="00DF7490"/>
    <w:rsid w:val="00E008F6"/>
    <w:rsid w:val="00E01721"/>
    <w:rsid w:val="00E0188E"/>
    <w:rsid w:val="00E01B05"/>
    <w:rsid w:val="00E01B6B"/>
    <w:rsid w:val="00E01E97"/>
    <w:rsid w:val="00E03345"/>
    <w:rsid w:val="00E05C88"/>
    <w:rsid w:val="00E05ED9"/>
    <w:rsid w:val="00E06EE9"/>
    <w:rsid w:val="00E075AD"/>
    <w:rsid w:val="00E10D0F"/>
    <w:rsid w:val="00E11D30"/>
    <w:rsid w:val="00E14DD8"/>
    <w:rsid w:val="00E15EF5"/>
    <w:rsid w:val="00E170AA"/>
    <w:rsid w:val="00E179C6"/>
    <w:rsid w:val="00E20224"/>
    <w:rsid w:val="00E20890"/>
    <w:rsid w:val="00E2110A"/>
    <w:rsid w:val="00E221EE"/>
    <w:rsid w:val="00E22403"/>
    <w:rsid w:val="00E25684"/>
    <w:rsid w:val="00E262BA"/>
    <w:rsid w:val="00E30177"/>
    <w:rsid w:val="00E30A84"/>
    <w:rsid w:val="00E311C6"/>
    <w:rsid w:val="00E315A7"/>
    <w:rsid w:val="00E32AA8"/>
    <w:rsid w:val="00E32E4F"/>
    <w:rsid w:val="00E33326"/>
    <w:rsid w:val="00E33822"/>
    <w:rsid w:val="00E358C9"/>
    <w:rsid w:val="00E35CE3"/>
    <w:rsid w:val="00E407F0"/>
    <w:rsid w:val="00E41296"/>
    <w:rsid w:val="00E43DAC"/>
    <w:rsid w:val="00E44CB8"/>
    <w:rsid w:val="00E46871"/>
    <w:rsid w:val="00E46C60"/>
    <w:rsid w:val="00E47CD7"/>
    <w:rsid w:val="00E50B8F"/>
    <w:rsid w:val="00E513AD"/>
    <w:rsid w:val="00E5341E"/>
    <w:rsid w:val="00E54F8A"/>
    <w:rsid w:val="00E621DB"/>
    <w:rsid w:val="00E623F5"/>
    <w:rsid w:val="00E6362A"/>
    <w:rsid w:val="00E63D87"/>
    <w:rsid w:val="00E643CA"/>
    <w:rsid w:val="00E64500"/>
    <w:rsid w:val="00E64D64"/>
    <w:rsid w:val="00E65430"/>
    <w:rsid w:val="00E65E17"/>
    <w:rsid w:val="00E66A1A"/>
    <w:rsid w:val="00E674ED"/>
    <w:rsid w:val="00E70F9E"/>
    <w:rsid w:val="00E72D6C"/>
    <w:rsid w:val="00E72F70"/>
    <w:rsid w:val="00E730B2"/>
    <w:rsid w:val="00E7522F"/>
    <w:rsid w:val="00E76DB5"/>
    <w:rsid w:val="00E775D3"/>
    <w:rsid w:val="00E836AA"/>
    <w:rsid w:val="00E85F44"/>
    <w:rsid w:val="00E90F79"/>
    <w:rsid w:val="00E910E2"/>
    <w:rsid w:val="00E92978"/>
    <w:rsid w:val="00E93B66"/>
    <w:rsid w:val="00E97AA4"/>
    <w:rsid w:val="00E97C80"/>
    <w:rsid w:val="00EA1A90"/>
    <w:rsid w:val="00EA3956"/>
    <w:rsid w:val="00EA43CF"/>
    <w:rsid w:val="00EA666C"/>
    <w:rsid w:val="00EA6704"/>
    <w:rsid w:val="00EA7E6E"/>
    <w:rsid w:val="00EB00B3"/>
    <w:rsid w:val="00EB04F0"/>
    <w:rsid w:val="00EB2A32"/>
    <w:rsid w:val="00EB5427"/>
    <w:rsid w:val="00EB6BEB"/>
    <w:rsid w:val="00EC130E"/>
    <w:rsid w:val="00EC178A"/>
    <w:rsid w:val="00EC2596"/>
    <w:rsid w:val="00EC66A3"/>
    <w:rsid w:val="00EC6DFB"/>
    <w:rsid w:val="00EC7B3B"/>
    <w:rsid w:val="00EC7CE1"/>
    <w:rsid w:val="00ED2020"/>
    <w:rsid w:val="00ED2464"/>
    <w:rsid w:val="00ED28DA"/>
    <w:rsid w:val="00ED3710"/>
    <w:rsid w:val="00ED4AD7"/>
    <w:rsid w:val="00ED56E8"/>
    <w:rsid w:val="00ED639A"/>
    <w:rsid w:val="00ED64E9"/>
    <w:rsid w:val="00ED69E6"/>
    <w:rsid w:val="00EE12E2"/>
    <w:rsid w:val="00EE1D3D"/>
    <w:rsid w:val="00EE3592"/>
    <w:rsid w:val="00EE51F8"/>
    <w:rsid w:val="00EE6D9F"/>
    <w:rsid w:val="00EF196C"/>
    <w:rsid w:val="00EF221B"/>
    <w:rsid w:val="00EF5163"/>
    <w:rsid w:val="00EF558A"/>
    <w:rsid w:val="00EF5F7E"/>
    <w:rsid w:val="00EF6886"/>
    <w:rsid w:val="00EF705C"/>
    <w:rsid w:val="00F004B4"/>
    <w:rsid w:val="00F006BE"/>
    <w:rsid w:val="00F03C20"/>
    <w:rsid w:val="00F05077"/>
    <w:rsid w:val="00F06945"/>
    <w:rsid w:val="00F06CD6"/>
    <w:rsid w:val="00F07CF5"/>
    <w:rsid w:val="00F143C4"/>
    <w:rsid w:val="00F15250"/>
    <w:rsid w:val="00F157CA"/>
    <w:rsid w:val="00F16A9B"/>
    <w:rsid w:val="00F16D84"/>
    <w:rsid w:val="00F17BF0"/>
    <w:rsid w:val="00F17F65"/>
    <w:rsid w:val="00F20E28"/>
    <w:rsid w:val="00F25669"/>
    <w:rsid w:val="00F30C8B"/>
    <w:rsid w:val="00F31F90"/>
    <w:rsid w:val="00F33408"/>
    <w:rsid w:val="00F35005"/>
    <w:rsid w:val="00F35089"/>
    <w:rsid w:val="00F36787"/>
    <w:rsid w:val="00F37920"/>
    <w:rsid w:val="00F41CD1"/>
    <w:rsid w:val="00F441CB"/>
    <w:rsid w:val="00F44950"/>
    <w:rsid w:val="00F44E75"/>
    <w:rsid w:val="00F456B6"/>
    <w:rsid w:val="00F45FCC"/>
    <w:rsid w:val="00F53AC3"/>
    <w:rsid w:val="00F5479F"/>
    <w:rsid w:val="00F555DE"/>
    <w:rsid w:val="00F60FC5"/>
    <w:rsid w:val="00F62400"/>
    <w:rsid w:val="00F64FE9"/>
    <w:rsid w:val="00F71616"/>
    <w:rsid w:val="00F729F1"/>
    <w:rsid w:val="00F76AC4"/>
    <w:rsid w:val="00F7726A"/>
    <w:rsid w:val="00F77DC5"/>
    <w:rsid w:val="00F8250B"/>
    <w:rsid w:val="00F827EE"/>
    <w:rsid w:val="00F8375A"/>
    <w:rsid w:val="00F83E34"/>
    <w:rsid w:val="00F84385"/>
    <w:rsid w:val="00F85283"/>
    <w:rsid w:val="00F90DBF"/>
    <w:rsid w:val="00F91BF2"/>
    <w:rsid w:val="00F91C3A"/>
    <w:rsid w:val="00F921DB"/>
    <w:rsid w:val="00F92A61"/>
    <w:rsid w:val="00F93F04"/>
    <w:rsid w:val="00F95BBA"/>
    <w:rsid w:val="00F96882"/>
    <w:rsid w:val="00FA0D31"/>
    <w:rsid w:val="00FA2300"/>
    <w:rsid w:val="00FA2F9E"/>
    <w:rsid w:val="00FA2FCD"/>
    <w:rsid w:val="00FA3546"/>
    <w:rsid w:val="00FA3EE1"/>
    <w:rsid w:val="00FA4819"/>
    <w:rsid w:val="00FA688A"/>
    <w:rsid w:val="00FA6A91"/>
    <w:rsid w:val="00FA7BBE"/>
    <w:rsid w:val="00FA7F6B"/>
    <w:rsid w:val="00FB1AF0"/>
    <w:rsid w:val="00FB1CA2"/>
    <w:rsid w:val="00FB2D02"/>
    <w:rsid w:val="00FB38EC"/>
    <w:rsid w:val="00FB39D3"/>
    <w:rsid w:val="00FB3A40"/>
    <w:rsid w:val="00FB3CE3"/>
    <w:rsid w:val="00FB48E9"/>
    <w:rsid w:val="00FB4AB2"/>
    <w:rsid w:val="00FB5EFB"/>
    <w:rsid w:val="00FC08AE"/>
    <w:rsid w:val="00FC0ADE"/>
    <w:rsid w:val="00FC4B1E"/>
    <w:rsid w:val="00FC5099"/>
    <w:rsid w:val="00FC6B17"/>
    <w:rsid w:val="00FC6C9C"/>
    <w:rsid w:val="00FC7940"/>
    <w:rsid w:val="00FD05C8"/>
    <w:rsid w:val="00FD0BEB"/>
    <w:rsid w:val="00FD105D"/>
    <w:rsid w:val="00FD13BB"/>
    <w:rsid w:val="00FD173F"/>
    <w:rsid w:val="00FD187B"/>
    <w:rsid w:val="00FD2B58"/>
    <w:rsid w:val="00FD5F33"/>
    <w:rsid w:val="00FD7EDC"/>
    <w:rsid w:val="00FE08E7"/>
    <w:rsid w:val="00FE318D"/>
    <w:rsid w:val="00FE31D3"/>
    <w:rsid w:val="00FE411F"/>
    <w:rsid w:val="00FE43EC"/>
    <w:rsid w:val="00FE46B2"/>
    <w:rsid w:val="00FE5CAA"/>
    <w:rsid w:val="00FE5EB6"/>
    <w:rsid w:val="00FE6959"/>
    <w:rsid w:val="00FE6EB7"/>
    <w:rsid w:val="00FF28F9"/>
    <w:rsid w:val="00FF2E80"/>
    <w:rsid w:val="00FF37A5"/>
    <w:rsid w:val="00FF38FD"/>
    <w:rsid w:val="00FF4460"/>
    <w:rsid w:val="00FF4B03"/>
    <w:rsid w:val="00FF4B55"/>
    <w:rsid w:val="00FF4F96"/>
    <w:rsid w:val="00FF66BA"/>
    <w:rsid w:val="00FF6F72"/>
    <w:rsid w:val="00FF7126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D6A5-0CB6-4A76-B73F-F557DA63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15722</Words>
  <Characters>89617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5</cp:revision>
  <cp:lastPrinted>2021-04-27T09:37:00Z</cp:lastPrinted>
  <dcterms:created xsi:type="dcterms:W3CDTF">2022-01-28T08:44:00Z</dcterms:created>
  <dcterms:modified xsi:type="dcterms:W3CDTF">2022-02-01T09:37:00Z</dcterms:modified>
</cp:coreProperties>
</file>