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D563C4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694BC5" w:rsidRDefault="008D4E1F" w:rsidP="00D563C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D563C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D563C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D563C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D563C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0D0068" w:rsidRPr="000D0068">
              <w:rPr>
                <w:rFonts w:ascii="Times New Roman" w:hAnsi="Times New Roman" w:cs="Times New Roman"/>
                <w:bCs/>
                <w:sz w:val="24"/>
                <w:szCs w:val="24"/>
              </w:rPr>
              <w:t>5 апреля</w:t>
            </w:r>
            <w:r w:rsidR="00A457A0" w:rsidRPr="000D0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0068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BB06D5" w:rsidRPr="000D006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0D0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 w:rsidRPr="000D0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0068" w:rsidRPr="000D0068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</w:tbl>
    <w:p w:rsidR="008D4E1F" w:rsidRPr="00836EA6" w:rsidRDefault="008D4E1F" w:rsidP="00D563C4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0104" w:rsidRDefault="008D4E1F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Pr="00836EA6" w:rsidRDefault="008D4E1F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D27EF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694BC5">
        <w:rPr>
          <w:rFonts w:ascii="Times New Roman" w:hAnsi="Times New Roman" w:cs="Times New Roman"/>
          <w:sz w:val="24"/>
          <w:szCs w:val="24"/>
        </w:rPr>
        <w:t xml:space="preserve">от </w:t>
      </w:r>
      <w:r w:rsidR="000D0068" w:rsidRPr="000D0068">
        <w:rPr>
          <w:rFonts w:ascii="Times New Roman" w:hAnsi="Times New Roman" w:cs="Times New Roman"/>
          <w:bCs/>
          <w:sz w:val="24"/>
          <w:szCs w:val="24"/>
        </w:rPr>
        <w:t>5 апреля 2019 г. № 101</w:t>
      </w:r>
    </w:p>
    <w:p w:rsidR="00DE17A5" w:rsidRPr="00836EA6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D563C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блочкова, 38а</w:t>
      </w:r>
    </w:p>
    <w:p w:rsidR="00DE17A5" w:rsidRPr="00836EA6" w:rsidRDefault="00DE17A5" w:rsidP="00D563C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авушкина, д.1 литер Б</w:t>
      </w:r>
    </w:p>
    <w:p w:rsidR="00DE17A5" w:rsidRPr="00321F65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1238CD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17A5" w:rsidRPr="00836EA6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D563C4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D563C4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2B3171">
        <w:rPr>
          <w:sz w:val="24"/>
          <w:szCs w:val="24"/>
        </w:rPr>
        <w:t>9</w:t>
      </w:r>
      <w:r w:rsidRPr="003955DC">
        <w:rPr>
          <w:sz w:val="24"/>
          <w:szCs w:val="24"/>
        </w:rPr>
        <w:t>.</w:t>
      </w:r>
    </w:p>
    <w:p w:rsidR="00461092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="00EA0F16">
        <w:rPr>
          <w:rFonts w:ascii="Times New Roman" w:hAnsi="Times New Roman" w:cs="Times New Roman"/>
          <w:sz w:val="24"/>
          <w:szCs w:val="24"/>
        </w:rPr>
        <w:t>9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BB06D5" w:rsidRDefault="00BB06D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6"/>
        <w:gridCol w:w="1843"/>
        <w:gridCol w:w="4819"/>
        <w:gridCol w:w="992"/>
      </w:tblGrid>
      <w:tr w:rsidR="00BB06D5" w:rsidRPr="00161C45" w:rsidTr="00047FCB">
        <w:trPr>
          <w:trHeight w:val="7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D5" w:rsidRPr="00161C45" w:rsidRDefault="00BB06D5" w:rsidP="00D563C4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№</w:t>
            </w:r>
          </w:p>
          <w:p w:rsidR="00BB06D5" w:rsidRPr="00161C45" w:rsidRDefault="00BB06D5" w:rsidP="00D563C4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1C45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D5" w:rsidRPr="00161C45" w:rsidRDefault="00BB06D5" w:rsidP="00D563C4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1C45">
              <w:rPr>
                <w:rFonts w:ascii="Times New Roman" w:hAnsi="Times New Roman" w:cs="Times New Roman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pStyle w:val="ConsPlusCell"/>
              <w:keepNext/>
              <w:keepLines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1C45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D5" w:rsidRPr="00161C45" w:rsidRDefault="00BB06D5" w:rsidP="00D563C4">
            <w:pPr>
              <w:pStyle w:val="ConsPlusCell"/>
              <w:keepNext/>
              <w:keepLines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C45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D5" w:rsidRPr="00161C45" w:rsidRDefault="00BB06D5" w:rsidP="00D563C4">
            <w:pPr>
              <w:pStyle w:val="ConsPlusCell"/>
              <w:keepNext/>
              <w:keepLines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1C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161C45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BB06D5" w:rsidRPr="00161C45" w:rsidTr="00047FCB">
        <w:trPr>
          <w:trHeight w:val="1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923F53" w:rsidRDefault="00BB06D5" w:rsidP="00D563C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"Н 4"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Default="00BB06D5" w:rsidP="00D563C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Озеро (ильмень) без названия</w:t>
            </w:r>
          </w:p>
          <w:p w:rsidR="00BB06D5" w:rsidRDefault="00BB06D5" w:rsidP="00D563C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06D5" w:rsidRDefault="00BB06D5" w:rsidP="00D563C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1C45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161C4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 xml:space="preserve">Вся акватория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161C45">
              <w:rPr>
                <w:rFonts w:ascii="Times New Roman" w:hAnsi="Times New Roman" w:cs="Times New Roman"/>
                <w:color w:val="000000"/>
              </w:rPr>
              <w:t>зера (ильменя) без названия, ограниченная последовательным соединением точек (1-2, 2-3, 3-4, 4-1) по береговой линии в системе координат WGS 84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161C45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1. C 46° 12' 39.08" B 47° 06' 08.9" </w:t>
            </w:r>
            <w:r w:rsidRPr="00161C45">
              <w:rPr>
                <w:rFonts w:ascii="Times New Roman" w:hAnsi="Times New Roman" w:cs="Times New Roman"/>
                <w:color w:val="000000"/>
              </w:rPr>
              <w:br/>
              <w:t xml:space="preserve">2. C 46° 12' 33.0" B 47° 08' 16.2" </w:t>
            </w:r>
            <w:r w:rsidRPr="00161C45">
              <w:rPr>
                <w:rFonts w:ascii="Times New Roman" w:hAnsi="Times New Roman" w:cs="Times New Roman"/>
                <w:color w:val="000000"/>
              </w:rPr>
              <w:br/>
              <w:t xml:space="preserve">3. C 46° 12' 20.6" B 47° 07' 50.2" </w:t>
            </w:r>
            <w:r w:rsidRPr="00161C45">
              <w:rPr>
                <w:rFonts w:ascii="Times New Roman" w:hAnsi="Times New Roman" w:cs="Times New Roman"/>
                <w:color w:val="000000"/>
              </w:rPr>
              <w:br/>
              <w:t>4. C 46° 12' 19.3" B 47° 06' 57.4"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131,4</w:t>
            </w:r>
          </w:p>
        </w:tc>
      </w:tr>
      <w:tr w:rsidR="00BB06D5" w:rsidRPr="00161C45" w:rsidTr="00047FCB">
        <w:trPr>
          <w:trHeight w:val="17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161C45">
              <w:rPr>
                <w:rFonts w:ascii="Times New Roman" w:hAnsi="Times New Roman" w:cs="Times New Roman"/>
                <w:color w:val="000000"/>
              </w:rPr>
              <w:t>Ички-Барча</w:t>
            </w:r>
            <w:proofErr w:type="spellEnd"/>
            <w:r w:rsidRPr="00161C4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Default="00BB06D5" w:rsidP="00D563C4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Водоем</w:t>
            </w:r>
          </w:p>
          <w:p w:rsidR="00BB06D5" w:rsidRPr="00161C45" w:rsidRDefault="00BB06D5" w:rsidP="00D563C4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1C45">
              <w:rPr>
                <w:rFonts w:ascii="Times New Roman" w:hAnsi="Times New Roman" w:cs="Times New Roman"/>
                <w:color w:val="000000"/>
              </w:rPr>
              <w:t>Ички-Барча</w:t>
            </w:r>
            <w:proofErr w:type="spellEnd"/>
          </w:p>
          <w:p w:rsidR="00BB06D5" w:rsidRPr="00161C45" w:rsidRDefault="00BB06D5" w:rsidP="00D563C4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06D5" w:rsidRPr="00161C45" w:rsidRDefault="00BB06D5" w:rsidP="00D563C4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1C45">
              <w:rPr>
                <w:rFonts w:ascii="Times New Roman" w:hAnsi="Times New Roman" w:cs="Times New Roman"/>
                <w:color w:val="000000"/>
              </w:rPr>
              <w:t>Енотаевский</w:t>
            </w:r>
            <w:proofErr w:type="spellEnd"/>
            <w:r w:rsidRPr="00161C4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 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 xml:space="preserve">Акватория водоема </w:t>
            </w:r>
            <w:proofErr w:type="spellStart"/>
            <w:r w:rsidRPr="00161C45">
              <w:rPr>
                <w:rFonts w:ascii="Times New Roman" w:hAnsi="Times New Roman" w:cs="Times New Roman"/>
                <w:color w:val="000000"/>
              </w:rPr>
              <w:t>Ички-Барча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61C45">
              <w:rPr>
                <w:rFonts w:ascii="Times New Roman" w:hAnsi="Times New Roman" w:cs="Times New Roman"/>
                <w:color w:val="000000"/>
              </w:rPr>
              <w:t xml:space="preserve"> ограниченная последовательным соединением точек 2-3-4, 5-6-1 по береговой линии и 1-2, 4-5 прямыми линиями в системе координат WGS 84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1.  46° 57' 44,31" С.Ш. 47° 32' 27,49" В.Д.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2.  46° 57' 44,25" С.Ш. 47° 32' 28,74" В.Д.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3.  46° 56' 43,83" С.Ш. 47° 33' 12,74" В.Д.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4.  46° 55' 27,38" С.Ш. 47° 33' 20,27" В.Д.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5.  46° 55' 27,55" С.Ш. 47° 33' 17,32" В.Д.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</w:rPr>
              <w:t>6.  46° 56' 46,22" С.Ш. 47° 33' 7,21"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61C45">
              <w:rPr>
                <w:rFonts w:ascii="Times New Roman" w:hAnsi="Times New Roman" w:cs="Times New Roman"/>
                <w:spacing w:val="-2"/>
              </w:rPr>
              <w:t>24,6</w:t>
            </w:r>
          </w:p>
        </w:tc>
      </w:tr>
      <w:tr w:rsidR="00BB06D5" w:rsidRPr="00161C45" w:rsidTr="00047FCB">
        <w:trPr>
          <w:trHeight w:val="17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5" w:rsidRPr="00923F53" w:rsidRDefault="00BB06D5" w:rsidP="00D563C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"И 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5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Ильмень без названия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1C45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161C4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 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Вся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акватория ильменя без названия, </w:t>
            </w:r>
            <w:r w:rsidRPr="00161C45">
              <w:rPr>
                <w:rFonts w:ascii="Times New Roman" w:hAnsi="Times New Roman" w:cs="Times New Roman"/>
                <w:color w:val="000000"/>
              </w:rPr>
              <w:t xml:space="preserve">ограниченная последовательным соединением точек </w:t>
            </w:r>
            <w:r w:rsidRPr="00161C45">
              <w:rPr>
                <w:rFonts w:ascii="Times New Roman" w:hAnsi="Times New Roman" w:cs="Times New Roman"/>
              </w:rPr>
              <w:t>1-2, 3-4, 5-6-1 по береговой линии и 2-3, 4-5 прямыми линиями</w:t>
            </w:r>
            <w:r w:rsidRPr="00161C45">
              <w:rPr>
                <w:rFonts w:ascii="Times New Roman" w:hAnsi="Times New Roman" w:cs="Times New Roman"/>
                <w:color w:val="000000"/>
              </w:rPr>
              <w:t xml:space="preserve"> в системе координат WGS 84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1.  46°   5' 30,02" С.Ш. 47° 33' 48,53" В.Д.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2.  46°   5' 34,91" С.Ш. 47° 34' 13,24" В.Д.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3.  46°   5' 34,91" С.Ш. 47° 34' 14,64" В.Д.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4.  46°   5' 28,15" С.Ш. 47° 35'   9,04" В.Д.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5.  46°   5' 27,54" С.Ш. 47° 35'   9,00" В.Д.</w:t>
            </w:r>
          </w:p>
          <w:p w:rsidR="00BB06D5" w:rsidRPr="00161C45" w:rsidRDefault="00BB06D5" w:rsidP="00D563C4">
            <w:pPr>
              <w:keepNext/>
              <w:widowControl w:val="0"/>
              <w:tabs>
                <w:tab w:val="left" w:pos="317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</w:rPr>
              <w:lastRenderedPageBreak/>
              <w:t>6.  46°   5' 24,07" С.Ш. 47° 34' 18,07"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</w:tr>
      <w:tr w:rsidR="00BB06D5" w:rsidRPr="00161C45" w:rsidTr="00047FCB">
        <w:trPr>
          <w:trHeight w:val="1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161C45">
              <w:rPr>
                <w:rFonts w:ascii="Times New Roman" w:hAnsi="Times New Roman" w:cs="Times New Roman"/>
                <w:color w:val="000000"/>
              </w:rPr>
              <w:t>Кривоволжский</w:t>
            </w:r>
            <w:proofErr w:type="spellEnd"/>
            <w:r w:rsidRPr="00161C4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Река Кривая Волга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1C45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161C4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 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Акватория реки Кривая Волга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61C45">
              <w:rPr>
                <w:rFonts w:ascii="Times New Roman" w:hAnsi="Times New Roman" w:cs="Times New Roman"/>
                <w:color w:val="000000"/>
              </w:rPr>
              <w:t xml:space="preserve"> ограниченная последовательным соединением точек </w:t>
            </w:r>
            <w:r w:rsidRPr="00161C45">
              <w:rPr>
                <w:rFonts w:ascii="Times New Roman" w:hAnsi="Times New Roman" w:cs="Times New Roman"/>
              </w:rPr>
              <w:t>4-1 по береговой линии и 1-2-3-4 прямыми линиями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C45">
              <w:rPr>
                <w:rFonts w:ascii="Times New Roman" w:hAnsi="Times New Roman" w:cs="Times New Roman"/>
                <w:color w:val="000000"/>
              </w:rPr>
              <w:t>в системе координат WGS 84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BB06D5" w:rsidRPr="00161C45" w:rsidRDefault="00BB06D5" w:rsidP="00D563C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1.  46° 32' 56,58" С.Ш. 48°   2'   5,15" В.Д.</w:t>
            </w:r>
          </w:p>
          <w:p w:rsidR="00BB06D5" w:rsidRPr="00161C45" w:rsidRDefault="00BB06D5" w:rsidP="00D563C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2.  46° 32' 57,60" С.Ш. 48°   2'   5,80" В.Д.</w:t>
            </w:r>
          </w:p>
          <w:p w:rsidR="00BB06D5" w:rsidRPr="00161C45" w:rsidRDefault="00BB06D5" w:rsidP="00D563C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3.  46° 32' 54,04" С.Ш. 48°   2' 12,70" В.Д.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</w:rPr>
              <w:t>4.  46° 32' 53,06" С.Ш. 48°   2' 12,14"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BB06D5" w:rsidRPr="00161C45" w:rsidTr="00047FCB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923F53" w:rsidRDefault="00BB06D5" w:rsidP="00D563C4">
            <w:pPr>
              <w:pStyle w:val="a4"/>
              <w:keepNext/>
              <w:widowControl w:val="0"/>
              <w:spacing w:after="0" w:line="240" w:lineRule="auto"/>
              <w:ind w:left="34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"</w:t>
            </w:r>
            <w:r w:rsidRPr="00161C45">
              <w:rPr>
                <w:rFonts w:ascii="Times New Roman" w:hAnsi="Times New Roman" w:cs="Times New Roman"/>
                <w:bCs/>
              </w:rPr>
              <w:t>Кочкарное</w:t>
            </w:r>
            <w:r w:rsidRPr="00161C4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Озеро (ильмень)</w:t>
            </w:r>
          </w:p>
          <w:p w:rsidR="00BB06D5" w:rsidRDefault="00BB06D5" w:rsidP="00D563C4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161C45">
              <w:rPr>
                <w:rFonts w:ascii="Times New Roman" w:hAnsi="Times New Roman" w:cs="Times New Roman"/>
              </w:rPr>
              <w:t>Кочкарное</w:t>
            </w: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45">
              <w:rPr>
                <w:rFonts w:ascii="Times New Roman" w:hAnsi="Times New Roman" w:cs="Times New Roman"/>
              </w:rPr>
              <w:t>Харабалинский</w:t>
            </w:r>
            <w:proofErr w:type="spellEnd"/>
            <w:r w:rsidRPr="00161C4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5" w:rsidRPr="00161C45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Акватория озера (ильмен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161C45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gramStart"/>
            <w:r w:rsidRPr="00161C45">
              <w:rPr>
                <w:rFonts w:ascii="Times New Roman" w:hAnsi="Times New Roman" w:cs="Times New Roman"/>
                <w:color w:val="000000"/>
              </w:rPr>
              <w:t>Кочкарное</w:t>
            </w:r>
            <w:proofErr w:type="gramEnd"/>
            <w:r w:rsidRPr="00161C45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(1-2, 2-3, 3-4, 4-1) по береговой линии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1C45">
              <w:rPr>
                <w:rFonts w:ascii="Times New Roman" w:hAnsi="Times New Roman" w:cs="Times New Roman"/>
                <w:color w:val="000000"/>
              </w:rPr>
              <w:t>в системе координат WGS 84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BB06D5" w:rsidRPr="00161C45" w:rsidRDefault="00BB06D5" w:rsidP="00D563C4">
            <w:pPr>
              <w:keepNext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1C45">
              <w:rPr>
                <w:rFonts w:ascii="Times New Roman" w:hAnsi="Times New Roman" w:cs="Times New Roman"/>
                <w:color w:val="000000"/>
                <w:lang w:val="en-US"/>
              </w:rPr>
              <w:t>1. C47° 25' 30.9"          B47° 10' 35.3"</w:t>
            </w:r>
          </w:p>
          <w:p w:rsidR="00BB06D5" w:rsidRPr="00161C45" w:rsidRDefault="00BB06D5" w:rsidP="00D563C4">
            <w:pPr>
              <w:keepNext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1C45">
              <w:rPr>
                <w:rFonts w:ascii="Times New Roman" w:hAnsi="Times New Roman" w:cs="Times New Roman"/>
                <w:color w:val="000000"/>
                <w:lang w:val="en-US"/>
              </w:rPr>
              <w:t>2. C47° 25' 20.1"          B47° 10' 55.5"</w:t>
            </w:r>
          </w:p>
          <w:p w:rsidR="00BB06D5" w:rsidRPr="00161C45" w:rsidRDefault="00BB06D5" w:rsidP="00D563C4">
            <w:pPr>
              <w:keepNext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1C45">
              <w:rPr>
                <w:rFonts w:ascii="Times New Roman" w:hAnsi="Times New Roman" w:cs="Times New Roman"/>
                <w:color w:val="000000"/>
                <w:lang w:val="en-US"/>
              </w:rPr>
              <w:t>3. C47° 25' 21.4"          B47° 10' 48.6"</w:t>
            </w:r>
          </w:p>
          <w:p w:rsidR="00BB06D5" w:rsidRPr="00161C45" w:rsidRDefault="00BB06D5" w:rsidP="00D563C4">
            <w:pPr>
              <w:keepNext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C45">
              <w:rPr>
                <w:rFonts w:ascii="Times New Roman" w:hAnsi="Times New Roman" w:cs="Times New Roman"/>
                <w:color w:val="000000"/>
                <w:lang w:val="en-US"/>
              </w:rPr>
              <w:t>4. C47° 25' 27.7"          B47° 10' 35.3"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161C45" w:rsidRDefault="00BB06D5" w:rsidP="00D563C4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161C45">
              <w:rPr>
                <w:rFonts w:ascii="Times New Roman" w:eastAsia="Arial" w:hAnsi="Times New Roman" w:cs="Times New Roman"/>
                <w:bCs/>
                <w:lang w:eastAsia="ar-SA"/>
              </w:rPr>
              <w:t>4,8</w:t>
            </w:r>
          </w:p>
        </w:tc>
      </w:tr>
      <w:tr w:rsidR="00BB06D5" w:rsidRPr="00B02E8C" w:rsidTr="00047FCB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E27F64" w:rsidRDefault="00BB06D5" w:rsidP="00D563C4">
            <w:pPr>
              <w:pStyle w:val="a4"/>
              <w:keepNext/>
              <w:ind w:left="34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E27F64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F64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27F64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E27F6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5321BD" w:rsidRDefault="00BB06D5" w:rsidP="00D563C4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5321BD">
              <w:rPr>
                <w:rFonts w:ascii="Times New Roman" w:hAnsi="Times New Roman" w:cs="Times New Roman"/>
              </w:rPr>
              <w:t xml:space="preserve">Ерик </w:t>
            </w:r>
            <w:proofErr w:type="spellStart"/>
            <w:r w:rsidRPr="005321BD">
              <w:rPr>
                <w:rFonts w:ascii="Times New Roman" w:hAnsi="Times New Roman" w:cs="Times New Roman"/>
              </w:rPr>
              <w:t>Данилкин</w:t>
            </w:r>
            <w:proofErr w:type="spellEnd"/>
          </w:p>
          <w:p w:rsidR="00BB06D5" w:rsidRPr="00E27F64" w:rsidRDefault="00BB06D5" w:rsidP="00D563C4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21BD">
              <w:rPr>
                <w:rFonts w:ascii="Times New Roman" w:hAnsi="Times New Roman" w:cs="Times New Roman"/>
              </w:rPr>
              <w:t>Икрянинский</w:t>
            </w:r>
            <w:proofErr w:type="spellEnd"/>
            <w:r w:rsidRPr="005321BD">
              <w:rPr>
                <w:rFonts w:ascii="Times New Roman" w:hAnsi="Times New Roman" w:cs="Times New Roman"/>
              </w:rPr>
              <w:t xml:space="preserve"> район Астраханской области.</w:t>
            </w:r>
          </w:p>
          <w:p w:rsidR="00BB06D5" w:rsidRPr="00E27F64" w:rsidRDefault="00BB06D5" w:rsidP="00D563C4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4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21BD">
              <w:rPr>
                <w:rFonts w:ascii="Times New Roman" w:hAnsi="Times New Roman" w:cs="Times New Roman"/>
                <w:color w:val="000000"/>
              </w:rPr>
              <w:t xml:space="preserve">Акватория ерика </w:t>
            </w:r>
            <w:proofErr w:type="spellStart"/>
            <w:r w:rsidRPr="005321BD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5321BD">
              <w:rPr>
                <w:rFonts w:ascii="Times New Roman" w:hAnsi="Times New Roman" w:cs="Times New Roman"/>
                <w:color w:val="000000"/>
              </w:rPr>
              <w:t>, ограниченная</w:t>
            </w:r>
            <w:r w:rsidRPr="00E27F64">
              <w:rPr>
                <w:rFonts w:ascii="Times New Roman" w:hAnsi="Times New Roman" w:cs="Times New Roman"/>
                <w:color w:val="000000"/>
              </w:rPr>
              <w:t xml:space="preserve"> последовательным соединением точек 1-2 по береговой линии, точек 2-3, 3-4, 4-5, 5-6 и 6-1 прямыми линиями </w:t>
            </w:r>
            <w:r w:rsidR="00372C14" w:rsidRPr="00161C45">
              <w:rPr>
                <w:rFonts w:ascii="Times New Roman" w:hAnsi="Times New Roman" w:cs="Times New Roman"/>
                <w:color w:val="000000"/>
              </w:rPr>
              <w:t xml:space="preserve">в системе координат </w:t>
            </w:r>
          </w:p>
          <w:p w:rsidR="00BB06D5" w:rsidRPr="005321BD" w:rsidRDefault="00372C14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WGS 84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tbl>
            <w:tblPr>
              <w:tblStyle w:val="a3"/>
              <w:tblW w:w="18757" w:type="dxa"/>
              <w:tblInd w:w="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5"/>
              <w:gridCol w:w="4835"/>
              <w:gridCol w:w="4835"/>
              <w:gridCol w:w="4252"/>
            </w:tblGrid>
            <w:tr w:rsidR="00BB06D5" w:rsidRPr="00372C14" w:rsidTr="00047FCB">
              <w:tc>
                <w:tcPr>
                  <w:tcW w:w="4835" w:type="dxa"/>
                </w:tcPr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1.C45° 56' 38.2"    B47° 36' 20.4"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2.C45° 56' 43.0"    B47° 36' 32.5"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3.C45° 56' 42.3"    B47° 36' 32.9"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4.C45° 56' 41.0"    B47° 36' 26.8"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5.C45° 56' 39.6"    B47° 36' 23.6"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6.C45° 56' 37.8"    B47° 36' 21.4"</w:t>
                  </w:r>
                </w:p>
              </w:tc>
              <w:tc>
                <w:tcPr>
                  <w:tcW w:w="4835" w:type="dxa"/>
                </w:tcPr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4.C45° 56' 41.0"    B47° 36' 26.8"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5.C45° 56' 39.6"    B47° 36' 23.6"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6.C45° 56' 37.8"    B47° 36' 21.4"</w:t>
                  </w:r>
                </w:p>
              </w:tc>
              <w:tc>
                <w:tcPr>
                  <w:tcW w:w="4835" w:type="dxa"/>
                </w:tcPr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4252" w:type="dxa"/>
                </w:tcPr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4.C45° 56' 41.0"    B47° 36' 26.8"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5.C45° 56' 39.6"    B47° 36' 23.6"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6.C45° 56' 37.8"    B47° 36' 21.4"</w:t>
                  </w:r>
                </w:p>
              </w:tc>
            </w:tr>
          </w:tbl>
          <w:p w:rsidR="00BB06D5" w:rsidRPr="00E27F64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E27F64" w:rsidRDefault="00BB06D5" w:rsidP="00D563C4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7F64">
              <w:rPr>
                <w:rFonts w:ascii="Times New Roman" w:eastAsia="Arial" w:hAnsi="Times New Roman" w:cs="Times New Roman"/>
                <w:bCs/>
                <w:lang w:eastAsia="ar-SA"/>
              </w:rPr>
              <w:t>0,8 га.</w:t>
            </w:r>
          </w:p>
        </w:tc>
      </w:tr>
      <w:tr w:rsidR="00BB06D5" w:rsidRPr="009544D2" w:rsidTr="00047FCB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E27F64" w:rsidRDefault="00BB06D5" w:rsidP="00D563C4">
            <w:pPr>
              <w:pStyle w:val="a4"/>
              <w:keepNext/>
              <w:ind w:left="34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5321BD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21B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321BD">
              <w:rPr>
                <w:rFonts w:ascii="Times New Roman" w:hAnsi="Times New Roman" w:cs="Times New Roman"/>
                <w:color w:val="000000"/>
              </w:rPr>
              <w:t>Бушминский</w:t>
            </w:r>
            <w:proofErr w:type="spellEnd"/>
            <w:r w:rsidRPr="005321B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E27F64" w:rsidRDefault="00BB06D5" w:rsidP="00D563C4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E27F64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E27F64">
              <w:rPr>
                <w:rFonts w:ascii="Times New Roman" w:hAnsi="Times New Roman" w:cs="Times New Roman"/>
              </w:rPr>
              <w:t>Бушма</w:t>
            </w:r>
            <w:proofErr w:type="spellEnd"/>
            <w:r w:rsidRPr="00E27F64">
              <w:rPr>
                <w:rFonts w:ascii="Times New Roman" w:hAnsi="Times New Roman" w:cs="Times New Roman"/>
              </w:rPr>
              <w:t xml:space="preserve"> Приволжский район 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4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F64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E27F64">
              <w:rPr>
                <w:rFonts w:ascii="Times New Roman" w:hAnsi="Times New Roman" w:cs="Times New Roman"/>
                <w:color w:val="000000"/>
              </w:rPr>
              <w:t>Бушма</w:t>
            </w:r>
            <w:proofErr w:type="spellEnd"/>
            <w:r w:rsidRPr="00E27F64">
              <w:rPr>
                <w:rFonts w:ascii="Times New Roman" w:hAnsi="Times New Roman" w:cs="Times New Roman"/>
                <w:color w:val="000000"/>
              </w:rPr>
              <w:t xml:space="preserve"> ограничена последовательным соединением точек 1-2 по береговой линии, точек 2-3, 3-4, 4-5 и 5-1 прямыми линиями </w:t>
            </w:r>
            <w:r w:rsidR="00372C14" w:rsidRPr="00161C45">
              <w:rPr>
                <w:rFonts w:ascii="Times New Roman" w:hAnsi="Times New Roman" w:cs="Times New Roman"/>
                <w:color w:val="000000"/>
              </w:rPr>
              <w:t xml:space="preserve">в системе координат </w:t>
            </w:r>
          </w:p>
          <w:p w:rsidR="00BB06D5" w:rsidRPr="00E27F64" w:rsidRDefault="00372C14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C45">
              <w:rPr>
                <w:rFonts w:ascii="Times New Roman" w:hAnsi="Times New Roman" w:cs="Times New Roman"/>
                <w:color w:val="000000"/>
              </w:rPr>
              <w:t>WGS 84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tbl>
            <w:tblPr>
              <w:tblStyle w:val="a3"/>
              <w:tblW w:w="208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5210"/>
              <w:gridCol w:w="5210"/>
              <w:gridCol w:w="5211"/>
            </w:tblGrid>
            <w:tr w:rsidR="00BB06D5" w:rsidRPr="005321BD" w:rsidTr="00047FCB">
              <w:tc>
                <w:tcPr>
                  <w:tcW w:w="5210" w:type="dxa"/>
                </w:tcPr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1.C46° 20' 38.5"   B48° 19' 55.8"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2.C46° 20' 42.3"   B48° 20' 13.8"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3.C46° 20' 41.4"   B48° 20' 14.5"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4.C46° 20' 39.8"   B48° 20' 05.5"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.C46° 20' 3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.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"   B48° 19' 5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.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"</w:t>
                  </w:r>
                </w:p>
              </w:tc>
              <w:tc>
                <w:tcPr>
                  <w:tcW w:w="5210" w:type="dxa"/>
                </w:tcPr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4.C46° 20' 39.8"   B48° 20' 05.5"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3969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.C46° 20' 3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.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"   B48° 19' 5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.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"</w:t>
                  </w:r>
                </w:p>
              </w:tc>
              <w:tc>
                <w:tcPr>
                  <w:tcW w:w="5210" w:type="dxa"/>
                </w:tcPr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211" w:type="dxa"/>
                </w:tcPr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4.C46° 20' 39.8"   B48° 20' 05.5"</w:t>
                  </w:r>
                </w:p>
                <w:p w:rsidR="00BB06D5" w:rsidRPr="005321BD" w:rsidRDefault="00BB06D5" w:rsidP="00D563C4">
                  <w:pPr>
                    <w:keepNext/>
                    <w:widowControl w:val="0"/>
                    <w:tabs>
                      <w:tab w:val="left" w:pos="3969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.C46° 20' 3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.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"   B48° 19' 5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.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321B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"</w:t>
                  </w:r>
                </w:p>
              </w:tc>
            </w:tr>
          </w:tbl>
          <w:p w:rsidR="00BB06D5" w:rsidRPr="00E27F64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E27F64" w:rsidRDefault="00BB06D5" w:rsidP="00D563C4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7F64">
              <w:rPr>
                <w:rFonts w:ascii="Times New Roman" w:eastAsia="Arial" w:hAnsi="Times New Roman" w:cs="Times New Roman"/>
                <w:bCs/>
                <w:lang w:eastAsia="ar-SA"/>
              </w:rPr>
              <w:t>1,2</w:t>
            </w:r>
          </w:p>
        </w:tc>
      </w:tr>
      <w:tr w:rsidR="00BB06D5" w:rsidRPr="00B02E8C" w:rsidTr="00047FCB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E27F64" w:rsidRDefault="00BB06D5" w:rsidP="00D563C4">
            <w:pPr>
              <w:pStyle w:val="a4"/>
              <w:keepNext/>
              <w:ind w:left="34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5321BD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21BD">
              <w:rPr>
                <w:rFonts w:ascii="Times New Roman" w:hAnsi="Times New Roman" w:cs="Times New Roman"/>
                <w:color w:val="000000"/>
              </w:rPr>
              <w:t>«Черный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E27F64" w:rsidRDefault="00BB06D5" w:rsidP="00D563C4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5321BD">
              <w:rPr>
                <w:rFonts w:ascii="Times New Roman" w:hAnsi="Times New Roman" w:cs="Times New Roman"/>
              </w:rPr>
              <w:t xml:space="preserve">Река Черная </w:t>
            </w:r>
            <w:proofErr w:type="spellStart"/>
            <w:r w:rsidRPr="005321BD">
              <w:rPr>
                <w:rFonts w:ascii="Times New Roman" w:hAnsi="Times New Roman" w:cs="Times New Roman"/>
              </w:rPr>
              <w:t>Камызякский</w:t>
            </w:r>
            <w:proofErr w:type="spellEnd"/>
            <w:r w:rsidRPr="005321BD">
              <w:rPr>
                <w:rFonts w:ascii="Times New Roman" w:hAnsi="Times New Roman" w:cs="Times New Roman"/>
              </w:rPr>
              <w:t xml:space="preserve"> район 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5" w:rsidRPr="00E27F64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F64">
              <w:rPr>
                <w:rFonts w:ascii="Times New Roman" w:hAnsi="Times New Roman" w:cs="Times New Roman"/>
                <w:color w:val="000000"/>
              </w:rPr>
              <w:t>Акватория реки Черная, ограниченная последовательным соединением точек 2-3 по береговой линии, 3-4-1-2 прямыми линиями</w:t>
            </w:r>
            <w:r w:rsidR="00372C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72C14" w:rsidRPr="00161C45">
              <w:rPr>
                <w:rFonts w:ascii="Times New Roman" w:hAnsi="Times New Roman" w:cs="Times New Roman"/>
                <w:color w:val="000000"/>
              </w:rPr>
              <w:t>в системе координат WGS 84</w:t>
            </w:r>
            <w:r w:rsidRPr="00E27F6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BB06D5" w:rsidRPr="00E27F64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F64">
              <w:rPr>
                <w:rFonts w:ascii="Times New Roman" w:hAnsi="Times New Roman" w:cs="Times New Roman"/>
                <w:color w:val="000000"/>
              </w:rPr>
              <w:t>1.  46°  1' 19,73" С.Ш.  48° 15' 22,49" В.Д.</w:t>
            </w:r>
          </w:p>
          <w:p w:rsidR="00BB06D5" w:rsidRPr="00E27F64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F64">
              <w:rPr>
                <w:rFonts w:ascii="Times New Roman" w:hAnsi="Times New Roman" w:cs="Times New Roman"/>
                <w:color w:val="000000"/>
              </w:rPr>
              <w:t>2.  46° 1' 20,53" С.Ш.  48° 15' 25,19" В.Д.</w:t>
            </w:r>
          </w:p>
          <w:p w:rsidR="00BB06D5" w:rsidRPr="00E27F64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F64">
              <w:rPr>
                <w:rFonts w:ascii="Times New Roman" w:hAnsi="Times New Roman" w:cs="Times New Roman"/>
                <w:color w:val="000000"/>
              </w:rPr>
              <w:t>3.  46° 1' 12,09" С.Ш.  48° 15' 32,61" В.Д.</w:t>
            </w:r>
          </w:p>
          <w:p w:rsidR="00BB06D5" w:rsidRPr="005321BD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F64">
              <w:rPr>
                <w:rFonts w:ascii="Times New Roman" w:hAnsi="Times New Roman" w:cs="Times New Roman"/>
                <w:color w:val="000000"/>
              </w:rPr>
              <w:t>4.  46° 1' 11,89" С.Ш.  48° 15' 29,58"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E27F64" w:rsidRDefault="00BB06D5" w:rsidP="00D563C4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7F64">
              <w:rPr>
                <w:rFonts w:ascii="Times New Roman" w:eastAsia="Arial" w:hAnsi="Times New Roman" w:cs="Times New Roman"/>
                <w:bCs/>
                <w:lang w:eastAsia="ar-SA"/>
              </w:rPr>
              <w:t>2,1</w:t>
            </w:r>
          </w:p>
        </w:tc>
      </w:tr>
      <w:tr w:rsidR="00BB06D5" w:rsidRPr="003B7289" w:rsidTr="00047FCB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0D0068" w:rsidRDefault="00BB06D5" w:rsidP="00D563C4">
            <w:pPr>
              <w:pStyle w:val="a4"/>
              <w:keepNext/>
              <w:ind w:left="34" w:right="-250"/>
              <w:rPr>
                <w:rFonts w:ascii="Times New Roman" w:hAnsi="Times New Roman" w:cs="Times New Roman"/>
              </w:rPr>
            </w:pPr>
            <w:r w:rsidRPr="000D00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0D0068" w:rsidRDefault="00BB06D5" w:rsidP="00D563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8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D0068">
              <w:rPr>
                <w:rFonts w:ascii="Times New Roman" w:hAnsi="Times New Roman" w:cs="Times New Roman"/>
                <w:color w:val="000000"/>
              </w:rPr>
              <w:t>Чирочий</w:t>
            </w:r>
            <w:proofErr w:type="spellEnd"/>
            <w:r w:rsidRPr="000D006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0D0068" w:rsidRDefault="00BB06D5" w:rsidP="00D563C4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0D0068">
              <w:rPr>
                <w:rFonts w:ascii="Times New Roman" w:hAnsi="Times New Roman" w:cs="Times New Roman"/>
              </w:rPr>
              <w:t>Озеро (ильмень)</w:t>
            </w:r>
          </w:p>
          <w:p w:rsidR="00BB06D5" w:rsidRPr="000D0068" w:rsidRDefault="00BB06D5" w:rsidP="00D563C4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0D0068">
              <w:rPr>
                <w:rFonts w:ascii="Times New Roman" w:hAnsi="Times New Roman" w:cs="Times New Roman"/>
              </w:rPr>
              <w:t>«</w:t>
            </w:r>
            <w:proofErr w:type="spellStart"/>
            <w:r w:rsidRPr="000D0068">
              <w:rPr>
                <w:rFonts w:ascii="Times New Roman" w:hAnsi="Times New Roman" w:cs="Times New Roman"/>
              </w:rPr>
              <w:t>Чирочий</w:t>
            </w:r>
            <w:proofErr w:type="spellEnd"/>
            <w:r w:rsidRPr="000D0068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D0068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0D0068">
              <w:rPr>
                <w:rFonts w:ascii="Times New Roman" w:hAnsi="Times New Roman" w:cs="Times New Roman"/>
              </w:rPr>
              <w:t xml:space="preserve"> район</w:t>
            </w:r>
          </w:p>
          <w:p w:rsidR="00BB06D5" w:rsidRPr="000D0068" w:rsidRDefault="00BB06D5" w:rsidP="00D563C4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0D0068">
              <w:rPr>
                <w:rFonts w:ascii="Times New Roman" w:hAnsi="Times New Roman" w:cs="Times New Roman"/>
              </w:rPr>
              <w:t>Астраханской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5" w:rsidRPr="000D0068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8">
              <w:rPr>
                <w:rFonts w:ascii="Times New Roman" w:hAnsi="Times New Roman" w:cs="Times New Roman"/>
                <w:color w:val="000000"/>
              </w:rPr>
              <w:t xml:space="preserve">       Вся акватория озера (ильмень) «</w:t>
            </w:r>
            <w:proofErr w:type="spellStart"/>
            <w:r w:rsidRPr="000D0068">
              <w:rPr>
                <w:rFonts w:ascii="Times New Roman" w:hAnsi="Times New Roman" w:cs="Times New Roman"/>
                <w:color w:val="000000"/>
              </w:rPr>
              <w:t>Чирочий</w:t>
            </w:r>
            <w:proofErr w:type="spellEnd"/>
            <w:r w:rsidRPr="000D0068">
              <w:rPr>
                <w:rFonts w:ascii="Times New Roman" w:hAnsi="Times New Roman" w:cs="Times New Roman"/>
                <w:color w:val="000000"/>
              </w:rPr>
              <w:t xml:space="preserve">», ограниченная последовательным соединением точек (1-2, 2-3, 3-4, 4-1) по береговой линии </w:t>
            </w:r>
            <w:r w:rsidR="00372C14" w:rsidRPr="00161C45">
              <w:rPr>
                <w:rFonts w:ascii="Times New Roman" w:hAnsi="Times New Roman" w:cs="Times New Roman"/>
                <w:color w:val="000000"/>
              </w:rPr>
              <w:t>в системе координат WGS 84</w:t>
            </w:r>
            <w:r w:rsidR="00372C14">
              <w:rPr>
                <w:rFonts w:ascii="Times New Roman" w:hAnsi="Times New Roman" w:cs="Times New Roman"/>
                <w:color w:val="000000"/>
              </w:rPr>
              <w:t>:</w:t>
            </w:r>
            <w:bookmarkStart w:id="0" w:name="_GoBack"/>
            <w:bookmarkEnd w:id="0"/>
          </w:p>
          <w:p w:rsidR="00BB06D5" w:rsidRPr="000D0068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8">
              <w:rPr>
                <w:rFonts w:ascii="Times New Roman" w:hAnsi="Times New Roman" w:cs="Times New Roman"/>
                <w:color w:val="000000"/>
              </w:rPr>
              <w:t>1. С 46°09'30.3"  В 47°28'18.5"</w:t>
            </w:r>
          </w:p>
          <w:p w:rsidR="00BB06D5" w:rsidRPr="000D0068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8">
              <w:rPr>
                <w:rFonts w:ascii="Times New Roman" w:hAnsi="Times New Roman" w:cs="Times New Roman"/>
                <w:color w:val="000000"/>
              </w:rPr>
              <w:t>2. С 46°09'32.9"   В 47°29'11.9"</w:t>
            </w:r>
          </w:p>
          <w:p w:rsidR="00BB06D5" w:rsidRPr="000D0068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8">
              <w:rPr>
                <w:rFonts w:ascii="Times New Roman" w:hAnsi="Times New Roman" w:cs="Times New Roman"/>
                <w:color w:val="000000"/>
              </w:rPr>
              <w:t>3. С 46°09'24.8"   В 47°30'14.6"</w:t>
            </w:r>
          </w:p>
          <w:p w:rsidR="00BB06D5" w:rsidRPr="000D0068" w:rsidRDefault="00BB06D5" w:rsidP="00D563C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8">
              <w:rPr>
                <w:rFonts w:ascii="Times New Roman" w:hAnsi="Times New Roman" w:cs="Times New Roman"/>
                <w:color w:val="000000"/>
              </w:rPr>
              <w:t>4. С 46°09'17.9"   В 47°29'07.9"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D5" w:rsidRPr="000D0068" w:rsidRDefault="00BB06D5" w:rsidP="00D563C4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0D0068">
              <w:rPr>
                <w:rFonts w:ascii="Times New Roman" w:eastAsia="Arial" w:hAnsi="Times New Roman" w:cs="Times New Roman"/>
                <w:bCs/>
                <w:lang w:eastAsia="ar-SA"/>
              </w:rPr>
              <w:t>61,1</w:t>
            </w:r>
          </w:p>
        </w:tc>
      </w:tr>
    </w:tbl>
    <w:p w:rsidR="00BB06D5" w:rsidRDefault="00BB06D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lastRenderedPageBreak/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40104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виде электронного документа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D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A01D2" w:rsidRPr="002B098A">
        <w:rPr>
          <w:rFonts w:ascii="Times New Roman" w:hAnsi="Times New Roman" w:cs="Times New Roman"/>
          <w:sz w:val="24"/>
          <w:szCs w:val="24"/>
        </w:rPr>
        <w:t>464,4</w:t>
      </w:r>
      <w:r w:rsidR="00D808AD" w:rsidRPr="002B098A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2B098A">
        <w:rPr>
          <w:rFonts w:ascii="Times New Roman" w:hAnsi="Times New Roman" w:cs="Times New Roman"/>
          <w:sz w:val="24"/>
          <w:szCs w:val="24"/>
        </w:rPr>
        <w:t>руб.</w:t>
      </w:r>
      <w:r w:rsidR="00D808AD" w:rsidRPr="002B098A">
        <w:rPr>
          <w:rFonts w:ascii="Times New Roman" w:hAnsi="Times New Roman" w:cs="Times New Roman"/>
          <w:sz w:val="24"/>
          <w:szCs w:val="24"/>
        </w:rPr>
        <w:t xml:space="preserve"> </w:t>
      </w:r>
      <w:r w:rsidRPr="002B098A">
        <w:rPr>
          <w:rFonts w:ascii="Times New Roman" w:hAnsi="Times New Roman" w:cs="Times New Roman"/>
          <w:sz w:val="24"/>
          <w:szCs w:val="24"/>
        </w:rPr>
        <w:t>перечисляется</w:t>
      </w:r>
      <w:r w:rsidRPr="00C016EE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C016EE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C016EE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</w:t>
      </w:r>
      <w:r w:rsidRPr="00C016EE">
        <w:rPr>
          <w:rFonts w:ascii="Times New Roman" w:hAnsi="Times New Roman" w:cs="Times New Roman"/>
          <w:sz w:val="24"/>
          <w:szCs w:val="24"/>
        </w:rPr>
        <w:t>подать в отношении одного лота только одну заявку.</w:t>
      </w:r>
    </w:p>
    <w:p w:rsidR="001E755E" w:rsidRPr="00C016EE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16E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</w:t>
      </w:r>
      <w:r w:rsidRPr="000D0068">
        <w:rPr>
          <w:rFonts w:ascii="Times New Roman" w:hAnsi="Times New Roman" w:cs="Times New Roman"/>
          <w:sz w:val="24"/>
          <w:szCs w:val="24"/>
        </w:rPr>
        <w:t xml:space="preserve">с </w:t>
      </w:r>
      <w:r w:rsidR="000D0068" w:rsidRPr="000D0068">
        <w:rPr>
          <w:rFonts w:ascii="Times New Roman" w:hAnsi="Times New Roman" w:cs="Times New Roman"/>
          <w:sz w:val="24"/>
          <w:szCs w:val="24"/>
        </w:rPr>
        <w:t xml:space="preserve">10 апреля </w:t>
      </w:r>
      <w:r w:rsidR="00BB06D5" w:rsidRPr="000D0068">
        <w:rPr>
          <w:rFonts w:ascii="Times New Roman" w:hAnsi="Times New Roman" w:cs="Times New Roman"/>
          <w:sz w:val="24"/>
          <w:szCs w:val="24"/>
        </w:rPr>
        <w:t>2019</w:t>
      </w:r>
      <w:r w:rsidR="001238CD" w:rsidRPr="000D0068">
        <w:rPr>
          <w:rFonts w:ascii="Times New Roman" w:hAnsi="Times New Roman" w:cs="Times New Roman"/>
          <w:sz w:val="24"/>
          <w:szCs w:val="24"/>
        </w:rPr>
        <w:t xml:space="preserve"> </w:t>
      </w:r>
      <w:r w:rsidR="00D11E15" w:rsidRPr="000D0068">
        <w:rPr>
          <w:rFonts w:ascii="Times New Roman" w:hAnsi="Times New Roman" w:cs="Times New Roman"/>
          <w:sz w:val="24"/>
          <w:szCs w:val="24"/>
        </w:rPr>
        <w:t xml:space="preserve">г. по </w:t>
      </w:r>
      <w:r w:rsidR="00BB06D5" w:rsidRPr="000D0068">
        <w:rPr>
          <w:rFonts w:ascii="Times New Roman" w:hAnsi="Times New Roman" w:cs="Times New Roman"/>
          <w:sz w:val="24"/>
          <w:szCs w:val="24"/>
        </w:rPr>
        <w:t>20</w:t>
      </w:r>
      <w:r w:rsidR="00057B27" w:rsidRPr="000D0068">
        <w:rPr>
          <w:rFonts w:ascii="Times New Roman" w:hAnsi="Times New Roman" w:cs="Times New Roman"/>
          <w:sz w:val="24"/>
          <w:szCs w:val="24"/>
        </w:rPr>
        <w:t xml:space="preserve"> </w:t>
      </w:r>
      <w:r w:rsidR="00BB06D5" w:rsidRPr="000D0068">
        <w:rPr>
          <w:rFonts w:ascii="Times New Roman" w:hAnsi="Times New Roman" w:cs="Times New Roman"/>
          <w:sz w:val="24"/>
          <w:szCs w:val="24"/>
        </w:rPr>
        <w:t>мая</w:t>
      </w:r>
      <w:r w:rsidR="00057B27" w:rsidRPr="000D0068">
        <w:rPr>
          <w:rFonts w:ascii="Times New Roman" w:hAnsi="Times New Roman" w:cs="Times New Roman"/>
          <w:sz w:val="24"/>
          <w:szCs w:val="24"/>
        </w:rPr>
        <w:t xml:space="preserve"> </w:t>
      </w:r>
      <w:r w:rsidR="00BB06D5" w:rsidRPr="000D0068">
        <w:rPr>
          <w:rFonts w:ascii="Times New Roman" w:hAnsi="Times New Roman" w:cs="Times New Roman"/>
          <w:sz w:val="24"/>
          <w:szCs w:val="24"/>
        </w:rPr>
        <w:t>2019</w:t>
      </w:r>
      <w:r w:rsidR="00F2384C" w:rsidRPr="000D0068">
        <w:rPr>
          <w:rFonts w:ascii="Times New Roman" w:hAnsi="Times New Roman" w:cs="Times New Roman"/>
          <w:sz w:val="24"/>
          <w:szCs w:val="24"/>
        </w:rPr>
        <w:t xml:space="preserve"> </w:t>
      </w:r>
      <w:r w:rsidR="003C6C07" w:rsidRPr="000D0068">
        <w:rPr>
          <w:rFonts w:ascii="Times New Roman" w:hAnsi="Times New Roman" w:cs="Times New Roman"/>
          <w:sz w:val="24"/>
          <w:szCs w:val="24"/>
        </w:rPr>
        <w:t>г.</w:t>
      </w:r>
    </w:p>
    <w:p w:rsidR="001E755E" w:rsidRPr="000131CB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6E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C016EE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016EE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B3488C">
        <w:rPr>
          <w:rFonts w:ascii="Times New Roman" w:hAnsi="Times New Roman" w:cs="Times New Roman"/>
          <w:b/>
          <w:i/>
          <w:sz w:val="24"/>
          <w:szCs w:val="24"/>
        </w:rPr>
        <w:t xml:space="preserve">414056,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01B91"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980D40">
        <w:rPr>
          <w:rFonts w:ascii="Times New Roman" w:hAnsi="Times New Roman" w:cs="Times New Roman"/>
          <w:sz w:val="24"/>
          <w:szCs w:val="24"/>
        </w:rPr>
        <w:t>электронной форме, в том числе в виде электронного документа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131CB" w:rsidRPr="00980D40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 xml:space="preserve">Федерации, в случаях отмены определенных границ рыбоводных участков либо внесения в них изменений в соответствии с законодательством </w:t>
      </w:r>
      <w:r w:rsidRPr="00836EA6">
        <w:lastRenderedPageBreak/>
        <w:t>Российской Федерации.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694BC5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1E755E" w:rsidRPr="00694BC5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BC5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694BC5">
        <w:rPr>
          <w:rFonts w:ascii="Times New Roman" w:hAnsi="Times New Roman" w:cs="Times New Roman"/>
          <w:sz w:val="24"/>
          <w:szCs w:val="24"/>
        </w:rPr>
        <w:t>0</w:t>
      </w:r>
      <w:r w:rsidRPr="00694BC5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BB06D5" w:rsidRPr="000D006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3A656F" w:rsidRPr="000D0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6D5" w:rsidRPr="000D0068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3A656F" w:rsidRPr="000D0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0068">
        <w:rPr>
          <w:rFonts w:ascii="Times New Roman" w:hAnsi="Times New Roman" w:cs="Times New Roman"/>
          <w:sz w:val="24"/>
          <w:szCs w:val="24"/>
        </w:rPr>
        <w:t>201</w:t>
      </w:r>
      <w:r w:rsidR="00BB06D5" w:rsidRPr="000D0068">
        <w:rPr>
          <w:rFonts w:ascii="Times New Roman" w:hAnsi="Times New Roman" w:cs="Times New Roman"/>
          <w:sz w:val="24"/>
          <w:szCs w:val="24"/>
        </w:rPr>
        <w:t>9</w:t>
      </w:r>
      <w:r w:rsidRPr="00694BC5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694BC5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694BC5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590DF2" w:rsidRPr="000D0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мая </w:t>
      </w:r>
      <w:r w:rsidR="00590DF2" w:rsidRPr="000D0068">
        <w:rPr>
          <w:rFonts w:ascii="Times New Roman" w:hAnsi="Times New Roman" w:cs="Times New Roman"/>
          <w:sz w:val="24"/>
          <w:szCs w:val="24"/>
        </w:rPr>
        <w:t>2019</w:t>
      </w:r>
      <w:r w:rsidR="00E95C74" w:rsidRPr="000D0068">
        <w:rPr>
          <w:rFonts w:ascii="Times New Roman" w:hAnsi="Times New Roman" w:cs="Times New Roman"/>
          <w:sz w:val="24"/>
          <w:szCs w:val="24"/>
        </w:rPr>
        <w:t xml:space="preserve"> г.</w:t>
      </w:r>
      <w:r w:rsidR="00E95C74" w:rsidRPr="00694BC5">
        <w:rPr>
          <w:rFonts w:ascii="Times New Roman" w:hAnsi="Times New Roman" w:cs="Times New Roman"/>
          <w:sz w:val="24"/>
          <w:szCs w:val="24"/>
        </w:rPr>
        <w:t xml:space="preserve"> </w:t>
      </w:r>
      <w:r w:rsidRPr="00694BC5">
        <w:rPr>
          <w:rFonts w:ascii="Times New Roman" w:hAnsi="Times New Roman" w:cs="Times New Roman"/>
          <w:sz w:val="24"/>
          <w:szCs w:val="24"/>
        </w:rPr>
        <w:t xml:space="preserve">с </w:t>
      </w:r>
      <w:r w:rsidR="0024237E" w:rsidRPr="00694BC5">
        <w:rPr>
          <w:rFonts w:ascii="Times New Roman" w:hAnsi="Times New Roman" w:cs="Times New Roman"/>
          <w:sz w:val="24"/>
          <w:szCs w:val="24"/>
        </w:rPr>
        <w:t>9</w:t>
      </w:r>
      <w:r w:rsidRPr="00694BC5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694BC5">
        <w:rPr>
          <w:rFonts w:ascii="Times New Roman" w:hAnsi="Times New Roman" w:cs="Times New Roman"/>
          <w:sz w:val="24"/>
          <w:szCs w:val="24"/>
        </w:rPr>
        <w:t>9</w:t>
      </w:r>
      <w:r w:rsidRPr="00694BC5">
        <w:rPr>
          <w:rFonts w:ascii="Times New Roman" w:hAnsi="Times New Roman" w:cs="Times New Roman"/>
          <w:sz w:val="24"/>
          <w:szCs w:val="24"/>
        </w:rPr>
        <w:t xml:space="preserve">:50 </w:t>
      </w:r>
      <w:r w:rsidRPr="00694B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2384C" w:rsidRDefault="00F2384C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1313" w:rsidRPr="006230D0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243997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243997">
        <w:rPr>
          <w:rFonts w:ascii="Times New Roman" w:eastAsia="Calibri" w:hAnsi="Times New Roman" w:cs="Times New Roman"/>
          <w:b/>
          <w:sz w:val="26"/>
          <w:szCs w:val="26"/>
        </w:rPr>
        <w:t>Астрахань г</w:t>
      </w:r>
      <w:proofErr w:type="gramStart"/>
      <w:r w:rsidR="00243997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243997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</w:p>
    <w:p w:rsidR="00781313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342D39" w:rsidRDefault="00342D39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КБК 07611206030016000120</w:t>
      </w:r>
    </w:p>
    <w:p w:rsidR="00342D39" w:rsidRDefault="00342D39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2126"/>
        <w:gridCol w:w="2126"/>
      </w:tblGrid>
      <w:tr w:rsidR="00362664" w:rsidRPr="00161C45" w:rsidTr="00BA01D2">
        <w:trPr>
          <w:trHeight w:val="747"/>
        </w:trPr>
        <w:tc>
          <w:tcPr>
            <w:tcW w:w="851" w:type="dxa"/>
            <w:vAlign w:val="center"/>
          </w:tcPr>
          <w:p w:rsidR="00362664" w:rsidRPr="00161C45" w:rsidRDefault="00362664" w:rsidP="00BA01D2">
            <w:pPr>
              <w:keepNext/>
              <w:keepLines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1C45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2835" w:type="dxa"/>
            <w:vAlign w:val="center"/>
          </w:tcPr>
          <w:p w:rsidR="00362664" w:rsidRPr="00161C45" w:rsidRDefault="00362664" w:rsidP="00BA01D2">
            <w:pPr>
              <w:keepNext/>
              <w:keepLines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1C45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2268" w:type="dxa"/>
            <w:vAlign w:val="center"/>
          </w:tcPr>
          <w:p w:rsidR="00362664" w:rsidRPr="00161C45" w:rsidRDefault="00362664" w:rsidP="00BA01D2">
            <w:pPr>
              <w:keepNext/>
              <w:keepLines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1C45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2126" w:type="dxa"/>
            <w:vAlign w:val="center"/>
          </w:tcPr>
          <w:p w:rsidR="00362664" w:rsidRPr="00161C45" w:rsidRDefault="00362664" w:rsidP="00BA01D2">
            <w:pPr>
              <w:keepNext/>
              <w:keepLines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1C45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2126" w:type="dxa"/>
            <w:vAlign w:val="center"/>
          </w:tcPr>
          <w:p w:rsidR="00362664" w:rsidRPr="00161C45" w:rsidRDefault="00362664" w:rsidP="00BA01D2">
            <w:pPr>
              <w:keepNext/>
              <w:keepLines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1C45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362664" w:rsidRPr="0043241A" w:rsidTr="00BA01D2">
        <w:tc>
          <w:tcPr>
            <w:tcW w:w="851" w:type="dxa"/>
            <w:vAlign w:val="bottom"/>
          </w:tcPr>
          <w:p w:rsidR="00362664" w:rsidRPr="00161C45" w:rsidRDefault="00362664" w:rsidP="00BA01D2">
            <w:pPr>
              <w:keepNext/>
              <w:widowControl w:val="0"/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C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62664" w:rsidRPr="00161C45" w:rsidRDefault="00362664" w:rsidP="00BA01D2">
            <w:pPr>
              <w:keepNext/>
              <w:widowControl w:val="0"/>
              <w:spacing w:line="48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161C45">
              <w:rPr>
                <w:rFonts w:ascii="Times New Roman" w:eastAsia="Times New Roman" w:hAnsi="Times New Roman" w:cs="Times New Roman"/>
                <w:sz w:val="24"/>
                <w:szCs w:val="24"/>
              </w:rPr>
              <w:t>Н 4</w:t>
            </w:r>
            <w:r w:rsidRPr="0016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1 001 268,00</w:t>
            </w:r>
          </w:p>
        </w:tc>
        <w:tc>
          <w:tcPr>
            <w:tcW w:w="2126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400 507,20</w:t>
            </w:r>
          </w:p>
        </w:tc>
        <w:tc>
          <w:tcPr>
            <w:tcW w:w="2126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50 063,40</w:t>
            </w:r>
          </w:p>
        </w:tc>
      </w:tr>
      <w:tr w:rsidR="00362664" w:rsidRPr="0043241A" w:rsidTr="00BA01D2">
        <w:tc>
          <w:tcPr>
            <w:tcW w:w="851" w:type="dxa"/>
            <w:vAlign w:val="center"/>
          </w:tcPr>
          <w:p w:rsidR="00362664" w:rsidRPr="00161C45" w:rsidRDefault="00362664" w:rsidP="00BA01D2">
            <w:pPr>
              <w:pStyle w:val="a4"/>
              <w:keepNext/>
              <w:widowControl w:val="0"/>
              <w:spacing w:line="48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C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Align w:val="bottom"/>
          </w:tcPr>
          <w:p w:rsidR="00362664" w:rsidRPr="00161C45" w:rsidRDefault="00362664" w:rsidP="00BA01D2">
            <w:pPr>
              <w:keepNext/>
              <w:widowControl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16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Ички-Барча</w:t>
            </w:r>
            <w:proofErr w:type="spellEnd"/>
            <w:r w:rsidRPr="0016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187 452,00</w:t>
            </w:r>
          </w:p>
        </w:tc>
        <w:tc>
          <w:tcPr>
            <w:tcW w:w="2126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74 980,80</w:t>
            </w:r>
          </w:p>
        </w:tc>
        <w:tc>
          <w:tcPr>
            <w:tcW w:w="2126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9 372,60</w:t>
            </w:r>
          </w:p>
        </w:tc>
      </w:tr>
      <w:tr w:rsidR="00362664" w:rsidRPr="0043241A" w:rsidTr="00BA01D2">
        <w:tc>
          <w:tcPr>
            <w:tcW w:w="851" w:type="dxa"/>
            <w:vAlign w:val="center"/>
          </w:tcPr>
          <w:p w:rsidR="00362664" w:rsidRPr="00161C45" w:rsidRDefault="00362664" w:rsidP="00BA01D2">
            <w:pPr>
              <w:pStyle w:val="a4"/>
              <w:keepNext/>
              <w:widowControl w:val="0"/>
              <w:spacing w:line="48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362664" w:rsidRPr="00161C45" w:rsidRDefault="00362664" w:rsidP="00BA01D2">
            <w:pPr>
              <w:keepNext/>
              <w:widowControl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 2"</w:t>
            </w:r>
          </w:p>
        </w:tc>
        <w:tc>
          <w:tcPr>
            <w:tcW w:w="2268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228 600,00</w:t>
            </w:r>
          </w:p>
        </w:tc>
        <w:tc>
          <w:tcPr>
            <w:tcW w:w="2126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91 440,00</w:t>
            </w:r>
          </w:p>
        </w:tc>
        <w:tc>
          <w:tcPr>
            <w:tcW w:w="2126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11 430,00</w:t>
            </w:r>
          </w:p>
        </w:tc>
      </w:tr>
      <w:tr w:rsidR="00362664" w:rsidRPr="0043241A" w:rsidTr="00BA01D2">
        <w:tc>
          <w:tcPr>
            <w:tcW w:w="851" w:type="dxa"/>
            <w:vAlign w:val="center"/>
          </w:tcPr>
          <w:p w:rsidR="00362664" w:rsidRPr="00161C45" w:rsidRDefault="00362664" w:rsidP="00BA01D2">
            <w:pPr>
              <w:pStyle w:val="a4"/>
              <w:keepNext/>
              <w:widowControl w:val="0"/>
              <w:spacing w:line="48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bottom"/>
          </w:tcPr>
          <w:p w:rsidR="00362664" w:rsidRPr="00161C45" w:rsidRDefault="00362664" w:rsidP="00BA01D2">
            <w:pPr>
              <w:keepNext/>
              <w:widowControl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16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Кривоволжский</w:t>
            </w:r>
            <w:proofErr w:type="spellEnd"/>
            <w:r w:rsidRPr="0016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4 572,00</w:t>
            </w:r>
          </w:p>
        </w:tc>
        <w:tc>
          <w:tcPr>
            <w:tcW w:w="2126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1 828,80</w:t>
            </w:r>
          </w:p>
        </w:tc>
        <w:tc>
          <w:tcPr>
            <w:tcW w:w="2126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228,60</w:t>
            </w:r>
          </w:p>
        </w:tc>
      </w:tr>
      <w:tr w:rsidR="00362664" w:rsidRPr="0043241A" w:rsidTr="00BA01D2">
        <w:tc>
          <w:tcPr>
            <w:tcW w:w="851" w:type="dxa"/>
          </w:tcPr>
          <w:p w:rsidR="00362664" w:rsidRPr="00161C45" w:rsidRDefault="00362664" w:rsidP="00BA01D2">
            <w:pPr>
              <w:keepNext/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62664" w:rsidRPr="00161C45" w:rsidRDefault="00362664" w:rsidP="00BA01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161C45">
              <w:rPr>
                <w:rFonts w:ascii="Times New Roman" w:hAnsi="Times New Roman" w:cs="Times New Roman"/>
                <w:sz w:val="24"/>
                <w:szCs w:val="24"/>
              </w:rPr>
              <w:t>Кочкарное</w:t>
            </w:r>
            <w:r w:rsidRPr="0016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36 576,00</w:t>
            </w:r>
          </w:p>
        </w:tc>
        <w:tc>
          <w:tcPr>
            <w:tcW w:w="2126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14 630,40</w:t>
            </w:r>
          </w:p>
        </w:tc>
        <w:tc>
          <w:tcPr>
            <w:tcW w:w="2126" w:type="dxa"/>
          </w:tcPr>
          <w:p w:rsidR="00362664" w:rsidRPr="0043241A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1 828,80</w:t>
            </w:r>
          </w:p>
        </w:tc>
      </w:tr>
      <w:tr w:rsidR="00362664" w:rsidRPr="00A23EA1" w:rsidTr="00BA01D2">
        <w:tc>
          <w:tcPr>
            <w:tcW w:w="851" w:type="dxa"/>
          </w:tcPr>
          <w:p w:rsidR="00362664" w:rsidRDefault="00362664" w:rsidP="00BA01D2">
            <w:pPr>
              <w:keepNext/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62664" w:rsidRPr="00161C45" w:rsidRDefault="00362664" w:rsidP="00BA01D2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64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27F64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E27F6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362664" w:rsidRPr="00A23EA1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6 096,00</w:t>
            </w:r>
          </w:p>
        </w:tc>
        <w:tc>
          <w:tcPr>
            <w:tcW w:w="2126" w:type="dxa"/>
          </w:tcPr>
          <w:p w:rsidR="00362664" w:rsidRPr="00A23EA1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2 438,40</w:t>
            </w:r>
          </w:p>
        </w:tc>
        <w:tc>
          <w:tcPr>
            <w:tcW w:w="2126" w:type="dxa"/>
          </w:tcPr>
          <w:p w:rsidR="00362664" w:rsidRPr="00A23EA1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304,80</w:t>
            </w:r>
          </w:p>
        </w:tc>
      </w:tr>
      <w:tr w:rsidR="00362664" w:rsidRPr="00A23EA1" w:rsidTr="00BA01D2">
        <w:tc>
          <w:tcPr>
            <w:tcW w:w="851" w:type="dxa"/>
          </w:tcPr>
          <w:p w:rsidR="00362664" w:rsidRDefault="00362664" w:rsidP="00BA01D2">
            <w:pPr>
              <w:keepNext/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362664" w:rsidRPr="00161C45" w:rsidRDefault="00362664" w:rsidP="00BA01D2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1B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321BD">
              <w:rPr>
                <w:rFonts w:ascii="Times New Roman" w:hAnsi="Times New Roman" w:cs="Times New Roman"/>
                <w:color w:val="000000"/>
              </w:rPr>
              <w:t>Бушминский</w:t>
            </w:r>
            <w:proofErr w:type="spellEnd"/>
            <w:r w:rsidRPr="005321B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362664" w:rsidRPr="00A23EA1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9 144,00</w:t>
            </w:r>
          </w:p>
        </w:tc>
        <w:tc>
          <w:tcPr>
            <w:tcW w:w="2126" w:type="dxa"/>
          </w:tcPr>
          <w:p w:rsidR="00362664" w:rsidRPr="00A23EA1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3 657,60</w:t>
            </w:r>
          </w:p>
        </w:tc>
        <w:tc>
          <w:tcPr>
            <w:tcW w:w="2126" w:type="dxa"/>
          </w:tcPr>
          <w:p w:rsidR="00362664" w:rsidRPr="00A23EA1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457,20</w:t>
            </w:r>
          </w:p>
        </w:tc>
      </w:tr>
      <w:tr w:rsidR="00362664" w:rsidRPr="00A23EA1" w:rsidTr="00BA01D2">
        <w:tc>
          <w:tcPr>
            <w:tcW w:w="851" w:type="dxa"/>
          </w:tcPr>
          <w:p w:rsidR="00362664" w:rsidRDefault="00362664" w:rsidP="00BA01D2">
            <w:pPr>
              <w:keepNext/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62664" w:rsidRPr="00161C45" w:rsidRDefault="00362664" w:rsidP="00BA01D2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1BD">
              <w:rPr>
                <w:rFonts w:ascii="Times New Roman" w:hAnsi="Times New Roman" w:cs="Times New Roman"/>
                <w:color w:val="000000"/>
              </w:rPr>
              <w:t>«Черный 2»</w:t>
            </w:r>
          </w:p>
        </w:tc>
        <w:tc>
          <w:tcPr>
            <w:tcW w:w="2268" w:type="dxa"/>
          </w:tcPr>
          <w:p w:rsidR="00362664" w:rsidRPr="00A23EA1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16 002,00</w:t>
            </w:r>
          </w:p>
        </w:tc>
        <w:tc>
          <w:tcPr>
            <w:tcW w:w="2126" w:type="dxa"/>
          </w:tcPr>
          <w:p w:rsidR="00362664" w:rsidRPr="00A23EA1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6 400,80</w:t>
            </w:r>
          </w:p>
        </w:tc>
        <w:tc>
          <w:tcPr>
            <w:tcW w:w="2126" w:type="dxa"/>
          </w:tcPr>
          <w:p w:rsidR="00362664" w:rsidRPr="00A23EA1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800,10</w:t>
            </w:r>
          </w:p>
        </w:tc>
      </w:tr>
      <w:tr w:rsidR="00362664" w:rsidRPr="00A23EA1" w:rsidTr="00BA01D2">
        <w:tc>
          <w:tcPr>
            <w:tcW w:w="851" w:type="dxa"/>
          </w:tcPr>
          <w:p w:rsidR="00362664" w:rsidRPr="000D0068" w:rsidRDefault="00362664" w:rsidP="00BA01D2">
            <w:pPr>
              <w:keepNext/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62664" w:rsidRPr="000D0068" w:rsidRDefault="00362664" w:rsidP="00BA01D2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0D0068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D0068">
              <w:rPr>
                <w:rFonts w:ascii="Times New Roman" w:hAnsi="Times New Roman" w:cs="Times New Roman"/>
                <w:color w:val="000000"/>
              </w:rPr>
              <w:t>Чирочий</w:t>
            </w:r>
            <w:proofErr w:type="spellEnd"/>
            <w:r w:rsidRPr="000D006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362664" w:rsidRPr="000D0068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465 582,00</w:t>
            </w:r>
          </w:p>
        </w:tc>
        <w:tc>
          <w:tcPr>
            <w:tcW w:w="2126" w:type="dxa"/>
          </w:tcPr>
          <w:p w:rsidR="00362664" w:rsidRPr="000D0068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186 232,80</w:t>
            </w:r>
          </w:p>
        </w:tc>
        <w:tc>
          <w:tcPr>
            <w:tcW w:w="2126" w:type="dxa"/>
          </w:tcPr>
          <w:p w:rsidR="00362664" w:rsidRPr="000D0068" w:rsidRDefault="00362664" w:rsidP="00BA0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23 279,10</w:t>
            </w:r>
          </w:p>
        </w:tc>
      </w:tr>
    </w:tbl>
    <w:p w:rsidR="00F2384C" w:rsidRDefault="00F2384C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2656B5">
        <w:rPr>
          <w:rFonts w:ascii="Times New Roman" w:hAnsi="Times New Roman" w:cs="Times New Roman"/>
          <w:sz w:val="24"/>
          <w:szCs w:val="24"/>
        </w:rPr>
        <w:t>№ 1-9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65626A" w:rsidRDefault="008D4E1F" w:rsidP="00D563C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5626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"Н 4"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рыбоводного участка - "Н 4"</w:t>
      </w:r>
      <w:r w:rsidR="00BA01D2">
        <w:rPr>
          <w:rFonts w:ascii="Times New Roman" w:hAnsi="Times New Roman" w:cs="Times New Roman"/>
          <w:sz w:val="24"/>
          <w:szCs w:val="24"/>
        </w:rPr>
        <w:t>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BA01D2" w:rsidRDefault="00BA01D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626A">
        <w:rPr>
          <w:rFonts w:ascii="Times New Roman" w:eastAsia="Times New Roman" w:hAnsi="Times New Roman" w:cs="Times New Roman"/>
          <w:sz w:val="24"/>
          <w:szCs w:val="24"/>
        </w:rPr>
        <w:t>зеро (ильмень) без названия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56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626A">
        <w:rPr>
          <w:rFonts w:ascii="Times New Roman" w:eastAsia="Times New Roman" w:hAnsi="Times New Roman" w:cs="Times New Roman"/>
          <w:sz w:val="24"/>
          <w:szCs w:val="24"/>
        </w:rPr>
        <w:t>Наримановский</w:t>
      </w:r>
      <w:proofErr w:type="spellEnd"/>
      <w:r w:rsidR="0065626A">
        <w:rPr>
          <w:rFonts w:ascii="Times New Roman" w:eastAsia="Times New Roman" w:hAnsi="Times New Roman" w:cs="Times New Roman"/>
          <w:sz w:val="24"/>
          <w:szCs w:val="24"/>
        </w:rPr>
        <w:t xml:space="preserve"> район Астраханской области, площадь 131,4 га. Указанное озеро (ильмень) является</w:t>
      </w:r>
      <w:r w:rsidR="0065626A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 </w:t>
      </w:r>
      <w:r>
        <w:rPr>
          <w:rFonts w:ascii="Times New Roman" w:hAnsi="Times New Roman" w:cs="Times New Roman"/>
          <w:color w:val="000000"/>
          <w:sz w:val="24"/>
          <w:szCs w:val="24"/>
        </w:rPr>
        <w:t>Границы участка: вся акватория о</w:t>
      </w:r>
      <w:r w:rsidR="0065626A">
        <w:rPr>
          <w:rFonts w:ascii="Times New Roman" w:hAnsi="Times New Roman" w:cs="Times New Roman"/>
          <w:color w:val="000000"/>
          <w:sz w:val="24"/>
          <w:szCs w:val="24"/>
        </w:rPr>
        <w:t>зера (ильменя) без названия, ограниченная последовательным соединением точек (1-2, 2-3, 3-4, 4-1) по береговой линии</w:t>
      </w:r>
      <w:r w:rsidR="00545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862" w:rsidRPr="00545862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545862" w:rsidRPr="00545862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545862" w:rsidRPr="00545862">
        <w:rPr>
          <w:rFonts w:ascii="Times New Roman" w:hAnsi="Times New Roman" w:cs="Times New Roman"/>
          <w:color w:val="000000"/>
          <w:sz w:val="24"/>
          <w:szCs w:val="24"/>
        </w:rPr>
        <w:t xml:space="preserve"> 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5626A" w:rsidRPr="00651FE5" w:rsidRDefault="00BA01D2" w:rsidP="00BA01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56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26A" w:rsidRPr="00651F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C 46° 12' 39.08" B 47° 06' 08.9" </w:t>
      </w:r>
    </w:p>
    <w:p w:rsidR="0065626A" w:rsidRPr="00651FE5" w:rsidRDefault="0065626A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51F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C 46° 12' 33.0" B 47° 08' 16.2" </w:t>
      </w:r>
    </w:p>
    <w:p w:rsidR="0065626A" w:rsidRPr="00651FE5" w:rsidRDefault="0065626A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51F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C 46° 12' 20.6" B 47° 07' 50.2" </w:t>
      </w:r>
    </w:p>
    <w:p w:rsidR="0065626A" w:rsidRDefault="0065626A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BA01D2">
        <w:rPr>
          <w:rFonts w:ascii="Times New Roman" w:hAnsi="Times New Roman" w:cs="Times New Roman"/>
          <w:color w:val="000000"/>
          <w:sz w:val="24"/>
          <w:szCs w:val="24"/>
        </w:rPr>
        <w:t>C 46° 12' 19.3" B 47° 06' 57.4".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626A" w:rsidRDefault="0065626A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</w:t>
      </w:r>
      <w:r w:rsidR="00BA01D2">
        <w:rPr>
          <w:rFonts w:ascii="Times New Roman" w:eastAsia="Times New Roman" w:hAnsi="Times New Roman" w:cs="Times New Roman"/>
          <w:sz w:val="24"/>
          <w:szCs w:val="24"/>
        </w:rPr>
        <w:t xml:space="preserve">– обособленное водопользование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>для осуществл</w:t>
      </w:r>
      <w:r w:rsidR="00BA01D2">
        <w:rPr>
          <w:rFonts w:ascii="Times New Roman" w:eastAsia="Times New Roman" w:hAnsi="Times New Roman" w:cs="Times New Roman"/>
          <w:sz w:val="24"/>
          <w:szCs w:val="24"/>
        </w:rPr>
        <w:t>ения аквакультуры (рыбоводства)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забора (изъятия) водных ресурсов из водного объекта на рыбоводном участке.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5626A" w:rsidRPr="00386414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>6. 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Продолжительность периода (цикла) выращивания</w:t>
      </w:r>
      <w:r w:rsidR="00BA01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5626A" w:rsidRDefault="0065626A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1,314 тонн</w:t>
      </w:r>
      <w:r w:rsidR="00BA01D2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5626A" w:rsidRDefault="0065626A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0,657 тонн</w:t>
      </w:r>
      <w:r w:rsidR="0054586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1,314 тонн</w:t>
      </w:r>
      <w:r w:rsidR="0054586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545862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лесного,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65626A" w:rsidRDefault="0065626A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5626A" w:rsidRDefault="0065626A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 4»</w:t>
      </w:r>
    </w:p>
    <w:p w:rsidR="0065626A" w:rsidRDefault="0065626A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6970" cy="2596515"/>
            <wp:effectExtent l="19050" t="0" r="0" b="0"/>
            <wp:docPr id="8" name="Рисунок 8" descr="Н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Н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62" w:rsidRDefault="0054586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F17863" w:rsidRPr="00A355AB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17863" w:rsidRPr="00AC7C0D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17863" w:rsidRDefault="00F17863" w:rsidP="00D563C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Ички-Барча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F17863" w:rsidRDefault="00F17863" w:rsidP="00D563C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863" w:rsidRDefault="00F17863" w:rsidP="00D563C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Ички-Барча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458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545862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одоем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Ички-Барча</w:t>
      </w:r>
      <w:proofErr w:type="spellEnd"/>
      <w:r w:rsidR="005458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6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Енотаевский</w:t>
      </w:r>
      <w:proofErr w:type="spellEnd"/>
      <w:r w:rsidRPr="004974D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24,6 га.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6FC5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водоема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Ички-Барча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6FC5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2-3-4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46FC5">
        <w:rPr>
          <w:rFonts w:ascii="Times New Roman" w:hAnsi="Times New Roman" w:cs="Times New Roman"/>
          <w:color w:val="000000"/>
          <w:sz w:val="24"/>
          <w:szCs w:val="24"/>
        </w:rPr>
        <w:t>5-</w:t>
      </w:r>
      <w:r>
        <w:rPr>
          <w:rFonts w:ascii="Times New Roman" w:hAnsi="Times New Roman" w:cs="Times New Roman"/>
          <w:color w:val="000000"/>
          <w:sz w:val="24"/>
          <w:szCs w:val="24"/>
        </w:rPr>
        <w:t>6-</w:t>
      </w:r>
      <w:r w:rsidRPr="00846FC5">
        <w:rPr>
          <w:rFonts w:ascii="Times New Roman" w:hAnsi="Times New Roman" w:cs="Times New Roman"/>
          <w:color w:val="000000"/>
          <w:sz w:val="24"/>
          <w:szCs w:val="24"/>
        </w:rPr>
        <w:t>1 по береговой линии и 1-2</w:t>
      </w:r>
      <w:r>
        <w:rPr>
          <w:rFonts w:ascii="Times New Roman" w:hAnsi="Times New Roman" w:cs="Times New Roman"/>
          <w:color w:val="000000"/>
          <w:sz w:val="24"/>
          <w:szCs w:val="24"/>
        </w:rPr>
        <w:t>, 4-5</w:t>
      </w:r>
      <w:r w:rsidRPr="00846FC5">
        <w:rPr>
          <w:rFonts w:ascii="Times New Roman" w:hAnsi="Times New Roman" w:cs="Times New Roman"/>
          <w:color w:val="000000"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 w:rsidRPr="00846FC5">
        <w:rPr>
          <w:rFonts w:ascii="Times New Roman" w:hAnsi="Times New Roman" w:cs="Times New Roman"/>
          <w:color w:val="000000"/>
          <w:sz w:val="24"/>
          <w:szCs w:val="24"/>
        </w:rPr>
        <w:t>лини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846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4DE">
        <w:rPr>
          <w:rFonts w:ascii="Times New Roman" w:hAnsi="Times New Roman" w:cs="Times New Roman"/>
          <w:sz w:val="24"/>
          <w:szCs w:val="24"/>
        </w:rPr>
        <w:t xml:space="preserve">в </w:t>
      </w:r>
      <w:r w:rsidRPr="004974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974DE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4974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: </w:t>
      </w:r>
    </w:p>
    <w:p w:rsidR="00F17863" w:rsidRPr="00B8688B" w:rsidRDefault="00F17863" w:rsidP="00D563C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1.  46° 57' 44,31" С.Ш. 47° 32' 27,49" В.Д.</w:t>
      </w:r>
    </w:p>
    <w:p w:rsidR="00F17863" w:rsidRPr="00B8688B" w:rsidRDefault="00F17863" w:rsidP="00D563C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2.  46° 57' 44,25" С.Ш. 47° 32' 28,74" В.Д.</w:t>
      </w:r>
    </w:p>
    <w:p w:rsidR="00F17863" w:rsidRPr="00B8688B" w:rsidRDefault="00F17863" w:rsidP="00D563C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3.  46° 56' 43,83" С.Ш. 47° 33' 12,74" В.Д.</w:t>
      </w:r>
    </w:p>
    <w:p w:rsidR="00F17863" w:rsidRPr="00B8688B" w:rsidRDefault="00F17863" w:rsidP="00D563C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4.  46° 55' 27,38" С.Ш. 47° 33' 20,27" В.Д.</w:t>
      </w:r>
    </w:p>
    <w:p w:rsidR="00F17863" w:rsidRPr="00B8688B" w:rsidRDefault="00F17863" w:rsidP="00D563C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5.  46° 55' 27,55" С.Ш. 47° 33' 17,32" В.Д.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6.  46° 56' 46,22" С.Ш. 47° 33' 7,21" В.Д.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Вид водопользования </w:t>
      </w:r>
      <w:r w:rsidR="0035013F">
        <w:rPr>
          <w:rFonts w:ascii="Times New Roman" w:hAnsi="Times New Roman"/>
          <w:sz w:val="24"/>
          <w:szCs w:val="24"/>
        </w:rPr>
        <w:t xml:space="preserve">– обособленное водопользование </w:t>
      </w:r>
      <w:r>
        <w:rPr>
          <w:rFonts w:ascii="Times New Roman" w:hAnsi="Times New Roman"/>
          <w:sz w:val="24"/>
          <w:szCs w:val="24"/>
        </w:rPr>
        <w:t>для осуществл</w:t>
      </w:r>
      <w:r w:rsidR="0035013F">
        <w:rPr>
          <w:rFonts w:ascii="Times New Roman" w:hAnsi="Times New Roman"/>
          <w:sz w:val="24"/>
          <w:szCs w:val="24"/>
        </w:rPr>
        <w:t>ения аквакультуры (рыбоводства)</w:t>
      </w:r>
      <w:r>
        <w:rPr>
          <w:rFonts w:ascii="Times New Roman" w:hAnsi="Times New Roman"/>
          <w:sz w:val="24"/>
          <w:szCs w:val="24"/>
        </w:rPr>
        <w:t xml:space="preserve"> без забора (изъятия) водных ресурсов из водного объекта. 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9407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94072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17863" w:rsidRPr="00B07F66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F17863" w:rsidRPr="00386414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>6. 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8C7B11">
        <w:rPr>
          <w:rFonts w:ascii="Times New Roman" w:hAnsi="Times New Roman" w:cs="Times New Roman"/>
          <w:sz w:val="24"/>
          <w:szCs w:val="24"/>
        </w:rPr>
        <w:t>выращивания</w:t>
      </w:r>
      <w:r w:rsidR="008C7B11" w:rsidRPr="008C7B11">
        <w:rPr>
          <w:rFonts w:ascii="Times New Roman" w:hAnsi="Times New Roman" w:cs="Times New Roman"/>
          <w:sz w:val="24"/>
          <w:szCs w:val="24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863" w:rsidRPr="004B3575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4B357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863" w:rsidRPr="004B3575" w:rsidRDefault="00F17863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35013F">
        <w:rPr>
          <w:rFonts w:ascii="Times New Roman" w:hAnsi="Times New Roman" w:cs="Times New Roman"/>
          <w:sz w:val="24"/>
          <w:szCs w:val="24"/>
          <w:u w:val="single"/>
        </w:rPr>
        <w:t>2,46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35013F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F17863" w:rsidRDefault="00F17863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B3575">
        <w:rPr>
          <w:rFonts w:ascii="Times New Roman" w:hAnsi="Times New Roman" w:cs="Times New Roman"/>
          <w:sz w:val="24"/>
          <w:szCs w:val="24"/>
        </w:rPr>
        <w:t>бъем изъятия объектов пастбищной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>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63" w:rsidRPr="004B3575" w:rsidRDefault="00F17863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B3575">
        <w:rPr>
          <w:rFonts w:ascii="Times New Roman" w:hAnsi="Times New Roman" w:cs="Times New Roman"/>
          <w:sz w:val="24"/>
          <w:szCs w:val="24"/>
        </w:rPr>
        <w:t xml:space="preserve">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аквакультуры в течение одного года после заключения договора пользования рыбоводным участком принимается равным нулю.</w:t>
      </w:r>
    </w:p>
    <w:p w:rsidR="00F17863" w:rsidRPr="004B3575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17863" w:rsidRPr="004B3575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F17863" w:rsidRPr="00836151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5013F">
        <w:rPr>
          <w:rFonts w:ascii="Times New Roman" w:hAnsi="Times New Roman" w:cs="Times New Roman"/>
          <w:sz w:val="24"/>
          <w:szCs w:val="24"/>
        </w:rPr>
        <w:t>1,23</w:t>
      </w:r>
      <w:r w:rsidRPr="00836151">
        <w:rPr>
          <w:rFonts w:ascii="Times New Roman" w:hAnsi="Times New Roman" w:cs="Times New Roman"/>
          <w:sz w:val="24"/>
          <w:szCs w:val="24"/>
        </w:rPr>
        <w:t xml:space="preserve"> тонн</w:t>
      </w:r>
      <w:r w:rsidR="0035013F">
        <w:rPr>
          <w:rFonts w:ascii="Times New Roman" w:hAnsi="Times New Roman" w:cs="Times New Roman"/>
          <w:sz w:val="24"/>
          <w:szCs w:val="24"/>
        </w:rPr>
        <w:t>ы</w:t>
      </w:r>
      <w:r w:rsidRPr="00836151">
        <w:rPr>
          <w:rFonts w:ascii="Times New Roman" w:hAnsi="Times New Roman" w:cs="Times New Roman"/>
          <w:sz w:val="24"/>
          <w:szCs w:val="24"/>
        </w:rPr>
        <w:t>;</w:t>
      </w:r>
    </w:p>
    <w:p w:rsidR="00F17863" w:rsidRPr="00836151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35013F">
        <w:rPr>
          <w:rFonts w:ascii="Times New Roman" w:hAnsi="Times New Roman" w:cs="Times New Roman"/>
          <w:sz w:val="24"/>
          <w:szCs w:val="24"/>
        </w:rPr>
        <w:t>2,46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151">
        <w:rPr>
          <w:rFonts w:ascii="Times New Roman" w:hAnsi="Times New Roman" w:cs="Times New Roman"/>
          <w:sz w:val="24"/>
          <w:szCs w:val="24"/>
        </w:rPr>
        <w:t>тонн</w:t>
      </w:r>
      <w:r w:rsidR="0035013F">
        <w:rPr>
          <w:rFonts w:ascii="Times New Roman" w:hAnsi="Times New Roman" w:cs="Times New Roman"/>
          <w:sz w:val="24"/>
          <w:szCs w:val="24"/>
        </w:rPr>
        <w:t>ы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F17863" w:rsidRPr="004B3575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863" w:rsidRPr="0034476B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аквакультуры из водного объекта </w:t>
      </w:r>
      <w:r w:rsidRPr="0034476B">
        <w:rPr>
          <w:rFonts w:ascii="Times New Roman" w:hAnsi="Times New Roman" w:cs="Times New Roman"/>
          <w:sz w:val="24"/>
          <w:szCs w:val="24"/>
        </w:rPr>
        <w:lastRenderedPageBreak/>
        <w:t>в границах рыбоводного участка устанавливаютс</w:t>
      </w:r>
      <w:r>
        <w:rPr>
          <w:rFonts w:ascii="Times New Roman" w:hAnsi="Times New Roman" w:cs="Times New Roman"/>
          <w:sz w:val="24"/>
          <w:szCs w:val="24"/>
        </w:rPr>
        <w:t>я в соответствии с действующими</w:t>
      </w:r>
      <w:r w:rsidRPr="0034476B">
        <w:rPr>
          <w:rFonts w:ascii="Times New Roman" w:hAnsi="Times New Roman" w:cs="Times New Roman"/>
          <w:sz w:val="24"/>
          <w:szCs w:val="24"/>
        </w:rPr>
        <w:t xml:space="preserve">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17863" w:rsidRPr="0034476B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</w:t>
      </w:r>
      <w:r w:rsidR="008C7B11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F17863" w:rsidRPr="0034476B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7863" w:rsidRPr="0034476B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F2207F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</w:t>
      </w:r>
      <w:r w:rsidR="00F2207F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 w:rsidR="00F2207F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F2207F"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207F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17863" w:rsidRPr="0034476B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F17863" w:rsidRPr="0034476B" w:rsidRDefault="00F17863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7863" w:rsidRDefault="00F17863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расположения рыбоводного участка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Ички-Барча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350543" cy="1857374"/>
            <wp:effectExtent l="0" t="0" r="0" b="0"/>
            <wp:docPr id="10" name="Рисунок 6" descr="C:\Users\1\Desktop\Аукцион Астрахань 11декабря 2018\Ички-Бар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укцион Астрахань 11декабря 2018\Ички-Барч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56823" cy="186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17863" w:rsidRPr="0097381D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17863" w:rsidRPr="00AC7C0D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color w:val="000000"/>
          <w:sz w:val="24"/>
          <w:szCs w:val="24"/>
        </w:rPr>
        <w:t>"И 2"</w:t>
      </w:r>
    </w:p>
    <w:p w:rsidR="00F17863" w:rsidRDefault="00F17863" w:rsidP="00D563C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863" w:rsidRDefault="00F17863" w:rsidP="00D563C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И 2"</w:t>
      </w:r>
      <w:r w:rsidR="00E260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863" w:rsidRPr="00F75ACD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E2607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75ACD">
        <w:rPr>
          <w:rFonts w:ascii="Times New Roman" w:hAnsi="Times New Roman" w:cs="Times New Roman"/>
          <w:color w:val="000000"/>
          <w:sz w:val="24"/>
          <w:szCs w:val="24"/>
        </w:rPr>
        <w:t>льмень без названия</w:t>
      </w:r>
      <w:r w:rsidR="00E2607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ACD">
        <w:rPr>
          <w:rFonts w:ascii="Times New Roman" w:hAnsi="Times New Roman" w:cs="Times New Roman"/>
          <w:color w:val="000000"/>
          <w:sz w:val="24"/>
          <w:szCs w:val="24"/>
        </w:rPr>
        <w:t>Икрянинский</w:t>
      </w:r>
      <w:proofErr w:type="spellEnd"/>
      <w:r w:rsidRPr="00F75ACD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30 га. </w:t>
      </w:r>
      <w:r w:rsidR="00E26072">
        <w:rPr>
          <w:rFonts w:ascii="Times New Roman" w:hAnsi="Times New Roman" w:cs="Times New Roman"/>
          <w:spacing w:val="-2"/>
          <w:sz w:val="24"/>
          <w:szCs w:val="24"/>
        </w:rPr>
        <w:t xml:space="preserve">Границы участка: </w:t>
      </w:r>
      <w:r w:rsidR="00E2607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75ACD">
        <w:rPr>
          <w:rFonts w:ascii="Times New Roman" w:hAnsi="Times New Roman" w:cs="Times New Roman"/>
          <w:color w:val="000000"/>
          <w:sz w:val="24"/>
          <w:szCs w:val="24"/>
        </w:rPr>
        <w:t>ся акватория ильменя без названия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75ACD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1-2, 3-4, 5-6-1 по береговой линии и 2-3, 4-5 прямыми лин</w:t>
      </w:r>
      <w:r w:rsidR="00E26072">
        <w:rPr>
          <w:rFonts w:ascii="Times New Roman" w:hAnsi="Times New Roman" w:cs="Times New Roman"/>
          <w:color w:val="000000"/>
          <w:sz w:val="24"/>
          <w:szCs w:val="24"/>
        </w:rPr>
        <w:t>иями в системе координат WGS 84:</w:t>
      </w:r>
    </w:p>
    <w:p w:rsidR="00F17863" w:rsidRPr="00F75ACD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1.  46°   5' 30,02" С.Ш. 47° 33' 48,53" В.Д.</w:t>
      </w:r>
    </w:p>
    <w:p w:rsidR="00F17863" w:rsidRPr="00F75ACD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2.  46°   5' 34,91" С.Ш. 47° 34' 13,24" В.Д.</w:t>
      </w:r>
    </w:p>
    <w:p w:rsidR="00F17863" w:rsidRPr="00F75ACD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3.  46°   5' 34,91" С.Ш. 47° 34' 14,64" В.Д.</w:t>
      </w:r>
    </w:p>
    <w:p w:rsidR="00F17863" w:rsidRPr="00F75ACD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4.  46°   5' 28,15" С.Ш. 47° 35'   9,04" В.Д.</w:t>
      </w:r>
    </w:p>
    <w:p w:rsidR="00F17863" w:rsidRPr="00F75ACD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5.  46°   5' 27,54" С.Ш. 47° 35'   9,00" В.Д.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6.  46°   5' 24,07" С.Ш. 47° 34' 18,07" В.Д.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Вид водопользования – обособленно</w:t>
      </w:r>
      <w:r w:rsidR="00E26072">
        <w:rPr>
          <w:rFonts w:ascii="Times New Roman" w:hAnsi="Times New Roman"/>
          <w:sz w:val="24"/>
          <w:szCs w:val="24"/>
        </w:rPr>
        <w:t xml:space="preserve">е водопользование </w:t>
      </w:r>
      <w:r>
        <w:rPr>
          <w:rFonts w:ascii="Times New Roman" w:hAnsi="Times New Roman"/>
          <w:sz w:val="24"/>
          <w:szCs w:val="24"/>
        </w:rPr>
        <w:t>для осуществл</w:t>
      </w:r>
      <w:r w:rsidR="00E26072">
        <w:rPr>
          <w:rFonts w:ascii="Times New Roman" w:hAnsi="Times New Roman"/>
          <w:sz w:val="24"/>
          <w:szCs w:val="24"/>
        </w:rPr>
        <w:t>ения аквакультуры (рыбоводства)</w:t>
      </w:r>
      <w:r>
        <w:rPr>
          <w:rFonts w:ascii="Times New Roman" w:hAnsi="Times New Roman"/>
          <w:sz w:val="24"/>
          <w:szCs w:val="24"/>
        </w:rPr>
        <w:t xml:space="preserve"> без забора (изъятия) водных ресурсов из водного объекта. 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9407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94072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17863" w:rsidRPr="00B07F66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F17863" w:rsidRPr="00386414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>6. 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E26072">
        <w:rPr>
          <w:rFonts w:ascii="Times New Roman" w:hAnsi="Times New Roman" w:cs="Times New Roman"/>
          <w:sz w:val="24"/>
          <w:szCs w:val="24"/>
        </w:rPr>
        <w:t>выращивания</w:t>
      </w:r>
      <w:r w:rsidR="00E2607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863" w:rsidRPr="004B3575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</w:t>
      </w:r>
      <w:r w:rsidRPr="004B357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863" w:rsidRPr="004B3575" w:rsidRDefault="00F17863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3,0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F17863" w:rsidRDefault="00F17863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4B3575">
        <w:rPr>
          <w:rFonts w:ascii="Times New Roman" w:hAnsi="Times New Roman" w:cs="Times New Roman"/>
          <w:sz w:val="24"/>
          <w:szCs w:val="24"/>
        </w:rPr>
        <w:t xml:space="preserve">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63" w:rsidRPr="004B3575" w:rsidRDefault="00F17863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B3575">
        <w:rPr>
          <w:rFonts w:ascii="Times New Roman" w:hAnsi="Times New Roman" w:cs="Times New Roman"/>
          <w:sz w:val="24"/>
          <w:szCs w:val="24"/>
        </w:rPr>
        <w:t>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аквакультуры в течение одного года после заключения договора пользования рыбоводным участком принимается равным нулю.</w:t>
      </w:r>
    </w:p>
    <w:p w:rsidR="00F17863" w:rsidRPr="004B3575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17863" w:rsidRPr="004B3575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F17863" w:rsidRPr="00836151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1,5 </w:t>
      </w:r>
      <w:r w:rsidRPr="00836151">
        <w:rPr>
          <w:rFonts w:ascii="Times New Roman" w:hAnsi="Times New Roman" w:cs="Times New Roman"/>
          <w:sz w:val="24"/>
          <w:szCs w:val="24"/>
        </w:rPr>
        <w:t>тонн;</w:t>
      </w:r>
    </w:p>
    <w:p w:rsidR="00F17863" w:rsidRPr="00836151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 xml:space="preserve">3,0 </w:t>
      </w:r>
      <w:r w:rsidRPr="00836151">
        <w:rPr>
          <w:rFonts w:ascii="Times New Roman" w:hAnsi="Times New Roman" w:cs="Times New Roman"/>
          <w:sz w:val="24"/>
          <w:szCs w:val="24"/>
        </w:rPr>
        <w:t>тонн.</w:t>
      </w:r>
    </w:p>
    <w:p w:rsidR="00F17863" w:rsidRPr="004B3575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863" w:rsidRPr="0034476B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аквакультуры из водного объекта </w:t>
      </w:r>
      <w:r w:rsidRPr="0034476B">
        <w:rPr>
          <w:rFonts w:ascii="Times New Roman" w:hAnsi="Times New Roman" w:cs="Times New Roman"/>
          <w:sz w:val="24"/>
          <w:szCs w:val="24"/>
        </w:rPr>
        <w:lastRenderedPageBreak/>
        <w:t>в границах рыбоводного участка устанавливаютс</w:t>
      </w:r>
      <w:r>
        <w:rPr>
          <w:rFonts w:ascii="Times New Roman" w:hAnsi="Times New Roman" w:cs="Times New Roman"/>
          <w:sz w:val="24"/>
          <w:szCs w:val="24"/>
        </w:rPr>
        <w:t>я в соответствии с действующими</w:t>
      </w:r>
      <w:r w:rsidRPr="0034476B">
        <w:rPr>
          <w:rFonts w:ascii="Times New Roman" w:hAnsi="Times New Roman" w:cs="Times New Roman"/>
          <w:sz w:val="24"/>
          <w:szCs w:val="24"/>
        </w:rPr>
        <w:t xml:space="preserve">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17863" w:rsidRPr="0034476B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</w:t>
      </w:r>
      <w:r w:rsidR="009B5F8C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F17863" w:rsidRPr="0034476B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7863" w:rsidRPr="0034476B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46390B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</w:t>
      </w:r>
      <w:r w:rsidR="0046390B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 w:rsidR="0046390B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34476B">
        <w:rPr>
          <w:rFonts w:ascii="Times New Roman" w:hAnsi="Times New Roman" w:cs="Times New Roman"/>
          <w:sz w:val="24"/>
          <w:szCs w:val="24"/>
        </w:rPr>
        <w:t>, земе</w:t>
      </w:r>
      <w:r w:rsidR="0046390B">
        <w:rPr>
          <w:rFonts w:ascii="Times New Roman" w:hAnsi="Times New Roman" w:cs="Times New Roman"/>
          <w:sz w:val="24"/>
          <w:szCs w:val="24"/>
        </w:rPr>
        <w:t>льное</w:t>
      </w:r>
      <w:r w:rsidRPr="0034476B">
        <w:rPr>
          <w:rFonts w:ascii="Times New Roman" w:hAnsi="Times New Roman" w:cs="Times New Roman"/>
          <w:sz w:val="24"/>
          <w:szCs w:val="24"/>
        </w:rPr>
        <w:t>,</w:t>
      </w:r>
      <w:r w:rsidR="0046390B">
        <w:rPr>
          <w:rFonts w:ascii="Times New Roman" w:hAnsi="Times New Roman" w:cs="Times New Roman"/>
          <w:sz w:val="24"/>
          <w:szCs w:val="24"/>
        </w:rPr>
        <w:t xml:space="preserve"> лесное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390B">
        <w:rPr>
          <w:rFonts w:ascii="Times New Roman" w:hAnsi="Times New Roman" w:cs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17863" w:rsidRPr="0034476B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F17863" w:rsidRPr="0034476B" w:rsidRDefault="00F17863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7863" w:rsidRDefault="00F17863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расположения рыбоводного участка </w:t>
      </w:r>
      <w:r>
        <w:rPr>
          <w:rFonts w:ascii="Times New Roman" w:hAnsi="Times New Roman" w:cs="Times New Roman"/>
          <w:color w:val="000000"/>
          <w:sz w:val="24"/>
          <w:szCs w:val="24"/>
        </w:rPr>
        <w:t>"И 2"</w:t>
      </w: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59200" cy="1422169"/>
            <wp:effectExtent l="0" t="0" r="0" b="0"/>
            <wp:docPr id="11" name="Рисунок 7" descr="C:\Users\1\Desktop\Аукцион Астрахань 11декабря 2018\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укцион Астрахань 11декабря 2018\И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0703" cy="142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863" w:rsidRPr="0030081D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863" w:rsidRPr="0030081D" w:rsidRDefault="00F17863" w:rsidP="00D563C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17863" w:rsidRPr="0097381D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F17863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51FE5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51FE5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51FE5" w:rsidRPr="0097381D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651FE5" w:rsidRPr="00EB1EA9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51FE5" w:rsidRDefault="00651FE5" w:rsidP="00651FE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855B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855BB">
        <w:rPr>
          <w:rFonts w:ascii="Times New Roman" w:hAnsi="Times New Roman" w:cs="Times New Roman"/>
          <w:sz w:val="24"/>
          <w:szCs w:val="24"/>
        </w:rPr>
        <w:t>Кривоволжский</w:t>
      </w:r>
      <w:proofErr w:type="spellEnd"/>
      <w:r w:rsidRPr="003855BB">
        <w:rPr>
          <w:rFonts w:ascii="Times New Roman" w:hAnsi="Times New Roman" w:cs="Times New Roman"/>
          <w:sz w:val="24"/>
          <w:szCs w:val="24"/>
        </w:rPr>
        <w:t>"</w:t>
      </w:r>
    </w:p>
    <w:p w:rsidR="00651FE5" w:rsidRPr="00964D1E" w:rsidRDefault="00651FE5" w:rsidP="00651FE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51FE5" w:rsidRPr="00964D1E" w:rsidRDefault="00651FE5" w:rsidP="00651FE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51FE5" w:rsidRPr="00964D1E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3855B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855BB">
        <w:rPr>
          <w:rFonts w:ascii="Times New Roman" w:hAnsi="Times New Roman" w:cs="Times New Roman"/>
          <w:sz w:val="24"/>
          <w:szCs w:val="24"/>
        </w:rPr>
        <w:t>Кривоволжский</w:t>
      </w:r>
      <w:proofErr w:type="spellEnd"/>
      <w:r w:rsidRPr="003855BB">
        <w:rPr>
          <w:rFonts w:ascii="Times New Roman" w:hAnsi="Times New Roman" w:cs="Times New Roman"/>
          <w:sz w:val="24"/>
          <w:szCs w:val="24"/>
        </w:rPr>
        <w:t>"</w:t>
      </w:r>
      <w:r w:rsidR="007369E3">
        <w:rPr>
          <w:rFonts w:ascii="Times New Roman" w:hAnsi="Times New Roman" w:cs="Times New Roman"/>
          <w:sz w:val="24"/>
          <w:szCs w:val="24"/>
        </w:rPr>
        <w:t>.</w:t>
      </w:r>
    </w:p>
    <w:p w:rsidR="00651FE5" w:rsidRPr="003855BB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7369E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55BB">
        <w:rPr>
          <w:rFonts w:ascii="Times New Roman" w:hAnsi="Times New Roman" w:cs="Times New Roman"/>
          <w:color w:val="000000"/>
          <w:sz w:val="24"/>
          <w:szCs w:val="24"/>
        </w:rPr>
        <w:t>ека Кривая Волга</w:t>
      </w:r>
      <w:r w:rsidR="007369E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5BB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3855BB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9F37B0">
        <w:rPr>
          <w:rFonts w:ascii="Times New Roman" w:hAnsi="Times New Roman" w:cs="Times New Roman"/>
          <w:spacing w:val="-2"/>
          <w:sz w:val="24"/>
          <w:szCs w:val="24"/>
        </w:rPr>
        <w:t>0,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6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69E3">
        <w:rPr>
          <w:rFonts w:ascii="Times New Roman" w:hAnsi="Times New Roman" w:cs="Times New Roman"/>
          <w:spacing w:val="-2"/>
          <w:sz w:val="24"/>
          <w:szCs w:val="24"/>
        </w:rPr>
        <w:t xml:space="preserve">Границы участка: </w:t>
      </w:r>
      <w:r w:rsidR="007369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55BB">
        <w:rPr>
          <w:rFonts w:ascii="Times New Roman" w:hAnsi="Times New Roman" w:cs="Times New Roman"/>
          <w:color w:val="000000"/>
          <w:sz w:val="24"/>
          <w:szCs w:val="24"/>
        </w:rPr>
        <w:t>кватория реки Кривая Волга ограниченная последовательным соединением точек 4-1 по береговой линии и 1-2-3-4 прямыми лин</w:t>
      </w:r>
      <w:r w:rsidR="00631AD1">
        <w:rPr>
          <w:rFonts w:ascii="Times New Roman" w:hAnsi="Times New Roman" w:cs="Times New Roman"/>
          <w:color w:val="000000"/>
          <w:sz w:val="24"/>
          <w:szCs w:val="24"/>
        </w:rPr>
        <w:t>иями в системе координат WGS 84:</w:t>
      </w:r>
    </w:p>
    <w:p w:rsidR="00651FE5" w:rsidRPr="003855BB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5BB">
        <w:rPr>
          <w:rFonts w:ascii="Times New Roman" w:hAnsi="Times New Roman" w:cs="Times New Roman"/>
          <w:color w:val="000000"/>
          <w:sz w:val="24"/>
          <w:szCs w:val="24"/>
        </w:rPr>
        <w:t>1.  46° 32' 56,58" С.Ш. 48°   2'   5,15" В.Д.</w:t>
      </w:r>
    </w:p>
    <w:p w:rsidR="00651FE5" w:rsidRPr="003855BB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5BB">
        <w:rPr>
          <w:rFonts w:ascii="Times New Roman" w:hAnsi="Times New Roman" w:cs="Times New Roman"/>
          <w:color w:val="000000"/>
          <w:sz w:val="24"/>
          <w:szCs w:val="24"/>
        </w:rPr>
        <w:t>2.  46° 32' 57,60" С.Ш. 48°   2'   5,80" В.Д.</w:t>
      </w:r>
    </w:p>
    <w:p w:rsidR="00651FE5" w:rsidRPr="003855BB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5BB">
        <w:rPr>
          <w:rFonts w:ascii="Times New Roman" w:hAnsi="Times New Roman" w:cs="Times New Roman"/>
          <w:color w:val="000000"/>
          <w:sz w:val="24"/>
          <w:szCs w:val="24"/>
        </w:rPr>
        <w:t>3.  46° 32' 54,04" С.Ш. 48°   2' 12,70" В.Д.</w:t>
      </w:r>
    </w:p>
    <w:p w:rsidR="00651FE5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5BB">
        <w:rPr>
          <w:rFonts w:ascii="Times New Roman" w:hAnsi="Times New Roman" w:cs="Times New Roman"/>
          <w:color w:val="000000"/>
          <w:sz w:val="24"/>
          <w:szCs w:val="24"/>
        </w:rPr>
        <w:t>4.  46° 32' 53,06" С.Ш. 48° 2' 12,14" В.Д.</w:t>
      </w:r>
    </w:p>
    <w:p w:rsidR="00651FE5" w:rsidRPr="00BB1A68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/>
          <w:sz w:val="24"/>
          <w:szCs w:val="24"/>
        </w:rPr>
        <w:t xml:space="preserve">3. Вид водопользования </w:t>
      </w:r>
      <w:r w:rsidR="00631AD1">
        <w:rPr>
          <w:rFonts w:ascii="Times New Roman" w:hAnsi="Times New Roman"/>
          <w:sz w:val="24"/>
          <w:szCs w:val="24"/>
        </w:rPr>
        <w:t xml:space="preserve">– обособленное водопользование </w:t>
      </w:r>
      <w:r w:rsidRPr="00BB1A68">
        <w:rPr>
          <w:rFonts w:ascii="Times New Roman" w:hAnsi="Times New Roman"/>
          <w:sz w:val="24"/>
          <w:szCs w:val="24"/>
        </w:rPr>
        <w:t>для осуществл</w:t>
      </w:r>
      <w:r w:rsidR="00631AD1">
        <w:rPr>
          <w:rFonts w:ascii="Times New Roman" w:hAnsi="Times New Roman"/>
          <w:sz w:val="24"/>
          <w:szCs w:val="24"/>
        </w:rPr>
        <w:t>ения аквакультуры (рыбоводства)</w:t>
      </w:r>
      <w:r w:rsidRPr="00BB1A68">
        <w:rPr>
          <w:rFonts w:ascii="Times New Roman" w:hAnsi="Times New Roman"/>
          <w:sz w:val="24"/>
          <w:szCs w:val="24"/>
        </w:rPr>
        <w:t xml:space="preserve"> без забора (изъятия) водных ресурсов из водного объекта. </w:t>
      </w:r>
    </w:p>
    <w:p w:rsidR="00651FE5" w:rsidRPr="00001A38" w:rsidRDefault="00651FE5" w:rsidP="00651FE5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>
        <w:rPr>
          <w:rFonts w:ascii="Times New Roman" w:hAnsi="Times New Roman"/>
          <w:sz w:val="24"/>
          <w:szCs w:val="24"/>
        </w:rPr>
        <w:t>индустриальная аквакультура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651FE5" w:rsidRPr="00001A38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651FE5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4165DC"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 w:rsidR="004165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1FE5" w:rsidRPr="00064C0E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3E5211">
        <w:rPr>
          <w:rFonts w:ascii="Times New Roman" w:hAnsi="Times New Roman"/>
          <w:sz w:val="24"/>
          <w:szCs w:val="24"/>
        </w:rPr>
        <w:t>выращивания</w:t>
      </w:r>
      <w:r w:rsidR="003E5211">
        <w:rPr>
          <w:rFonts w:ascii="Times New Roman" w:hAnsi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не более 5 лет.</w:t>
      </w:r>
    </w:p>
    <w:p w:rsidR="00651FE5" w:rsidRDefault="00651FE5" w:rsidP="00651F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A12C4F">
        <w:rPr>
          <w:rFonts w:ascii="Times New Roman" w:hAnsi="Times New Roman"/>
          <w:sz w:val="24"/>
          <w:szCs w:val="24"/>
        </w:rPr>
        <w:t>Минимальный о</w:t>
      </w:r>
      <w:r w:rsidRPr="00A12C4F">
        <w:rPr>
          <w:rFonts w:ascii="Times New Roman" w:hAnsi="Times New Roman" w:cs="Times New Roman"/>
          <w:sz w:val="24"/>
          <w:szCs w:val="24"/>
        </w:rPr>
        <w:t>бъем</w:t>
      </w:r>
      <w:r w:rsidRPr="008A726D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51FE5" w:rsidRPr="00930CF6" w:rsidRDefault="00651FE5" w:rsidP="00651F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</w:t>
      </w:r>
      <w:r w:rsidRPr="00930CF6">
        <w:rPr>
          <w:rFonts w:ascii="Times New Roman" w:hAnsi="Times New Roman" w:cs="Times New Roman"/>
          <w:sz w:val="24"/>
          <w:szCs w:val="24"/>
          <w:u w:val="single"/>
        </w:rPr>
        <w:t xml:space="preserve">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1,89</w:t>
      </w:r>
      <w:r w:rsidRPr="00930CF6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651FE5" w:rsidRPr="00930CF6" w:rsidRDefault="00651FE5" w:rsidP="00651F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651FE5" w:rsidRPr="00930CF6" w:rsidRDefault="00651FE5" w:rsidP="00651F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51FE5" w:rsidRPr="00930CF6" w:rsidRDefault="00651FE5" w:rsidP="00651F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651FE5" w:rsidRPr="00930CF6" w:rsidRDefault="00651FE5" w:rsidP="00651F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51FE5" w:rsidRPr="00930CF6" w:rsidRDefault="00651FE5" w:rsidP="00651F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651FE5" w:rsidRPr="00930CF6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0,945</w:t>
      </w:r>
      <w:r w:rsidRPr="00930CF6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51FE5" w:rsidRPr="00930CF6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1,89</w:t>
      </w:r>
      <w:r w:rsidRPr="00930CF6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651FE5" w:rsidRPr="00D51070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CF6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</w:t>
      </w:r>
      <w:r w:rsidRPr="00577AF6">
        <w:rPr>
          <w:rFonts w:ascii="Times New Roman" w:hAnsi="Times New Roman"/>
          <w:sz w:val="24"/>
          <w:szCs w:val="24"/>
        </w:rPr>
        <w:t xml:space="preserve">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651FE5" w:rsidRPr="00D51070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</w:t>
      </w:r>
      <w:r w:rsidR="003E5211">
        <w:rPr>
          <w:rFonts w:ascii="Times New Roman" w:hAnsi="Times New Roman"/>
          <w:sz w:val="24"/>
          <w:szCs w:val="24"/>
        </w:rPr>
        <w:t>объекты инфраструктуры о</w:t>
      </w:r>
      <w:r w:rsidRPr="00D51070">
        <w:rPr>
          <w:rFonts w:ascii="Times New Roman" w:hAnsi="Times New Roman"/>
          <w:sz w:val="24"/>
          <w:szCs w:val="24"/>
        </w:rPr>
        <w:t xml:space="preserve">тсутствуют. </w:t>
      </w:r>
    </w:p>
    <w:p w:rsidR="00651FE5" w:rsidRPr="00D51070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51FE5" w:rsidRPr="00D51070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51070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соблюдать законодательство Российской Федерации</w:t>
      </w:r>
      <w:r w:rsidR="000015D2">
        <w:rPr>
          <w:rFonts w:ascii="Times New Roman" w:hAnsi="Times New Roman"/>
          <w:sz w:val="24"/>
          <w:szCs w:val="24"/>
        </w:rPr>
        <w:t>:</w:t>
      </w:r>
      <w:r w:rsidRPr="00D51070">
        <w:rPr>
          <w:rFonts w:ascii="Times New Roman" w:hAnsi="Times New Roman"/>
          <w:sz w:val="24"/>
          <w:szCs w:val="24"/>
        </w:rPr>
        <w:t xml:space="preserve"> в </w:t>
      </w:r>
      <w:r w:rsidR="000015D2">
        <w:rPr>
          <w:rFonts w:ascii="Times New Roman" w:hAnsi="Times New Roman"/>
          <w:sz w:val="24"/>
          <w:szCs w:val="24"/>
        </w:rPr>
        <w:t>области рыболовства и сохранения</w:t>
      </w:r>
      <w:r w:rsidRPr="00D51070">
        <w:rPr>
          <w:rFonts w:ascii="Times New Roman" w:hAnsi="Times New Roman"/>
          <w:sz w:val="24"/>
          <w:szCs w:val="24"/>
        </w:rPr>
        <w:t xml:space="preserve"> водных биологических ресурсов, в области акв</w:t>
      </w:r>
      <w:r w:rsidR="000015D2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D51070">
        <w:rPr>
          <w:rFonts w:ascii="Times New Roman" w:hAnsi="Times New Roman"/>
          <w:sz w:val="24"/>
          <w:szCs w:val="24"/>
        </w:rPr>
        <w:t xml:space="preserve">, </w:t>
      </w:r>
      <w:r w:rsidR="000015D2">
        <w:rPr>
          <w:rFonts w:ascii="Times New Roman" w:hAnsi="Times New Roman"/>
          <w:sz w:val="24"/>
          <w:szCs w:val="24"/>
        </w:rPr>
        <w:t>лесное</w:t>
      </w:r>
      <w:r>
        <w:rPr>
          <w:rFonts w:ascii="Times New Roman" w:hAnsi="Times New Roman"/>
          <w:sz w:val="24"/>
          <w:szCs w:val="24"/>
        </w:rPr>
        <w:t xml:space="preserve">, </w:t>
      </w:r>
      <w:r w:rsidR="000015D2">
        <w:rPr>
          <w:rFonts w:ascii="Times New Roman" w:hAnsi="Times New Roman"/>
          <w:sz w:val="24"/>
          <w:szCs w:val="24"/>
        </w:rPr>
        <w:t>гражданское</w:t>
      </w:r>
      <w:r w:rsidRPr="00D51070">
        <w:rPr>
          <w:rFonts w:ascii="Times New Roman" w:hAnsi="Times New Roman"/>
          <w:sz w:val="24"/>
          <w:szCs w:val="24"/>
        </w:rPr>
        <w:t>, санитарно</w:t>
      </w:r>
      <w:r>
        <w:rPr>
          <w:rFonts w:ascii="Times New Roman" w:hAnsi="Times New Roman"/>
          <w:sz w:val="24"/>
          <w:szCs w:val="24"/>
        </w:rPr>
        <w:t>-</w:t>
      </w:r>
      <w:r w:rsidR="000015D2">
        <w:rPr>
          <w:rFonts w:ascii="Times New Roman" w:hAnsi="Times New Roman"/>
          <w:sz w:val="24"/>
          <w:szCs w:val="24"/>
        </w:rPr>
        <w:t>ветеринарное, об охране окружающей среды</w:t>
      </w:r>
      <w:r w:rsidRPr="00D51070">
        <w:rPr>
          <w:rFonts w:ascii="Times New Roman" w:hAnsi="Times New Roman"/>
          <w:sz w:val="24"/>
          <w:szCs w:val="24"/>
        </w:rPr>
        <w:t>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51FE5" w:rsidRPr="00D51070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651FE5" w:rsidRPr="00D51070" w:rsidRDefault="000015D2" w:rsidP="00651F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51FE5" w:rsidRPr="00D51070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="00651FE5"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65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1FE5"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651FE5"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51FE5" w:rsidRPr="00D51070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0015D2">
        <w:rPr>
          <w:rFonts w:ascii="Times New Roman" w:hAnsi="Times New Roman"/>
          <w:sz w:val="24"/>
          <w:szCs w:val="24"/>
        </w:rPr>
        <w:t>в</w:t>
      </w:r>
      <w:r w:rsidRPr="00D51070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51FE5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651FE5" w:rsidRDefault="00651FE5" w:rsidP="00651FE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СХЕМА</w:t>
      </w:r>
    </w:p>
    <w:p w:rsidR="00651FE5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51FE5" w:rsidRDefault="00651FE5" w:rsidP="00651FE5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855BB">
        <w:rPr>
          <w:rFonts w:ascii="Times New Roman" w:hAnsi="Times New Roman"/>
          <w:sz w:val="24"/>
          <w:szCs w:val="24"/>
        </w:rPr>
        <w:t>"</w:t>
      </w:r>
      <w:proofErr w:type="spellStart"/>
      <w:r w:rsidRPr="003855BB">
        <w:rPr>
          <w:rFonts w:ascii="Times New Roman" w:hAnsi="Times New Roman"/>
          <w:sz w:val="24"/>
          <w:szCs w:val="24"/>
        </w:rPr>
        <w:t>Кривоволжский</w:t>
      </w:r>
      <w:proofErr w:type="spellEnd"/>
      <w:r w:rsidRPr="003855BB">
        <w:rPr>
          <w:rFonts w:ascii="Times New Roman" w:hAnsi="Times New Roman"/>
          <w:sz w:val="24"/>
          <w:szCs w:val="24"/>
        </w:rPr>
        <w:t>"</w:t>
      </w:r>
    </w:p>
    <w:p w:rsidR="00651FE5" w:rsidRDefault="00651FE5" w:rsidP="00651FE5">
      <w:pPr>
        <w:keepNext/>
        <w:widowControl w:val="0"/>
        <w:spacing w:after="0" w:line="240" w:lineRule="auto"/>
        <w:jc w:val="center"/>
      </w:pPr>
    </w:p>
    <w:p w:rsidR="00651FE5" w:rsidRDefault="00651FE5" w:rsidP="00651FE5">
      <w:pPr>
        <w:keepNext/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0BD77784" wp14:editId="6410A87E">
            <wp:extent cx="3279775" cy="20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7863" w:rsidRDefault="00F17863" w:rsidP="00651FE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863" w:rsidRDefault="00F17863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FE5" w:rsidRDefault="00651FE5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51FE5" w:rsidRDefault="00651FE5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15D2" w:rsidRDefault="000015D2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17863" w:rsidRPr="00001A38" w:rsidRDefault="00F17863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17863" w:rsidRPr="00001A38" w:rsidRDefault="00F17863" w:rsidP="00D563C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17863" w:rsidRPr="00001A38" w:rsidRDefault="00F17863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3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17863" w:rsidRDefault="00F17863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Кочкарное</w:t>
      </w:r>
      <w:r w:rsidRPr="00001A38">
        <w:rPr>
          <w:rFonts w:ascii="Times New Roman" w:hAnsi="Times New Roman" w:cs="Times New Roman"/>
          <w:sz w:val="24"/>
          <w:szCs w:val="24"/>
        </w:rPr>
        <w:t>»</w:t>
      </w:r>
    </w:p>
    <w:p w:rsidR="00F17863" w:rsidRDefault="00F17863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17863" w:rsidRDefault="00F17863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Сведения о рыбоводном участке.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1.Наименование рыбоводного участка - «Кочкарное».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2.Местоположение, площадь и границы рыбоводного участка: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озеро «Кочкарное», </w:t>
      </w:r>
      <w:proofErr w:type="spellStart"/>
      <w:r w:rsidRPr="00E66123">
        <w:rPr>
          <w:rFonts w:ascii="Times New Roman" w:hAnsi="Times New Roman" w:cs="Times New Roman"/>
          <w:sz w:val="24"/>
          <w:szCs w:val="24"/>
        </w:rPr>
        <w:t>Харабалинский</w:t>
      </w:r>
      <w:proofErr w:type="spellEnd"/>
      <w:r w:rsidRPr="00E66123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4,8 га. Указанное озеро является водным объектом, временное сосредоточение вод в котором имеет характерные формы и признаки водного режима. 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Границы участка: акватория озера, ограниченная последовательным соединением точек (1-2, 2-3, 3-4, 4-1) по береговой линии в системе координат WGS 84: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6123">
        <w:rPr>
          <w:rFonts w:ascii="Times New Roman" w:hAnsi="Times New Roman" w:cs="Times New Roman"/>
          <w:sz w:val="24"/>
          <w:szCs w:val="24"/>
          <w:lang w:val="en-US"/>
        </w:rPr>
        <w:t>1. C47° 25' 30.9"                   B47° 10' 35.3"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6123">
        <w:rPr>
          <w:rFonts w:ascii="Times New Roman" w:hAnsi="Times New Roman" w:cs="Times New Roman"/>
          <w:sz w:val="24"/>
          <w:szCs w:val="24"/>
          <w:lang w:val="en-US"/>
        </w:rPr>
        <w:t>2. C47° 25' 20.1"                   B47° 10' 55.5"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6123">
        <w:rPr>
          <w:rFonts w:ascii="Times New Roman" w:hAnsi="Times New Roman" w:cs="Times New Roman"/>
          <w:sz w:val="24"/>
          <w:szCs w:val="24"/>
          <w:lang w:val="en-US"/>
        </w:rPr>
        <w:t>3. C47° 25' 21.4"                   B47° 10' 48.6"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4. C47° 25' 27.7"                   B47° 10' 35.3".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для осуществления аквакультуры (рыбоводства) без забора (изъятия) водных ресурсов из водных объектов. 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E6612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E6612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7. Продолжительность периода (цикла) выращивания не более 3 лет.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0,48 тонны.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Объем изъятия объектов </w:t>
      </w:r>
      <w:proofErr w:type="gramStart"/>
      <w:r w:rsidRPr="00E6612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6612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Объем подлежащих выпуску в водный объе</w:t>
      </w:r>
      <w:proofErr w:type="gramStart"/>
      <w:r w:rsidRPr="00E6612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6612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E6612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6612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6612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6612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66123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661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6123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66123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0,24 тонны;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0,48 тонны;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66123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661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6123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66123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E66123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E6612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6612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66123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66123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E66123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66123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E66123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E66123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E66123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E6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66123">
        <w:rPr>
          <w:rFonts w:ascii="Times New Roman" w:hAnsi="Times New Roman" w:cs="Times New Roman"/>
          <w:sz w:val="24"/>
          <w:szCs w:val="24"/>
        </w:rPr>
        <w:t>: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E66123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E6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66123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E66123" w:rsidRPr="00E6612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7863" w:rsidRDefault="00E66123" w:rsidP="00E6612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66123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силы. </w:t>
      </w:r>
    </w:p>
    <w:p w:rsidR="0089636A" w:rsidRDefault="0089636A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89636A" w:rsidRDefault="0089636A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89636A" w:rsidRDefault="0089636A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89636A" w:rsidRDefault="0089636A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89636A" w:rsidRDefault="0089636A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89636A" w:rsidRDefault="0089636A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89636A" w:rsidRDefault="0089636A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89636A" w:rsidRDefault="0089636A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89636A" w:rsidRDefault="0089636A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D0068" w:rsidRPr="00001A38" w:rsidRDefault="000D0068" w:rsidP="00D563C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17863" w:rsidRDefault="00F17863" w:rsidP="00D563C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F17863" w:rsidRDefault="00F17863" w:rsidP="00D563C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F17863" w:rsidRDefault="00F17863" w:rsidP="00D563C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Кочкарное</w:t>
      </w:r>
      <w:r w:rsidRPr="00001A38">
        <w:rPr>
          <w:rFonts w:ascii="Times New Roman" w:hAnsi="Times New Roman" w:cs="Times New Roman"/>
          <w:sz w:val="24"/>
          <w:szCs w:val="24"/>
        </w:rPr>
        <w:t>»</w:t>
      </w:r>
    </w:p>
    <w:p w:rsidR="00FA34F2" w:rsidRDefault="00F17863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6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87630</wp:posOffset>
            </wp:positionV>
            <wp:extent cx="4217670" cy="2766060"/>
            <wp:effectExtent l="0" t="0" r="0" b="0"/>
            <wp:wrapSquare wrapText="bothSides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  <w:r w:rsidR="00FA34F2">
        <w:rPr>
          <w:rFonts w:ascii="Times New Roman" w:hAnsi="Times New Roman" w:cs="Times New Roman"/>
          <w:b/>
          <w:sz w:val="24"/>
          <w:szCs w:val="24"/>
        </w:rPr>
        <w:lastRenderedPageBreak/>
        <w:t>Лот № 6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Данилкин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B4D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FA34F2" w:rsidRDefault="005B4D56" w:rsidP="00D563C4">
      <w:pPr>
        <w:pStyle w:val="ConsPlusNormal"/>
        <w:keepNext/>
        <w:ind w:firstLine="510"/>
        <w:jc w:val="both"/>
        <w:rPr>
          <w:b/>
          <w:i/>
        </w:rPr>
      </w:pPr>
      <w:r>
        <w:t>е</w:t>
      </w:r>
      <w:r w:rsidR="00FA34F2">
        <w:t xml:space="preserve">рик </w:t>
      </w:r>
      <w:proofErr w:type="spellStart"/>
      <w:r w:rsidR="00FA34F2">
        <w:t>Данилкин</w:t>
      </w:r>
      <w:proofErr w:type="spellEnd"/>
      <w:r w:rsidR="00FA34F2">
        <w:t xml:space="preserve">, </w:t>
      </w:r>
      <w:proofErr w:type="spellStart"/>
      <w:r w:rsidR="00FA34F2">
        <w:t>Икрянинский</w:t>
      </w:r>
      <w:proofErr w:type="spellEnd"/>
      <w:r w:rsidR="00FA34F2">
        <w:t xml:space="preserve"> район Астраханской области, площадь 0,8 га. </w:t>
      </w:r>
    </w:p>
    <w:p w:rsidR="00FA34F2" w:rsidRDefault="005B4D56" w:rsidP="00D563C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3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 участка: а</w:t>
      </w:r>
      <w:r w:rsidR="00FA34F2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ерика </w:t>
      </w:r>
      <w:proofErr w:type="spellStart"/>
      <w:r w:rsidR="00FA34F2">
        <w:rPr>
          <w:rFonts w:ascii="Times New Roman" w:hAnsi="Times New Roman" w:cs="Times New Roman"/>
          <w:color w:val="000000"/>
          <w:sz w:val="24"/>
          <w:szCs w:val="24"/>
        </w:rPr>
        <w:t>Данилкин</w:t>
      </w:r>
      <w:proofErr w:type="spellEnd"/>
      <w:r w:rsidR="00FA34F2">
        <w:rPr>
          <w:rFonts w:ascii="Times New Roman" w:hAnsi="Times New Roman" w:cs="Times New Roman"/>
          <w:color w:val="000000"/>
          <w:sz w:val="24"/>
          <w:szCs w:val="24"/>
        </w:rPr>
        <w:t>, ограниченная</w:t>
      </w:r>
      <w:r w:rsidR="00FA34F2"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1-2 по береговой линии, точек 2-3, 3-4, 4-5, 5-6 и 6-1 прямыми линиями в системе координат WGS 84</w:t>
      </w:r>
      <w:r w:rsidR="00F84DA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252"/>
      </w:tblGrid>
      <w:tr w:rsidR="00FA34F2" w:rsidRPr="007369E3" w:rsidTr="00047FCB">
        <w:tc>
          <w:tcPr>
            <w:tcW w:w="4835" w:type="dxa"/>
            <w:hideMark/>
          </w:tcPr>
          <w:p w:rsidR="00FA34F2" w:rsidRDefault="00FA34F2" w:rsidP="00D563C4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1.C45° 56' 38.2"    B47° 36' 20.4"</w:t>
            </w:r>
          </w:p>
          <w:p w:rsidR="00FA34F2" w:rsidRDefault="00FA34F2" w:rsidP="00D563C4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2.C45° 56' 43.0"    B47° 36' 32.5"</w:t>
            </w:r>
          </w:p>
          <w:p w:rsidR="00FA34F2" w:rsidRDefault="00FA34F2" w:rsidP="00D563C4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3.C45° 56' 42.3"    B47° 36' 32.9"</w:t>
            </w:r>
          </w:p>
        </w:tc>
        <w:tc>
          <w:tcPr>
            <w:tcW w:w="4252" w:type="dxa"/>
            <w:hideMark/>
          </w:tcPr>
          <w:p w:rsidR="00FA34F2" w:rsidRDefault="00FA34F2" w:rsidP="00D563C4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4.C45° 56' 41.0"    B47° 36' 26.8"</w:t>
            </w:r>
          </w:p>
          <w:p w:rsidR="00FA34F2" w:rsidRDefault="00FA34F2" w:rsidP="00D563C4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5.C45° 56' 39.6"    B47° 36' 23.6"</w:t>
            </w:r>
          </w:p>
          <w:p w:rsidR="00FA34F2" w:rsidRPr="00F84DA6" w:rsidRDefault="00F84DA6" w:rsidP="00D563C4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6.C45</w:t>
            </w:r>
            <w:proofErr w:type="gramEnd"/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° 56' 37.8"    B47° 36' 21.4"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A34F2" w:rsidRDefault="00FA34F2" w:rsidP="00D563C4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4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</w:t>
      </w:r>
      <w:r w:rsidR="00F84DA6">
        <w:rPr>
          <w:rFonts w:ascii="Times New Roman" w:hAnsi="Times New Roman" w:cs="Times New Roman"/>
          <w:sz w:val="24"/>
          <w:szCs w:val="24"/>
        </w:rPr>
        <w:t xml:space="preserve">водопользование </w:t>
      </w:r>
      <w:r>
        <w:rPr>
          <w:rFonts w:ascii="Times New Roman" w:hAnsi="Times New Roman" w:cs="Times New Roman"/>
          <w:sz w:val="24"/>
          <w:szCs w:val="24"/>
        </w:rPr>
        <w:t>для осуществл</w:t>
      </w:r>
      <w:r w:rsidR="00F84DA6">
        <w:rPr>
          <w:rFonts w:ascii="Times New Roman" w:hAnsi="Times New Roman" w:cs="Times New Roman"/>
          <w:sz w:val="24"/>
          <w:szCs w:val="24"/>
        </w:rPr>
        <w:t>ения аквакультуры (рыбоводства)</w:t>
      </w:r>
      <w:r>
        <w:rPr>
          <w:rFonts w:ascii="Times New Roman" w:hAnsi="Times New Roman" w:cs="Times New Roman"/>
          <w:sz w:val="24"/>
          <w:szCs w:val="24"/>
        </w:rPr>
        <w:t xml:space="preserve"> без забора (изъятия) водных ресурсов из водного объекта на рыбоводном участке.</w:t>
      </w:r>
    </w:p>
    <w:p w:rsidR="00FA34F2" w:rsidRDefault="00FA34F2" w:rsidP="00D563C4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периода (цикла) выращивания</w:t>
      </w:r>
      <w:r w:rsidR="003127A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не более 5 лет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2,52 тонн</w:t>
      </w:r>
      <w:r w:rsidR="003127AF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1,26 тонн</w:t>
      </w:r>
      <w:r w:rsidR="003127A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2,52 тонн</w:t>
      </w:r>
      <w:r w:rsidR="003127A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3127AF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9B22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B22A5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 w:rsidR="009B22A5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земельное, лесное, гражданское</w:t>
      </w:r>
      <w:r>
        <w:rPr>
          <w:rFonts w:ascii="Times New Roman" w:hAnsi="Times New Roman" w:cs="Times New Roman"/>
          <w:sz w:val="24"/>
          <w:szCs w:val="24"/>
        </w:rPr>
        <w:t>, санитарно-ветерина</w:t>
      </w:r>
      <w:r w:rsidR="009B22A5">
        <w:rPr>
          <w:rFonts w:ascii="Times New Roman" w:hAnsi="Times New Roman" w:cs="Times New Roman"/>
          <w:sz w:val="24"/>
          <w:szCs w:val="24"/>
        </w:rPr>
        <w:t>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9B22A5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FA34F2" w:rsidRDefault="009B22A5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FA34F2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A34F2" w:rsidRDefault="00FA34F2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397510</wp:posOffset>
            </wp:positionV>
            <wp:extent cx="3484245" cy="3340735"/>
            <wp:effectExtent l="19050" t="0" r="1905" b="0"/>
            <wp:wrapTopAndBottom/>
            <wp:docPr id="14" name="Рисунок 2" descr="Снимок д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 дан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Лот № 7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Бушминский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A34F2" w:rsidRDefault="00FA34F2" w:rsidP="00D563C4">
      <w:pPr>
        <w:pStyle w:val="a4"/>
        <w:keepNext/>
        <w:widowControl w:val="0"/>
        <w:numPr>
          <w:ilvl w:val="0"/>
          <w:numId w:val="23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Бушминский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34F2" w:rsidRDefault="00FA34F2" w:rsidP="00D563C4">
      <w:pPr>
        <w:pStyle w:val="a4"/>
        <w:keepNext/>
        <w:widowControl w:val="0"/>
        <w:numPr>
          <w:ilvl w:val="0"/>
          <w:numId w:val="23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FA34F2" w:rsidRDefault="00FA34F2" w:rsidP="00D563C4">
      <w:pPr>
        <w:pStyle w:val="ConsPlusNormal"/>
        <w:keepNext/>
        <w:ind w:firstLine="540"/>
        <w:jc w:val="both"/>
        <w:rPr>
          <w:b/>
          <w:i/>
        </w:rPr>
      </w:pPr>
      <w:r>
        <w:rPr>
          <w:color w:val="000000"/>
        </w:rPr>
        <w:t xml:space="preserve">река </w:t>
      </w:r>
      <w:proofErr w:type="spellStart"/>
      <w:r>
        <w:rPr>
          <w:color w:val="000000"/>
        </w:rPr>
        <w:t>Бушма</w:t>
      </w:r>
      <w:proofErr w:type="spellEnd"/>
      <w:r>
        <w:rPr>
          <w:color w:val="000000"/>
        </w:rPr>
        <w:t>, Приволжский район Астраханской области,</w:t>
      </w:r>
      <w:r>
        <w:t xml:space="preserve"> площадь 1,2 га. </w:t>
      </w:r>
    </w:p>
    <w:p w:rsidR="00FA34F2" w:rsidRDefault="00FA34F2" w:rsidP="00D563C4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A26">
        <w:rPr>
          <w:rFonts w:ascii="Times New Roman" w:hAnsi="Times New Roman" w:cs="Times New Roman"/>
          <w:sz w:val="24"/>
          <w:szCs w:val="24"/>
        </w:rPr>
        <w:t>Границы участка: а</w:t>
      </w:r>
      <w:r>
        <w:rPr>
          <w:rFonts w:ascii="Times New Roman" w:hAnsi="Times New Roman" w:cs="Times New Roman"/>
          <w:sz w:val="24"/>
          <w:szCs w:val="24"/>
        </w:rPr>
        <w:t xml:space="preserve">кватория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Бушма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ограничен</w:t>
      </w:r>
      <w:r w:rsidR="004D1A2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D1A2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1-2 по береговой линии, точек 2-3, 3-4, 4-5 и 5-1 прямыми линиями в системе координат WGS 84</w:t>
      </w:r>
      <w:r w:rsidR="00E14C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34F2" w:rsidTr="00047FCB">
        <w:tc>
          <w:tcPr>
            <w:tcW w:w="5210" w:type="dxa"/>
            <w:hideMark/>
          </w:tcPr>
          <w:p w:rsidR="00FA34F2" w:rsidRDefault="00FA34F2" w:rsidP="00D563C4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1.C46° 20' 38.5"   B48° 19' 55.8"</w:t>
            </w:r>
          </w:p>
          <w:p w:rsidR="00FA34F2" w:rsidRDefault="00FA34F2" w:rsidP="00D563C4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2.C46° 20' 42.3"   B48° 20' 13.8"</w:t>
            </w:r>
          </w:p>
          <w:p w:rsidR="00FA34F2" w:rsidRDefault="00FA34F2" w:rsidP="00D563C4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3.C46° 20' 41.4"   B48° 20' 14.5"</w:t>
            </w:r>
          </w:p>
        </w:tc>
        <w:tc>
          <w:tcPr>
            <w:tcW w:w="5211" w:type="dxa"/>
            <w:hideMark/>
          </w:tcPr>
          <w:p w:rsidR="00FA34F2" w:rsidRDefault="00FA34F2" w:rsidP="00D563C4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4.C46° 20' 39.8"   B48° 20' 05.5"</w:t>
            </w:r>
          </w:p>
          <w:p w:rsidR="00FA34F2" w:rsidRPr="00E14C90" w:rsidRDefault="00E14C90" w:rsidP="00D563C4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.C46° 20' 3</w:t>
            </w:r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   B48° 19' 5</w:t>
            </w:r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A34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</w:t>
      </w:r>
      <w:r w:rsidR="00E14C90">
        <w:rPr>
          <w:rFonts w:ascii="Times New Roman" w:hAnsi="Times New Roman" w:cs="Times New Roman"/>
          <w:sz w:val="24"/>
          <w:szCs w:val="24"/>
        </w:rPr>
        <w:t xml:space="preserve">– обособленное водопользование </w:t>
      </w:r>
      <w:r>
        <w:rPr>
          <w:rFonts w:ascii="Times New Roman" w:hAnsi="Times New Roman" w:cs="Times New Roman"/>
          <w:sz w:val="24"/>
          <w:szCs w:val="24"/>
        </w:rPr>
        <w:t>для осуществл</w:t>
      </w:r>
      <w:r w:rsidR="00E14C90">
        <w:rPr>
          <w:rFonts w:ascii="Times New Roman" w:hAnsi="Times New Roman" w:cs="Times New Roman"/>
          <w:sz w:val="24"/>
          <w:szCs w:val="24"/>
        </w:rPr>
        <w:t>ения аквакультуры (рыбоводства)</w:t>
      </w:r>
      <w:r>
        <w:rPr>
          <w:rFonts w:ascii="Times New Roman" w:hAnsi="Times New Roman" w:cs="Times New Roman"/>
          <w:sz w:val="24"/>
          <w:szCs w:val="24"/>
        </w:rPr>
        <w:t xml:space="preserve"> без забора (изъятия) водных ресурсов из водного объекта на рыбоводном участке.  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периода (цикла) выращивания</w:t>
      </w:r>
      <w:r w:rsidR="00E14C90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более 5 лет.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3,78 тонн.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1,89 тонн;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3,78 тонн.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E14C90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E14C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14C90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 w:rsidR="00E14C90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земельное, лесное, 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</w:t>
      </w:r>
      <w:r w:rsidR="00E14C90">
        <w:rPr>
          <w:rFonts w:ascii="Times New Roman" w:hAnsi="Times New Roman" w:cs="Times New Roman"/>
          <w:sz w:val="24"/>
          <w:szCs w:val="24"/>
        </w:rPr>
        <w:t>ъекта объектов аквакультуры: п</w:t>
      </w:r>
      <w:r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FA34F2" w:rsidRDefault="00E14C90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FA34F2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A34F2" w:rsidRDefault="00FA34F2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left="708"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left="708"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left="708"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Бушминский</w:t>
      </w:r>
      <w:proofErr w:type="spellEnd"/>
      <w:r>
        <w:rPr>
          <w:rFonts w:ascii="Times New Roman" w:hAnsi="Times New Roman" w:cs="Times New Roman"/>
          <w:bCs/>
        </w:rPr>
        <w:t>»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left="708"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left="708" w:firstLine="5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13970</wp:posOffset>
            </wp:positionV>
            <wp:extent cx="3275330" cy="3496310"/>
            <wp:effectExtent l="19050" t="0" r="1270" b="0"/>
            <wp:wrapSquare wrapText="bothSides"/>
            <wp:docPr id="15" name="Рисунок 3" descr="Снимок буш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нимок бушм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349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34F2" w:rsidRDefault="00FA34F2" w:rsidP="00D563C4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8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«Черный 2»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A34F2" w:rsidRDefault="00FA34F2" w:rsidP="00D563C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1.Наименование рыбоводного участка - «</w:t>
      </w:r>
      <w:proofErr w:type="gramStart"/>
      <w:r>
        <w:rPr>
          <w:rFonts w:ascii="Times New Roman" w:hAnsi="Times New Roman"/>
          <w:sz w:val="24"/>
          <w:szCs w:val="24"/>
        </w:rPr>
        <w:t>Черный</w:t>
      </w:r>
      <w:proofErr w:type="gramEnd"/>
      <w:r>
        <w:rPr>
          <w:rFonts w:ascii="Times New Roman" w:hAnsi="Times New Roman"/>
          <w:sz w:val="24"/>
          <w:szCs w:val="24"/>
        </w:rPr>
        <w:t xml:space="preserve"> 2».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FA34F2" w:rsidRDefault="00E14C90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A34F2">
        <w:rPr>
          <w:rFonts w:ascii="Times New Roman" w:hAnsi="Times New Roman"/>
          <w:sz w:val="24"/>
          <w:szCs w:val="24"/>
        </w:rPr>
        <w:t xml:space="preserve">ека Черная </w:t>
      </w:r>
      <w:proofErr w:type="spellStart"/>
      <w:r w:rsidR="00FA34F2">
        <w:rPr>
          <w:rFonts w:ascii="Times New Roman" w:hAnsi="Times New Roman"/>
          <w:sz w:val="24"/>
          <w:szCs w:val="24"/>
        </w:rPr>
        <w:t>Камызякский</w:t>
      </w:r>
      <w:proofErr w:type="spellEnd"/>
      <w:r w:rsidR="00FA34F2">
        <w:rPr>
          <w:rFonts w:ascii="Times New Roman" w:hAnsi="Times New Roman"/>
          <w:sz w:val="24"/>
          <w:szCs w:val="24"/>
        </w:rPr>
        <w:t xml:space="preserve"> район Астраханской области, площадью 2,1 га. </w:t>
      </w:r>
      <w:r w:rsidR="000F14CD">
        <w:rPr>
          <w:rFonts w:ascii="Times New Roman" w:hAnsi="Times New Roman"/>
          <w:sz w:val="24"/>
          <w:szCs w:val="24"/>
        </w:rPr>
        <w:t>Границы участка: а</w:t>
      </w:r>
      <w:r w:rsidR="00FA34F2">
        <w:rPr>
          <w:rFonts w:ascii="Times New Roman" w:hAnsi="Times New Roman"/>
          <w:sz w:val="24"/>
          <w:szCs w:val="24"/>
        </w:rPr>
        <w:t xml:space="preserve">кватория реки Черная, ограниченная последовательным соединением точек 2-3 по береговой линии, 3-4-1-2 прямыми линиями в системе координат WGS 84: 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46°  1' 19,73" С.Ш.  48° 15' 22,49" В.Д.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46° 1' 20,53" С.Ш.  48° 15' 25,19" В.Д.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46° 1' 12,09" С.Ш.  48° 15' 32,61" В.Д.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46° 1' 11,89" С.Ш.  48° 15' 29,58" В.Д.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</w:t>
      </w:r>
      <w:r w:rsidR="000F14CD">
        <w:rPr>
          <w:rFonts w:ascii="Times New Roman" w:hAnsi="Times New Roman"/>
          <w:sz w:val="24"/>
          <w:szCs w:val="24"/>
        </w:rPr>
        <w:t xml:space="preserve">– обособленное водопользование </w:t>
      </w:r>
      <w:r>
        <w:rPr>
          <w:rFonts w:ascii="Times New Roman" w:hAnsi="Times New Roman"/>
          <w:sz w:val="24"/>
          <w:szCs w:val="24"/>
        </w:rPr>
        <w:t>для осуществл</w:t>
      </w:r>
      <w:r w:rsidR="000F14CD">
        <w:rPr>
          <w:rFonts w:ascii="Times New Roman" w:hAnsi="Times New Roman"/>
          <w:sz w:val="24"/>
          <w:szCs w:val="24"/>
        </w:rPr>
        <w:t>ения аквакультуры (рыбоводства)</w:t>
      </w:r>
      <w:r>
        <w:rPr>
          <w:rFonts w:ascii="Times New Roman" w:hAnsi="Times New Roman"/>
          <w:sz w:val="24"/>
          <w:szCs w:val="24"/>
        </w:rPr>
        <w:t xml:space="preserve"> без забора (изъятия) водных ресурсов из водного объекта на рыбоводном участке. 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периода (цикла) выращивания</w:t>
      </w:r>
      <w:r w:rsidR="000F14C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более 5 лет.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6,615 тонн.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3,308 тонн;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6,615 тонн.</w:t>
      </w:r>
    </w:p>
    <w:p w:rsidR="00FA34F2" w:rsidRDefault="00FA34F2" w:rsidP="00D563C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A34F2" w:rsidRDefault="00FA34F2" w:rsidP="00D563C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Сведения об объектах рыбоводной инфраструктуры:</w:t>
      </w:r>
      <w:r w:rsidR="000F14CD"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FA34F2" w:rsidRDefault="00FA34F2" w:rsidP="00D563C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A34F2" w:rsidRDefault="00FA34F2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D938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93899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 w:rsidR="00D93899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земельное, лесное, 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FD7272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FA34F2" w:rsidRDefault="00FD7272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FA34F2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A34F2" w:rsidRDefault="00FA34F2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«Черный 2»</w:t>
      </w:r>
    </w:p>
    <w:p w:rsidR="00FA34F2" w:rsidRDefault="00FA34F2" w:rsidP="00D563C4">
      <w:pPr>
        <w:keepNext/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863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3940" cy="1998345"/>
            <wp:effectExtent l="19050" t="0" r="0" b="0"/>
            <wp:docPr id="16" name="Рисунок 5" descr="Чер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Черный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A71" w:rsidRDefault="00F34A71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71" w:rsidRDefault="00F34A71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71" w:rsidRDefault="00F34A71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71" w:rsidRDefault="00F34A71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71" w:rsidRDefault="00F34A71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4F2" w:rsidRPr="00AD6AB9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F34A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FA34F2" w:rsidRPr="00AD6AB9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Чирочий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>»</w:t>
      </w:r>
      <w:r w:rsidRPr="00AD6AB9">
        <w:rPr>
          <w:rFonts w:ascii="Times New Roman" w:hAnsi="Times New Roman" w:cs="Times New Roman"/>
          <w:sz w:val="24"/>
          <w:szCs w:val="24"/>
        </w:rPr>
        <w:cr/>
      </w:r>
    </w:p>
    <w:p w:rsidR="00FA34F2" w:rsidRPr="00AD6AB9" w:rsidRDefault="00FA34F2" w:rsidP="00D563C4">
      <w:pPr>
        <w:pStyle w:val="a4"/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6AB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A34F2" w:rsidRPr="00AD6AB9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9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Чирочий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>».</w:t>
      </w:r>
    </w:p>
    <w:p w:rsidR="00FA34F2" w:rsidRPr="00AD6AB9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9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FA34F2" w:rsidRPr="00A41113" w:rsidRDefault="00FA34F2" w:rsidP="00D563C4">
      <w:pPr>
        <w:pStyle w:val="ConsPlusNormal"/>
        <w:keepNext/>
        <w:ind w:firstLine="709"/>
        <w:jc w:val="both"/>
        <w:rPr>
          <w:b/>
          <w:i/>
        </w:rPr>
      </w:pPr>
      <w:r w:rsidRPr="00A41113">
        <w:t>Озеро (ильмень) «</w:t>
      </w:r>
      <w:proofErr w:type="spellStart"/>
      <w:r w:rsidRPr="00A41113">
        <w:t>Чирочий</w:t>
      </w:r>
      <w:proofErr w:type="spellEnd"/>
      <w:r w:rsidRPr="00A41113">
        <w:t xml:space="preserve">», </w:t>
      </w:r>
      <w:proofErr w:type="spellStart"/>
      <w:r w:rsidRPr="00A41113">
        <w:t>Наримановский</w:t>
      </w:r>
      <w:proofErr w:type="spellEnd"/>
      <w:r w:rsidRPr="00A41113">
        <w:t xml:space="preserve"> район, площадью 61,1</w:t>
      </w:r>
      <w:r>
        <w:t xml:space="preserve"> </w:t>
      </w:r>
      <w:r w:rsidRPr="00A41113">
        <w:t xml:space="preserve">га. Указанный ильмень является водным объектом, временное сосредоточение вод в котором имеет характерные формы и признаки водного режима. </w:t>
      </w:r>
    </w:p>
    <w:p w:rsidR="00FA34F2" w:rsidRPr="00A41113" w:rsidRDefault="00FA34F2" w:rsidP="00D563C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 xml:space="preserve"> </w:t>
      </w:r>
      <w:r w:rsidR="00FD7272">
        <w:rPr>
          <w:rFonts w:ascii="Times New Roman" w:hAnsi="Times New Roman" w:cs="Times New Roman"/>
          <w:sz w:val="24"/>
          <w:szCs w:val="24"/>
        </w:rPr>
        <w:t>Границы участка: а</w:t>
      </w:r>
      <w:r w:rsidRPr="00A41113">
        <w:rPr>
          <w:rFonts w:ascii="Times New Roman" w:hAnsi="Times New Roman" w:cs="Times New Roman"/>
          <w:sz w:val="24"/>
          <w:szCs w:val="24"/>
        </w:rPr>
        <w:t>кватория озера (ильмень) «</w:t>
      </w:r>
      <w:proofErr w:type="spellStart"/>
      <w:r w:rsidRPr="00A41113">
        <w:rPr>
          <w:rFonts w:ascii="Times New Roman" w:hAnsi="Times New Roman" w:cs="Times New Roman"/>
          <w:sz w:val="24"/>
          <w:szCs w:val="24"/>
        </w:rPr>
        <w:t>Чирочий</w:t>
      </w:r>
      <w:proofErr w:type="spellEnd"/>
      <w:r w:rsidRPr="00A41113">
        <w:rPr>
          <w:rFonts w:ascii="Times New Roman" w:hAnsi="Times New Roman" w:cs="Times New Roman"/>
          <w:sz w:val="24"/>
          <w:szCs w:val="24"/>
        </w:rPr>
        <w:t xml:space="preserve">», ограниченная последовательным соединением точек </w:t>
      </w:r>
      <w:r w:rsidRPr="00A41113">
        <w:rPr>
          <w:rFonts w:ascii="Times New Roman" w:hAnsi="Times New Roman" w:cs="Times New Roman"/>
          <w:color w:val="000000"/>
          <w:sz w:val="24"/>
          <w:szCs w:val="24"/>
        </w:rPr>
        <w:t xml:space="preserve">(1-2, 2-3, 3-4, 4-1) по береговой линии </w:t>
      </w:r>
      <w:r w:rsidRPr="00A41113">
        <w:rPr>
          <w:rFonts w:ascii="Times New Roman" w:hAnsi="Times New Roman" w:cs="Times New Roman"/>
          <w:sz w:val="24"/>
          <w:szCs w:val="24"/>
        </w:rPr>
        <w:t>в системе координат WGS 84</w:t>
      </w:r>
      <w:r w:rsidR="000651FD">
        <w:rPr>
          <w:rFonts w:ascii="Times New Roman" w:hAnsi="Times New Roman" w:cs="Times New Roman"/>
          <w:sz w:val="24"/>
          <w:szCs w:val="24"/>
        </w:rPr>
        <w:t>:</w:t>
      </w:r>
    </w:p>
    <w:p w:rsidR="00FA34F2" w:rsidRPr="009D46AD" w:rsidRDefault="00FA34F2" w:rsidP="00D563C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9D46AD">
        <w:rPr>
          <w:rFonts w:ascii="Times New Roman" w:hAnsi="Times New Roman" w:cs="Times New Roman"/>
        </w:rPr>
        <w:t>1. С 46°09'30.3"    В 47°28'18.5"</w:t>
      </w:r>
    </w:p>
    <w:p w:rsidR="00FA34F2" w:rsidRPr="009D46AD" w:rsidRDefault="00FA34F2" w:rsidP="00D563C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9D46AD">
        <w:rPr>
          <w:rFonts w:ascii="Times New Roman" w:hAnsi="Times New Roman" w:cs="Times New Roman"/>
        </w:rPr>
        <w:t>2. С 46°09'32.9"  В 47°29'11.9"</w:t>
      </w:r>
    </w:p>
    <w:p w:rsidR="00FA34F2" w:rsidRPr="009D46AD" w:rsidRDefault="00FA34F2" w:rsidP="00D563C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9D46AD">
        <w:rPr>
          <w:rFonts w:ascii="Times New Roman" w:hAnsi="Times New Roman" w:cs="Times New Roman"/>
        </w:rPr>
        <w:t>3. С 46°09'24.8"   В 47°30'14.6"</w:t>
      </w:r>
    </w:p>
    <w:p w:rsidR="00FA34F2" w:rsidRPr="009D46AD" w:rsidRDefault="00FA34F2" w:rsidP="00D563C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9D46AD">
        <w:rPr>
          <w:rFonts w:ascii="Times New Roman" w:hAnsi="Times New Roman" w:cs="Times New Roman"/>
        </w:rPr>
        <w:t>4. С 46°09'17.9"  В 47°29'07.9"</w:t>
      </w:r>
      <w:r w:rsidR="000651FD">
        <w:rPr>
          <w:rFonts w:ascii="Times New Roman" w:hAnsi="Times New Roman" w:cs="Times New Roman"/>
        </w:rPr>
        <w:t>.</w:t>
      </w:r>
    </w:p>
    <w:p w:rsidR="00FA34F2" w:rsidRPr="00AD6AB9" w:rsidRDefault="00FA34F2" w:rsidP="00D563C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3. Вид водопользования </w:t>
      </w:r>
      <w:r w:rsidR="000651FD">
        <w:rPr>
          <w:rFonts w:ascii="Times New Roman" w:hAnsi="Times New Roman" w:cs="Times New Roman"/>
          <w:sz w:val="24"/>
          <w:szCs w:val="24"/>
        </w:rPr>
        <w:t xml:space="preserve">– обособленное водопользование </w:t>
      </w:r>
      <w:r w:rsidRPr="00AD6AB9">
        <w:rPr>
          <w:rFonts w:ascii="Times New Roman" w:hAnsi="Times New Roman" w:cs="Times New Roman"/>
          <w:sz w:val="24"/>
          <w:szCs w:val="24"/>
        </w:rPr>
        <w:t>для осуществл</w:t>
      </w:r>
      <w:r w:rsidR="000651FD">
        <w:rPr>
          <w:rFonts w:ascii="Times New Roman" w:hAnsi="Times New Roman" w:cs="Times New Roman"/>
          <w:sz w:val="24"/>
          <w:szCs w:val="24"/>
        </w:rPr>
        <w:t>ения аквакультуры (рыбоводства)</w:t>
      </w:r>
      <w:r w:rsidRPr="00AD6AB9">
        <w:rPr>
          <w:rFonts w:ascii="Times New Roman" w:hAnsi="Times New Roman" w:cs="Times New Roman"/>
          <w:sz w:val="24"/>
          <w:szCs w:val="24"/>
        </w:rPr>
        <w:t xml:space="preserve">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D6AB9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AD6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4F2" w:rsidRPr="00AD6AB9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D6AB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D6AB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D6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AD6AB9">
        <w:rPr>
          <w:rFonts w:ascii="Times New Roman" w:hAnsi="Times New Roman" w:cs="Times New Roman"/>
          <w:sz w:val="24"/>
          <w:szCs w:val="24"/>
        </w:rPr>
        <w:t>.</w:t>
      </w:r>
    </w:p>
    <w:p w:rsidR="00FA34F2" w:rsidRPr="00AD6AB9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AD6AB9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AB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>6. 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34F2" w:rsidRPr="00386414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87"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периода (цикла) выращивания</w:t>
      </w:r>
      <w:r w:rsidR="003A720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FA34F2" w:rsidRPr="00020B33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</w:t>
      </w:r>
      <w:r w:rsidRPr="003E006A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</w:t>
      </w:r>
      <w:r w:rsidR="003A720B">
        <w:rPr>
          <w:rFonts w:ascii="Times New Roman" w:hAnsi="Times New Roman" w:cs="Times New Roman"/>
          <w:sz w:val="24"/>
          <w:szCs w:val="24"/>
          <w:u w:val="single"/>
        </w:rPr>
        <w:t>составляет 6,11</w:t>
      </w:r>
      <w:r w:rsidRPr="009426D4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3A720B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9426D4">
        <w:rPr>
          <w:rFonts w:ascii="Times New Roman" w:hAnsi="Times New Roman" w:cs="Times New Roman"/>
          <w:sz w:val="24"/>
          <w:szCs w:val="24"/>
        </w:rPr>
        <w:t>.</w:t>
      </w:r>
    </w:p>
    <w:p w:rsidR="00FA34F2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20B33">
        <w:rPr>
          <w:rFonts w:ascii="Times New Roman" w:hAnsi="Times New Roman" w:cs="Times New Roman"/>
          <w:sz w:val="24"/>
          <w:szCs w:val="24"/>
        </w:rPr>
        <w:t xml:space="preserve">бъем изъятия объектов </w:t>
      </w:r>
      <w:proofErr w:type="gramStart"/>
      <w:r w:rsidRPr="00020B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20B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</w:t>
      </w:r>
    </w:p>
    <w:p w:rsidR="00FA34F2" w:rsidRPr="004B3575" w:rsidRDefault="00FA34F2" w:rsidP="00D563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20B33">
        <w:rPr>
          <w:rFonts w:ascii="Times New Roman" w:hAnsi="Times New Roman" w:cs="Times New Roman"/>
          <w:sz w:val="24"/>
          <w:szCs w:val="24"/>
        </w:rPr>
        <w:t>бъем подлежащих выпуску в водный объе</w:t>
      </w:r>
      <w:proofErr w:type="gramStart"/>
      <w:r w:rsidRPr="00020B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20B33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при осуществлении пастбищной аквакультуры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аквакультуры в течение одного года после заключения договора пользования рыбоводным участком принимается равным нулю.</w:t>
      </w:r>
    </w:p>
    <w:p w:rsidR="00FA34F2" w:rsidRPr="004B3575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A34F2" w:rsidRPr="004B3575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FA34F2" w:rsidRPr="000A2450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A720B">
        <w:rPr>
          <w:rFonts w:ascii="Times New Roman" w:hAnsi="Times New Roman" w:cs="Times New Roman"/>
          <w:sz w:val="24"/>
          <w:szCs w:val="24"/>
        </w:rPr>
        <w:t>3,055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 w:rsidR="003A720B"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;</w:t>
      </w:r>
    </w:p>
    <w:p w:rsidR="00FA34F2" w:rsidRPr="004B3575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3A720B">
        <w:rPr>
          <w:rFonts w:ascii="Times New Roman" w:hAnsi="Times New Roman" w:cs="Times New Roman"/>
          <w:sz w:val="24"/>
          <w:szCs w:val="24"/>
        </w:rPr>
        <w:t>6,11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 w:rsidR="003A720B"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.</w:t>
      </w:r>
    </w:p>
    <w:p w:rsidR="00FA34F2" w:rsidRPr="004B3575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A34F2" w:rsidRPr="0034476B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</w:t>
      </w:r>
      <w:r>
        <w:rPr>
          <w:rFonts w:ascii="Times New Roman" w:hAnsi="Times New Roman" w:cs="Times New Roman"/>
          <w:sz w:val="24"/>
          <w:szCs w:val="24"/>
        </w:rPr>
        <w:t>я в соответствии с действующими</w:t>
      </w:r>
      <w:r w:rsidRPr="0034476B">
        <w:rPr>
          <w:rFonts w:ascii="Times New Roman" w:hAnsi="Times New Roman" w:cs="Times New Roman"/>
          <w:sz w:val="24"/>
          <w:szCs w:val="24"/>
        </w:rPr>
        <w:t xml:space="preserve">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A34F2" w:rsidRPr="0034476B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</w:t>
      </w:r>
      <w:r w:rsidR="00047903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4F2" w:rsidRPr="0034476B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</w:t>
      </w:r>
      <w:r>
        <w:rPr>
          <w:rFonts w:ascii="Times New Roman" w:hAnsi="Times New Roman" w:cs="Times New Roman"/>
          <w:sz w:val="24"/>
          <w:szCs w:val="24"/>
        </w:rPr>
        <w:t xml:space="preserve">лесного, </w:t>
      </w:r>
      <w:r w:rsidRPr="0034476B">
        <w:rPr>
          <w:rFonts w:ascii="Times New Roman" w:hAnsi="Times New Roman" w:cs="Times New Roman"/>
          <w:sz w:val="24"/>
          <w:szCs w:val="24"/>
        </w:rPr>
        <w:t xml:space="preserve">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A34F2" w:rsidRPr="0034476B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 w:rsidR="00AD7207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FA34F2" w:rsidRPr="0034476B" w:rsidRDefault="00FA34F2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D7207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A34F2" w:rsidRDefault="00FA34F2" w:rsidP="00D563C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97155</wp:posOffset>
            </wp:positionV>
            <wp:extent cx="4265295" cy="2562225"/>
            <wp:effectExtent l="19050" t="0" r="1905" b="0"/>
            <wp:wrapTight wrapText="bothSides">
              <wp:wrapPolygon edited="0">
                <wp:start x="-96" y="0"/>
                <wp:lineTo x="-96" y="21520"/>
                <wp:lineTo x="21610" y="21520"/>
                <wp:lineTo x="21610" y="0"/>
                <wp:lineTo x="-96" y="0"/>
              </wp:wrapPolygon>
            </wp:wrapTight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34F2" w:rsidRDefault="00FA34F2" w:rsidP="00D563C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sectPr w:rsidR="00FA34F2" w:rsidSect="00BA01D2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20"/>
  </w:num>
  <w:num w:numId="5">
    <w:abstractNumId w:val="11"/>
  </w:num>
  <w:num w:numId="6">
    <w:abstractNumId w:val="15"/>
  </w:num>
  <w:num w:numId="7">
    <w:abstractNumId w:val="13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0"/>
  </w:num>
  <w:num w:numId="14">
    <w:abstractNumId w:val="3"/>
  </w:num>
  <w:num w:numId="15">
    <w:abstractNumId w:val="4"/>
  </w:num>
  <w:num w:numId="16">
    <w:abstractNumId w:val="17"/>
  </w:num>
  <w:num w:numId="17">
    <w:abstractNumId w:val="0"/>
  </w:num>
  <w:num w:numId="18">
    <w:abstractNumId w:val="14"/>
  </w:num>
  <w:num w:numId="19">
    <w:abstractNumId w:val="9"/>
  </w:num>
  <w:num w:numId="20">
    <w:abstractNumId w:val="21"/>
  </w:num>
  <w:num w:numId="21">
    <w:abstractNumId w:val="1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F22"/>
    <w:rsid w:val="000551D4"/>
    <w:rsid w:val="00057B27"/>
    <w:rsid w:val="00061EF7"/>
    <w:rsid w:val="00064C0E"/>
    <w:rsid w:val="000651FD"/>
    <w:rsid w:val="00065985"/>
    <w:rsid w:val="00080148"/>
    <w:rsid w:val="00080D04"/>
    <w:rsid w:val="00083546"/>
    <w:rsid w:val="00085427"/>
    <w:rsid w:val="00086BEA"/>
    <w:rsid w:val="00087F4D"/>
    <w:rsid w:val="000903D3"/>
    <w:rsid w:val="00095314"/>
    <w:rsid w:val="000A0724"/>
    <w:rsid w:val="000A0D65"/>
    <w:rsid w:val="000A49D2"/>
    <w:rsid w:val="000A6304"/>
    <w:rsid w:val="000B154B"/>
    <w:rsid w:val="000B1783"/>
    <w:rsid w:val="000B1D45"/>
    <w:rsid w:val="000B5AEC"/>
    <w:rsid w:val="000C021D"/>
    <w:rsid w:val="000C0B29"/>
    <w:rsid w:val="000C4CAE"/>
    <w:rsid w:val="000C6402"/>
    <w:rsid w:val="000D0068"/>
    <w:rsid w:val="000D3502"/>
    <w:rsid w:val="000D4869"/>
    <w:rsid w:val="000D5CDD"/>
    <w:rsid w:val="000D5E12"/>
    <w:rsid w:val="000D77C4"/>
    <w:rsid w:val="000E02A4"/>
    <w:rsid w:val="000E10FE"/>
    <w:rsid w:val="000E183A"/>
    <w:rsid w:val="000E2602"/>
    <w:rsid w:val="000E384C"/>
    <w:rsid w:val="000E4432"/>
    <w:rsid w:val="000E4456"/>
    <w:rsid w:val="000E6D6F"/>
    <w:rsid w:val="000F14CD"/>
    <w:rsid w:val="000F5908"/>
    <w:rsid w:val="001009FC"/>
    <w:rsid w:val="00101031"/>
    <w:rsid w:val="00102DDC"/>
    <w:rsid w:val="00105C95"/>
    <w:rsid w:val="00105FF2"/>
    <w:rsid w:val="001136EE"/>
    <w:rsid w:val="001153FE"/>
    <w:rsid w:val="001154D0"/>
    <w:rsid w:val="00120957"/>
    <w:rsid w:val="00121ACC"/>
    <w:rsid w:val="001238CD"/>
    <w:rsid w:val="001240E4"/>
    <w:rsid w:val="0012435B"/>
    <w:rsid w:val="001270A2"/>
    <w:rsid w:val="00130061"/>
    <w:rsid w:val="00133473"/>
    <w:rsid w:val="001456F4"/>
    <w:rsid w:val="001468E6"/>
    <w:rsid w:val="0015702D"/>
    <w:rsid w:val="00157386"/>
    <w:rsid w:val="001624BF"/>
    <w:rsid w:val="0016522C"/>
    <w:rsid w:val="001665AF"/>
    <w:rsid w:val="00170405"/>
    <w:rsid w:val="00173D0F"/>
    <w:rsid w:val="001745A1"/>
    <w:rsid w:val="001773C9"/>
    <w:rsid w:val="001868C4"/>
    <w:rsid w:val="00186D16"/>
    <w:rsid w:val="001A0868"/>
    <w:rsid w:val="001A0C0C"/>
    <w:rsid w:val="001A3D3D"/>
    <w:rsid w:val="001B002B"/>
    <w:rsid w:val="001B1D32"/>
    <w:rsid w:val="001B7264"/>
    <w:rsid w:val="001C10F4"/>
    <w:rsid w:val="001C566E"/>
    <w:rsid w:val="001C7ECC"/>
    <w:rsid w:val="001D0514"/>
    <w:rsid w:val="001D10E4"/>
    <w:rsid w:val="001D1FD6"/>
    <w:rsid w:val="001D5F11"/>
    <w:rsid w:val="001D68D0"/>
    <w:rsid w:val="001D7DDE"/>
    <w:rsid w:val="001E01D9"/>
    <w:rsid w:val="001E046C"/>
    <w:rsid w:val="001E09F3"/>
    <w:rsid w:val="001E6661"/>
    <w:rsid w:val="001E673D"/>
    <w:rsid w:val="001E755E"/>
    <w:rsid w:val="001F1AFB"/>
    <w:rsid w:val="001F2A07"/>
    <w:rsid w:val="001F75F8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4237E"/>
    <w:rsid w:val="00242B0E"/>
    <w:rsid w:val="00243997"/>
    <w:rsid w:val="002474E8"/>
    <w:rsid w:val="00250B0F"/>
    <w:rsid w:val="00256729"/>
    <w:rsid w:val="00256CE1"/>
    <w:rsid w:val="00261CA3"/>
    <w:rsid w:val="002656B5"/>
    <w:rsid w:val="00265C50"/>
    <w:rsid w:val="00270259"/>
    <w:rsid w:val="00275D82"/>
    <w:rsid w:val="00276E45"/>
    <w:rsid w:val="00280C0F"/>
    <w:rsid w:val="00282E2C"/>
    <w:rsid w:val="002871C9"/>
    <w:rsid w:val="00291FD9"/>
    <w:rsid w:val="00292EB0"/>
    <w:rsid w:val="002945AD"/>
    <w:rsid w:val="002952E3"/>
    <w:rsid w:val="00297E8E"/>
    <w:rsid w:val="002A02FF"/>
    <w:rsid w:val="002A4A5D"/>
    <w:rsid w:val="002A6523"/>
    <w:rsid w:val="002B098A"/>
    <w:rsid w:val="002B3124"/>
    <w:rsid w:val="002B3171"/>
    <w:rsid w:val="002B3BA5"/>
    <w:rsid w:val="002B3C83"/>
    <w:rsid w:val="002C189B"/>
    <w:rsid w:val="002C2240"/>
    <w:rsid w:val="002C7F57"/>
    <w:rsid w:val="002D306E"/>
    <w:rsid w:val="002D3B8E"/>
    <w:rsid w:val="002D50FB"/>
    <w:rsid w:val="002D7E6B"/>
    <w:rsid w:val="002E39B6"/>
    <w:rsid w:val="002E3F19"/>
    <w:rsid w:val="002F25DD"/>
    <w:rsid w:val="002F5D78"/>
    <w:rsid w:val="002F6390"/>
    <w:rsid w:val="00301B91"/>
    <w:rsid w:val="00310BCC"/>
    <w:rsid w:val="003127AF"/>
    <w:rsid w:val="003165B7"/>
    <w:rsid w:val="00320B21"/>
    <w:rsid w:val="00320CD1"/>
    <w:rsid w:val="00321F65"/>
    <w:rsid w:val="003266EB"/>
    <w:rsid w:val="00335C3C"/>
    <w:rsid w:val="00336D57"/>
    <w:rsid w:val="003372B7"/>
    <w:rsid w:val="00341FDF"/>
    <w:rsid w:val="00342D39"/>
    <w:rsid w:val="00345B23"/>
    <w:rsid w:val="00347E02"/>
    <w:rsid w:val="0035013F"/>
    <w:rsid w:val="003518BC"/>
    <w:rsid w:val="00351DEE"/>
    <w:rsid w:val="0035443B"/>
    <w:rsid w:val="00354EB8"/>
    <w:rsid w:val="003617E4"/>
    <w:rsid w:val="00362664"/>
    <w:rsid w:val="003645CA"/>
    <w:rsid w:val="0036774D"/>
    <w:rsid w:val="00372C14"/>
    <w:rsid w:val="003732EE"/>
    <w:rsid w:val="00374091"/>
    <w:rsid w:val="00382549"/>
    <w:rsid w:val="003855BB"/>
    <w:rsid w:val="00386414"/>
    <w:rsid w:val="00387D35"/>
    <w:rsid w:val="00391180"/>
    <w:rsid w:val="00391FCB"/>
    <w:rsid w:val="003955DC"/>
    <w:rsid w:val="003969D8"/>
    <w:rsid w:val="00396BE2"/>
    <w:rsid w:val="003A59C3"/>
    <w:rsid w:val="003A656F"/>
    <w:rsid w:val="003A720B"/>
    <w:rsid w:val="003C0A6F"/>
    <w:rsid w:val="003C5574"/>
    <w:rsid w:val="003C6C07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D69"/>
    <w:rsid w:val="003E6FFA"/>
    <w:rsid w:val="003F29C7"/>
    <w:rsid w:val="003F72AF"/>
    <w:rsid w:val="00400175"/>
    <w:rsid w:val="00400AA3"/>
    <w:rsid w:val="00402636"/>
    <w:rsid w:val="004165DC"/>
    <w:rsid w:val="0041726D"/>
    <w:rsid w:val="00431A4E"/>
    <w:rsid w:val="00442F02"/>
    <w:rsid w:val="004460A3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111C"/>
    <w:rsid w:val="00496C07"/>
    <w:rsid w:val="004972D0"/>
    <w:rsid w:val="004A49A2"/>
    <w:rsid w:val="004B03A0"/>
    <w:rsid w:val="004B3575"/>
    <w:rsid w:val="004B4248"/>
    <w:rsid w:val="004B6490"/>
    <w:rsid w:val="004C0007"/>
    <w:rsid w:val="004C0F4F"/>
    <w:rsid w:val="004C2F72"/>
    <w:rsid w:val="004C30AE"/>
    <w:rsid w:val="004D1A26"/>
    <w:rsid w:val="004D1FCF"/>
    <w:rsid w:val="004D4DAB"/>
    <w:rsid w:val="004D74F1"/>
    <w:rsid w:val="004D7ACC"/>
    <w:rsid w:val="004E0F56"/>
    <w:rsid w:val="004E5EF9"/>
    <w:rsid w:val="004E60B5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7487"/>
    <w:rsid w:val="00520D9E"/>
    <w:rsid w:val="005244E0"/>
    <w:rsid w:val="00532823"/>
    <w:rsid w:val="00540870"/>
    <w:rsid w:val="005438FA"/>
    <w:rsid w:val="0054392F"/>
    <w:rsid w:val="00545862"/>
    <w:rsid w:val="00553480"/>
    <w:rsid w:val="00556149"/>
    <w:rsid w:val="00557D0B"/>
    <w:rsid w:val="00570C60"/>
    <w:rsid w:val="00572556"/>
    <w:rsid w:val="00577113"/>
    <w:rsid w:val="00583DC0"/>
    <w:rsid w:val="00585151"/>
    <w:rsid w:val="00590DF2"/>
    <w:rsid w:val="005A3CC8"/>
    <w:rsid w:val="005B074A"/>
    <w:rsid w:val="005B081E"/>
    <w:rsid w:val="005B0D2B"/>
    <w:rsid w:val="005B1D11"/>
    <w:rsid w:val="005B2965"/>
    <w:rsid w:val="005B4D56"/>
    <w:rsid w:val="005B589E"/>
    <w:rsid w:val="005B797B"/>
    <w:rsid w:val="005C1BF1"/>
    <w:rsid w:val="005D5079"/>
    <w:rsid w:val="005E01E1"/>
    <w:rsid w:val="005E1634"/>
    <w:rsid w:val="005E5CDE"/>
    <w:rsid w:val="005F131B"/>
    <w:rsid w:val="005F178E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77B3"/>
    <w:rsid w:val="00631AD1"/>
    <w:rsid w:val="00631E2B"/>
    <w:rsid w:val="00632113"/>
    <w:rsid w:val="006328CB"/>
    <w:rsid w:val="006371C6"/>
    <w:rsid w:val="00643280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3326"/>
    <w:rsid w:val="00664263"/>
    <w:rsid w:val="00664D41"/>
    <w:rsid w:val="00671905"/>
    <w:rsid w:val="00673784"/>
    <w:rsid w:val="0067779D"/>
    <w:rsid w:val="006803BC"/>
    <w:rsid w:val="006845C8"/>
    <w:rsid w:val="00690049"/>
    <w:rsid w:val="0069170D"/>
    <w:rsid w:val="00693A58"/>
    <w:rsid w:val="00694BC5"/>
    <w:rsid w:val="00694F85"/>
    <w:rsid w:val="00696138"/>
    <w:rsid w:val="006A19EF"/>
    <w:rsid w:val="006A3BF4"/>
    <w:rsid w:val="006A553E"/>
    <w:rsid w:val="006B05F7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7F44"/>
    <w:rsid w:val="006E299A"/>
    <w:rsid w:val="006E4990"/>
    <w:rsid w:val="006F5E36"/>
    <w:rsid w:val="00703016"/>
    <w:rsid w:val="0070357C"/>
    <w:rsid w:val="00705379"/>
    <w:rsid w:val="0071040D"/>
    <w:rsid w:val="00712310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8D5"/>
    <w:rsid w:val="00744795"/>
    <w:rsid w:val="00744AE0"/>
    <w:rsid w:val="00744D89"/>
    <w:rsid w:val="00745918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906B8"/>
    <w:rsid w:val="00792D07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4EFA"/>
    <w:rsid w:val="007D5D02"/>
    <w:rsid w:val="007D60C0"/>
    <w:rsid w:val="007D6261"/>
    <w:rsid w:val="007E2FA1"/>
    <w:rsid w:val="007F3911"/>
    <w:rsid w:val="007F5A8B"/>
    <w:rsid w:val="007F76D6"/>
    <w:rsid w:val="00800494"/>
    <w:rsid w:val="00801F10"/>
    <w:rsid w:val="00805B73"/>
    <w:rsid w:val="00806875"/>
    <w:rsid w:val="00810F7A"/>
    <w:rsid w:val="008148D3"/>
    <w:rsid w:val="008157E8"/>
    <w:rsid w:val="0082522C"/>
    <w:rsid w:val="00832620"/>
    <w:rsid w:val="00842D9D"/>
    <w:rsid w:val="00842DBE"/>
    <w:rsid w:val="00844575"/>
    <w:rsid w:val="0084668F"/>
    <w:rsid w:val="0085512B"/>
    <w:rsid w:val="00855A35"/>
    <w:rsid w:val="00860B8E"/>
    <w:rsid w:val="008614F5"/>
    <w:rsid w:val="00862C1B"/>
    <w:rsid w:val="00863D67"/>
    <w:rsid w:val="00865C63"/>
    <w:rsid w:val="00867C88"/>
    <w:rsid w:val="00872F74"/>
    <w:rsid w:val="00873F0F"/>
    <w:rsid w:val="00875FD8"/>
    <w:rsid w:val="00887571"/>
    <w:rsid w:val="0089050F"/>
    <w:rsid w:val="00892384"/>
    <w:rsid w:val="0089636A"/>
    <w:rsid w:val="008A41CB"/>
    <w:rsid w:val="008A726D"/>
    <w:rsid w:val="008B0A8F"/>
    <w:rsid w:val="008B1478"/>
    <w:rsid w:val="008B2EBB"/>
    <w:rsid w:val="008B4108"/>
    <w:rsid w:val="008B66C0"/>
    <w:rsid w:val="008C1A5E"/>
    <w:rsid w:val="008C20D2"/>
    <w:rsid w:val="008C3950"/>
    <w:rsid w:val="008C7B11"/>
    <w:rsid w:val="008D2CB5"/>
    <w:rsid w:val="008D4E1F"/>
    <w:rsid w:val="008D5DCF"/>
    <w:rsid w:val="008E038F"/>
    <w:rsid w:val="008E0717"/>
    <w:rsid w:val="008E3AE6"/>
    <w:rsid w:val="008F3E4F"/>
    <w:rsid w:val="008F4F26"/>
    <w:rsid w:val="00900993"/>
    <w:rsid w:val="00901230"/>
    <w:rsid w:val="009015A5"/>
    <w:rsid w:val="00903C0A"/>
    <w:rsid w:val="00904B3C"/>
    <w:rsid w:val="00907F45"/>
    <w:rsid w:val="009135FE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8A5"/>
    <w:rsid w:val="0094654A"/>
    <w:rsid w:val="0094756E"/>
    <w:rsid w:val="009507CA"/>
    <w:rsid w:val="00951710"/>
    <w:rsid w:val="009534BE"/>
    <w:rsid w:val="00956AC0"/>
    <w:rsid w:val="009609BC"/>
    <w:rsid w:val="00974FBD"/>
    <w:rsid w:val="0099193D"/>
    <w:rsid w:val="00992FA6"/>
    <w:rsid w:val="00995627"/>
    <w:rsid w:val="00996ABE"/>
    <w:rsid w:val="009A3DF0"/>
    <w:rsid w:val="009A62FD"/>
    <w:rsid w:val="009A6C34"/>
    <w:rsid w:val="009B1597"/>
    <w:rsid w:val="009B22A5"/>
    <w:rsid w:val="009B5F8C"/>
    <w:rsid w:val="009C368E"/>
    <w:rsid w:val="009D0B24"/>
    <w:rsid w:val="009D27EF"/>
    <w:rsid w:val="009D3190"/>
    <w:rsid w:val="009D359B"/>
    <w:rsid w:val="009D573B"/>
    <w:rsid w:val="009E1A21"/>
    <w:rsid w:val="009E246B"/>
    <w:rsid w:val="009E7096"/>
    <w:rsid w:val="009F1E23"/>
    <w:rsid w:val="009F3A81"/>
    <w:rsid w:val="009F4300"/>
    <w:rsid w:val="009F5887"/>
    <w:rsid w:val="00A05252"/>
    <w:rsid w:val="00A251B1"/>
    <w:rsid w:val="00A27254"/>
    <w:rsid w:val="00A34577"/>
    <w:rsid w:val="00A457A0"/>
    <w:rsid w:val="00A45E02"/>
    <w:rsid w:val="00A54A88"/>
    <w:rsid w:val="00A54B15"/>
    <w:rsid w:val="00A65AE9"/>
    <w:rsid w:val="00A65EDC"/>
    <w:rsid w:val="00A67B78"/>
    <w:rsid w:val="00A761E8"/>
    <w:rsid w:val="00A85066"/>
    <w:rsid w:val="00A86DC4"/>
    <w:rsid w:val="00A87957"/>
    <w:rsid w:val="00A926F5"/>
    <w:rsid w:val="00A93697"/>
    <w:rsid w:val="00A97EB1"/>
    <w:rsid w:val="00AA01F7"/>
    <w:rsid w:val="00AA192B"/>
    <w:rsid w:val="00AA2F3F"/>
    <w:rsid w:val="00AA3246"/>
    <w:rsid w:val="00AA3CF5"/>
    <w:rsid w:val="00AA5181"/>
    <w:rsid w:val="00AA559E"/>
    <w:rsid w:val="00AA6301"/>
    <w:rsid w:val="00AB1668"/>
    <w:rsid w:val="00AB253E"/>
    <w:rsid w:val="00AB3B1A"/>
    <w:rsid w:val="00AB7D4E"/>
    <w:rsid w:val="00AB7FE0"/>
    <w:rsid w:val="00AC67ED"/>
    <w:rsid w:val="00AC7589"/>
    <w:rsid w:val="00AC7C0D"/>
    <w:rsid w:val="00AD244D"/>
    <w:rsid w:val="00AD6AB9"/>
    <w:rsid w:val="00AD7207"/>
    <w:rsid w:val="00AE242D"/>
    <w:rsid w:val="00AE2654"/>
    <w:rsid w:val="00AE5FF4"/>
    <w:rsid w:val="00B00A17"/>
    <w:rsid w:val="00B00C1E"/>
    <w:rsid w:val="00B03121"/>
    <w:rsid w:val="00B03BB2"/>
    <w:rsid w:val="00B04159"/>
    <w:rsid w:val="00B07F66"/>
    <w:rsid w:val="00B11AB7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442A"/>
    <w:rsid w:val="00B461EB"/>
    <w:rsid w:val="00B50847"/>
    <w:rsid w:val="00B54F4F"/>
    <w:rsid w:val="00B55A2E"/>
    <w:rsid w:val="00B60E63"/>
    <w:rsid w:val="00B70365"/>
    <w:rsid w:val="00B74378"/>
    <w:rsid w:val="00B80C64"/>
    <w:rsid w:val="00B81EB6"/>
    <w:rsid w:val="00B87786"/>
    <w:rsid w:val="00B878CC"/>
    <w:rsid w:val="00B914C4"/>
    <w:rsid w:val="00B93CFA"/>
    <w:rsid w:val="00B93DED"/>
    <w:rsid w:val="00B9664D"/>
    <w:rsid w:val="00B972DB"/>
    <w:rsid w:val="00BA00E4"/>
    <w:rsid w:val="00BA01D2"/>
    <w:rsid w:val="00BA0FE9"/>
    <w:rsid w:val="00BB06D5"/>
    <w:rsid w:val="00BB6A62"/>
    <w:rsid w:val="00BD0CA9"/>
    <w:rsid w:val="00BD2E47"/>
    <w:rsid w:val="00BD37EC"/>
    <w:rsid w:val="00BD52EF"/>
    <w:rsid w:val="00BE233E"/>
    <w:rsid w:val="00BE2D84"/>
    <w:rsid w:val="00BF0E23"/>
    <w:rsid w:val="00BF5E43"/>
    <w:rsid w:val="00BF60B0"/>
    <w:rsid w:val="00C016EE"/>
    <w:rsid w:val="00C06991"/>
    <w:rsid w:val="00C14197"/>
    <w:rsid w:val="00C15D98"/>
    <w:rsid w:val="00C17035"/>
    <w:rsid w:val="00C20F78"/>
    <w:rsid w:val="00C2104F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6423B"/>
    <w:rsid w:val="00C647D5"/>
    <w:rsid w:val="00C6789D"/>
    <w:rsid w:val="00C71A7F"/>
    <w:rsid w:val="00C726F3"/>
    <w:rsid w:val="00C72BC1"/>
    <w:rsid w:val="00C73981"/>
    <w:rsid w:val="00C809B1"/>
    <w:rsid w:val="00C82CD3"/>
    <w:rsid w:val="00C82E88"/>
    <w:rsid w:val="00C9075B"/>
    <w:rsid w:val="00C94072"/>
    <w:rsid w:val="00C96B23"/>
    <w:rsid w:val="00CB4B66"/>
    <w:rsid w:val="00CB54C9"/>
    <w:rsid w:val="00CB5DCE"/>
    <w:rsid w:val="00CB6B7A"/>
    <w:rsid w:val="00CC18AC"/>
    <w:rsid w:val="00CC4D9A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11E15"/>
    <w:rsid w:val="00D2110A"/>
    <w:rsid w:val="00D21885"/>
    <w:rsid w:val="00D23939"/>
    <w:rsid w:val="00D269D5"/>
    <w:rsid w:val="00D320A3"/>
    <w:rsid w:val="00D37B07"/>
    <w:rsid w:val="00D442C5"/>
    <w:rsid w:val="00D51070"/>
    <w:rsid w:val="00D51F02"/>
    <w:rsid w:val="00D53763"/>
    <w:rsid w:val="00D563C4"/>
    <w:rsid w:val="00D7077E"/>
    <w:rsid w:val="00D730BD"/>
    <w:rsid w:val="00D7513D"/>
    <w:rsid w:val="00D808AD"/>
    <w:rsid w:val="00D91153"/>
    <w:rsid w:val="00D93899"/>
    <w:rsid w:val="00D952E0"/>
    <w:rsid w:val="00D9675C"/>
    <w:rsid w:val="00DA0267"/>
    <w:rsid w:val="00DA6F45"/>
    <w:rsid w:val="00DB1770"/>
    <w:rsid w:val="00DB2055"/>
    <w:rsid w:val="00DB5C8A"/>
    <w:rsid w:val="00DB6143"/>
    <w:rsid w:val="00DB6850"/>
    <w:rsid w:val="00DB7DDE"/>
    <w:rsid w:val="00DC2710"/>
    <w:rsid w:val="00DC2B57"/>
    <w:rsid w:val="00DC36A5"/>
    <w:rsid w:val="00DC3E73"/>
    <w:rsid w:val="00DC41BB"/>
    <w:rsid w:val="00DC68B2"/>
    <w:rsid w:val="00DD5B9F"/>
    <w:rsid w:val="00DD6B39"/>
    <w:rsid w:val="00DE17A5"/>
    <w:rsid w:val="00DE5D84"/>
    <w:rsid w:val="00DF0D74"/>
    <w:rsid w:val="00DF3146"/>
    <w:rsid w:val="00DF3F55"/>
    <w:rsid w:val="00DF52C2"/>
    <w:rsid w:val="00DF6EE0"/>
    <w:rsid w:val="00DF72C4"/>
    <w:rsid w:val="00DF7FFC"/>
    <w:rsid w:val="00E00091"/>
    <w:rsid w:val="00E00214"/>
    <w:rsid w:val="00E06156"/>
    <w:rsid w:val="00E07BF9"/>
    <w:rsid w:val="00E11F38"/>
    <w:rsid w:val="00E139E1"/>
    <w:rsid w:val="00E14C90"/>
    <w:rsid w:val="00E1746D"/>
    <w:rsid w:val="00E23123"/>
    <w:rsid w:val="00E26072"/>
    <w:rsid w:val="00E361A2"/>
    <w:rsid w:val="00E51CFA"/>
    <w:rsid w:val="00E536E1"/>
    <w:rsid w:val="00E547F4"/>
    <w:rsid w:val="00E55F01"/>
    <w:rsid w:val="00E60984"/>
    <w:rsid w:val="00E60DB1"/>
    <w:rsid w:val="00E6371D"/>
    <w:rsid w:val="00E63F0E"/>
    <w:rsid w:val="00E66123"/>
    <w:rsid w:val="00E70607"/>
    <w:rsid w:val="00E7279B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C5AF6"/>
    <w:rsid w:val="00EC5DF7"/>
    <w:rsid w:val="00ED0319"/>
    <w:rsid w:val="00ED2D46"/>
    <w:rsid w:val="00ED3CD0"/>
    <w:rsid w:val="00EE0622"/>
    <w:rsid w:val="00EE1471"/>
    <w:rsid w:val="00EE5D5B"/>
    <w:rsid w:val="00EF18C8"/>
    <w:rsid w:val="00EF2B0A"/>
    <w:rsid w:val="00F00E88"/>
    <w:rsid w:val="00F06B86"/>
    <w:rsid w:val="00F10341"/>
    <w:rsid w:val="00F1415A"/>
    <w:rsid w:val="00F17863"/>
    <w:rsid w:val="00F2207F"/>
    <w:rsid w:val="00F225D2"/>
    <w:rsid w:val="00F2384C"/>
    <w:rsid w:val="00F30639"/>
    <w:rsid w:val="00F32AA4"/>
    <w:rsid w:val="00F34A71"/>
    <w:rsid w:val="00F37548"/>
    <w:rsid w:val="00F37698"/>
    <w:rsid w:val="00F43244"/>
    <w:rsid w:val="00F45A6D"/>
    <w:rsid w:val="00F5027D"/>
    <w:rsid w:val="00F54155"/>
    <w:rsid w:val="00F54960"/>
    <w:rsid w:val="00F60ED7"/>
    <w:rsid w:val="00F70B7D"/>
    <w:rsid w:val="00F75ACD"/>
    <w:rsid w:val="00F771E4"/>
    <w:rsid w:val="00F774EB"/>
    <w:rsid w:val="00F84DA6"/>
    <w:rsid w:val="00F84F73"/>
    <w:rsid w:val="00F85A33"/>
    <w:rsid w:val="00F92B6C"/>
    <w:rsid w:val="00F9644C"/>
    <w:rsid w:val="00FA157A"/>
    <w:rsid w:val="00FA24C3"/>
    <w:rsid w:val="00FA34F2"/>
    <w:rsid w:val="00FA626E"/>
    <w:rsid w:val="00FB1AF5"/>
    <w:rsid w:val="00FC04DA"/>
    <w:rsid w:val="00FC289D"/>
    <w:rsid w:val="00FC4227"/>
    <w:rsid w:val="00FC5A32"/>
    <w:rsid w:val="00FC7259"/>
    <w:rsid w:val="00FD2F94"/>
    <w:rsid w:val="00FD4195"/>
    <w:rsid w:val="00FD4425"/>
    <w:rsid w:val="00FD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8799-6E8D-41E1-9F49-771614B6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25</Pages>
  <Words>11037</Words>
  <Characters>62916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84</cp:revision>
  <cp:lastPrinted>2018-10-04T07:45:00Z</cp:lastPrinted>
  <dcterms:created xsi:type="dcterms:W3CDTF">2019-02-11T13:05:00Z</dcterms:created>
  <dcterms:modified xsi:type="dcterms:W3CDTF">2019-04-09T10:01:00Z</dcterms:modified>
</cp:coreProperties>
</file>