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2" w:type="dxa"/>
        <w:tblLook w:val="04A0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EC5639" w:rsidRDefault="00077F18" w:rsidP="0039787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EC5639" w:rsidRDefault="000A7F17" w:rsidP="00397875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EC5639" w:rsidRDefault="000A7F17" w:rsidP="00397875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EC5639" w:rsidRDefault="00077F18" w:rsidP="000A7F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EC5639" w:rsidRDefault="000A7F17" w:rsidP="000A7F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EC5639" w:rsidRDefault="000A7F17" w:rsidP="000A7F1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77F18" w:rsidRPr="00EC5639" w:rsidRDefault="00BC2F0B" w:rsidP="004E0E5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0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3E6A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639" w:rsidRPr="00EC563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C3E6A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2015 г. № </w:t>
            </w:r>
            <w:r w:rsidR="004E0E5D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</w:tbl>
    <w:p w:rsidR="00406FCB" w:rsidRDefault="00406FC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683279" w:rsidRPr="00980D40" w:rsidRDefault="006029D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397875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683279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</w:t>
      </w:r>
      <w:r w:rsidR="00CD0B55" w:rsidRPr="00980D40">
        <w:rPr>
          <w:rFonts w:ascii="Times New Roman" w:hAnsi="Times New Roman" w:cs="Times New Roman"/>
          <w:sz w:val="24"/>
          <w:szCs w:val="24"/>
        </w:rPr>
        <w:t>0</w:t>
      </w:r>
      <w:r w:rsidRPr="00980D40">
        <w:rPr>
          <w:rFonts w:ascii="Times New Roman" w:hAnsi="Times New Roman" w:cs="Times New Roman"/>
          <w:sz w:val="24"/>
          <w:szCs w:val="24"/>
        </w:rPr>
        <w:t>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397875">
      <w:pPr>
        <w:pStyle w:val="ConsPlusNormal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805A61" w:rsidRPr="00B11B81" w:rsidRDefault="00805A6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496401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 </w:t>
      </w:r>
      <w:r w:rsidR="004E0E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="00B72CB4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C5639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декабря</w:t>
      </w:r>
      <w:r w:rsidR="007C3E6A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50ED6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2015г.</w:t>
      </w:r>
      <w:r w:rsidR="007C3E6A" w:rsidRPr="00EC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 </w:t>
      </w:r>
      <w:r w:rsidR="004E0E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539</w:t>
      </w:r>
      <w:bookmarkStart w:id="0" w:name="_GoBack"/>
      <w:bookmarkEnd w:id="0"/>
    </w:p>
    <w:p w:rsidR="00426A4F" w:rsidRPr="00B11B81" w:rsidRDefault="00530168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39787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39787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426A4F" w:rsidRDefault="00426A4F" w:rsidP="00397875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B11B81">
        <w:rPr>
          <w:sz w:val="24"/>
          <w:szCs w:val="24"/>
        </w:rPr>
        <w:t>–</w:t>
      </w:r>
      <w:r w:rsidR="00B11B81">
        <w:rPr>
          <w:sz w:val="24"/>
          <w:szCs w:val="24"/>
        </w:rPr>
        <w:t xml:space="preserve"> </w:t>
      </w:r>
      <w:r w:rsidR="00CB19C3" w:rsidRPr="00CB19C3">
        <w:rPr>
          <w:sz w:val="24"/>
          <w:szCs w:val="24"/>
        </w:rPr>
        <w:t>1</w:t>
      </w:r>
      <w:r w:rsidR="00CC0D87">
        <w:rPr>
          <w:sz w:val="24"/>
          <w:szCs w:val="24"/>
        </w:rPr>
        <w:t>2</w:t>
      </w:r>
      <w:r w:rsidR="00B11B81" w:rsidRPr="00CB19C3">
        <w:rPr>
          <w:sz w:val="24"/>
          <w:szCs w:val="24"/>
        </w:rPr>
        <w:t>.</w:t>
      </w:r>
    </w:p>
    <w:p w:rsidR="00A01411" w:rsidRDefault="0030355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 границы</w:t>
      </w:r>
      <w:r w:rsidR="00C04C63"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координат WGS 84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схемы рыбоводных участков, указаны в приложении </w:t>
      </w:r>
      <w:r w:rsidRPr="00D60E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601E" w:rsidRPr="00D6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19C3" w:rsidRPr="00D60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0D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1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985"/>
        <w:gridCol w:w="4819"/>
        <w:gridCol w:w="992"/>
      </w:tblGrid>
      <w:tr w:rsidR="00031CBA" w:rsidRPr="0030355F" w:rsidTr="00D60E5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BA" w:rsidRPr="00F50FDC" w:rsidRDefault="00031CBA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FDC">
              <w:rPr>
                <w:rFonts w:ascii="Times New Roman" w:hAnsi="Times New Roman" w:cs="Times New Roman"/>
              </w:rPr>
              <w:t>№</w:t>
            </w:r>
          </w:p>
          <w:p w:rsidR="00031CBA" w:rsidRPr="00F50FDC" w:rsidRDefault="00031CBA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FDC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A" w:rsidRPr="00F50FDC" w:rsidRDefault="00031CBA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FDC">
              <w:rPr>
                <w:rFonts w:ascii="Times New Roman" w:hAnsi="Times New Roman" w:cs="Times New Roman"/>
              </w:rPr>
              <w:t>Наименование</w:t>
            </w:r>
          </w:p>
          <w:p w:rsidR="00031CBA" w:rsidRPr="00F50FDC" w:rsidRDefault="00031CBA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FDC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BA" w:rsidRPr="00F50FDC" w:rsidRDefault="00031CBA" w:rsidP="00D60E54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0FDC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A" w:rsidRPr="00F50FDC" w:rsidRDefault="00031CBA" w:rsidP="00D60E54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FDC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BA" w:rsidRPr="00F50FDC" w:rsidRDefault="00031CBA" w:rsidP="00D60E54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50F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F50FDC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E76B24" w:rsidRPr="0030355F" w:rsidTr="00D60E5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«Сазаний»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«Сазаний»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6E2D6E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«Сазаний»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1-2 и 3-4 по береговой линии, точек 2-3 и 4-1 прямыми линиями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6E2D6E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45° 45' 27.1" 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29' 42.3"</w:t>
            </w:r>
          </w:p>
          <w:p w:rsidR="00E76B24" w:rsidRPr="00C85831" w:rsidRDefault="00E76B24" w:rsidP="006E2D6E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45' 16.4"    B47° 31' 44.8"</w:t>
            </w:r>
          </w:p>
          <w:p w:rsidR="00E76B24" w:rsidRPr="00C85831" w:rsidRDefault="00E76B24" w:rsidP="006E2D6E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45' 14.4"    B47° 31' 39.8"</w:t>
            </w:r>
          </w:p>
          <w:p w:rsidR="00E76B24" w:rsidRPr="00C85831" w:rsidRDefault="00E76B24" w:rsidP="006E2D6E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</w:t>
            </w:r>
            <w:r w:rsidRPr="00C85831">
              <w:rPr>
                <w:rFonts w:ascii="Times New Roman" w:hAnsi="Times New Roman" w:cs="Times New Roman"/>
                <w:color w:val="000000"/>
              </w:rPr>
              <w:t>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 xml:space="preserve">C45° 45' 23.9" 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B47° 29' 41.9"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</w:tr>
      <w:tr w:rsidR="00E76B24" w:rsidRPr="0030355F" w:rsidTr="00D60E54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«Бочкарёвский»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«Бочкарёвский» Лиманский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«Бочкарёвский» ограничена </w:t>
            </w:r>
            <w:r w:rsidRPr="00C85831">
              <w:rPr>
                <w:rFonts w:ascii="Times New Roman" w:hAnsi="Times New Roman" w:cs="Times New Roman"/>
              </w:rPr>
              <w:t>последовательным соединением точек 1-2, 3-4 и 5-6 по береговой линии, точек 2-3, 4-5 и 6-1 прямыми линиями</w:t>
            </w:r>
            <w:r w:rsidRPr="00FD211F"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46° 08' 13.9"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00' 45.5"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2.C46° 08' 08.6"   B47° 05' 38.2"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3.C46° 08' 07.2"   B47° 05' 38.8"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4.C46° 07' 55.7"   B47° 01' 25.0"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5.C46° 07' 56.5"   B47° 01' 20.6"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6.C46° 08' 10.6"   B47° 00' 45.5"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85831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</w:tr>
      <w:tr w:rsidR="00E76B24" w:rsidRPr="00254817" w:rsidTr="006E2D6E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«Гюнхара»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«Гюнхара»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«Гюнхара» ограничена </w:t>
            </w:r>
            <w:r w:rsidRPr="00C85831">
              <w:rPr>
                <w:rFonts w:ascii="Times New Roman" w:hAnsi="Times New Roman" w:cs="Times New Roman"/>
              </w:rPr>
              <w:t>последовательным соединением точек 1-2 и 3-4 по береговой линии, 2-3 и 4-1 прямыми линиями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45° 47' 26.2"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26' 49.3"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47' 06.1"   B47° 30' 39.0"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47' 00.7"   B47° 30' 38.1"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4.C45° 47' 17.1"   B47° 26' 41.7"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85831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</w:tr>
      <w:tr w:rsidR="00E76B24" w:rsidRPr="0030355F" w:rsidTr="00D60E5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6E2D6E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«Большой Руснур»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«Большой Руснур»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«Большой Руснур» ограничена </w:t>
            </w:r>
            <w:r w:rsidRPr="00C85831">
              <w:rPr>
                <w:rFonts w:ascii="Times New Roman" w:hAnsi="Times New Roman" w:cs="Times New Roman"/>
              </w:rPr>
              <w:t>последовательным соединением точек 1-2, 3-4 и 5-6-7 по береговой линии, точек 2-3, 4-5 и 7-1 прямыми линиями</w:t>
            </w:r>
            <w:r w:rsidRPr="00FD211F"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45° 44' 56.4"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27' 28.6"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45' 28.6"   B47° 27' 52.8"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45' 32.5"   B47° 27' 52.8"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4.C45° 45' 55.9"   B47° 29' 05.8"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5.C45° 45' 55.2"   B47° 29' 07.6"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6.C45° 44' 50.1"   B47° 28' 25.9"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C85831">
              <w:rPr>
                <w:rFonts w:ascii="Times New Roman" w:hAnsi="Times New Roman" w:cs="Times New Roman"/>
                <w:color w:val="000000"/>
              </w:rPr>
              <w:t>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 xml:space="preserve">C45° 44' 53.6"  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B47° 27' 29.0"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</w:rPr>
              <w:t>247</w:t>
            </w:r>
          </w:p>
        </w:tc>
      </w:tr>
      <w:tr w:rsidR="00E76B24" w:rsidRPr="0030355F" w:rsidTr="00D60E54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«Малый  Руснур»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«Малый Руснур»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«Малый Руснур» ограничена </w:t>
            </w:r>
            <w:r w:rsidRPr="00C85831">
              <w:rPr>
                <w:rFonts w:ascii="Times New Roman" w:hAnsi="Times New Roman" w:cs="Times New Roman"/>
              </w:rPr>
              <w:t>последовательным соединением точек 2-3 и 4-5-6-1 по береговой линии, точек 1-2 и 3-4 прямыми линиями</w:t>
            </w:r>
            <w:r w:rsidRPr="00FD211F"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45° 45' 33.7"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24 48.2"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45' 39.1"   B47° 24' 51.3"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45' 33.7"   B47° 26 28.5"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4.C45° 45' 31.5"   B47° 26 32.9"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5.C45° 45' 16.4"   B47° 26' 30.4"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6.C45° 45' 15.1"   B47° 24' 57.9"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E76B24" w:rsidRPr="0030355F" w:rsidTr="00D60E5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«Корсункино»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«Корсункино»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«Корсункино»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1-2-3 и 4-5 по береговой линии, точек 3-4 и 5-1 прямыми линиями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 xml:space="preserve">45° 44' 55.6" 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color w:val="000000"/>
                <w:lang w:val="en-US"/>
              </w:rPr>
              <w:t>47° 22' 45.4"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45' 06.7"    B47° 23' 11.0"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44' 46.7"    B47° 24' 12.9"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C85831">
              <w:rPr>
                <w:rFonts w:ascii="Times New Roman" w:hAnsi="Times New Roman" w:cs="Times New Roman"/>
                <w:color w:val="000000"/>
              </w:rPr>
              <w:t>.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C45° 44' 44.0"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B47° 24' 11.4"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5.C45° 44' 51.9"    B47° 22' 45.0"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E76B24" w:rsidRPr="0030355F" w:rsidTr="006E2D6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«Хапчинский»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«Хапчинский»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«Хапчинский»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1-2, 3-4 и 5-6 по береговой линии, точек 2-3, 4-5 и 6-1 прямыми линиями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43C">
              <w:rPr>
                <w:rFonts w:ascii="Times New Roman" w:hAnsi="Times New Roman" w:cs="Times New Roman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lang w:val="en-US"/>
              </w:rPr>
              <w:t xml:space="preserve">45°56'01.9"      </w:t>
            </w:r>
            <w:r w:rsidRPr="00C85831">
              <w:rPr>
                <w:rFonts w:ascii="Times New Roman" w:hAnsi="Times New Roman" w:cs="Times New Roman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lang w:val="en-US"/>
              </w:rPr>
              <w:t>47°30'52.9"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2.C45°56'16.4"      B47°31'45.2"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3.C45°56'14.9"      B47°31'48.5"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4.C45°56'02.8"      B47°32'11.6"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5.C45°55'50.5"      B47°32'11.5"</w:t>
            </w:r>
          </w:p>
          <w:p w:rsidR="00E76B24" w:rsidRPr="00D2443C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2DD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5831">
              <w:rPr>
                <w:rFonts w:ascii="Times New Roman" w:hAnsi="Times New Roman" w:cs="Times New Roman"/>
                <w:lang w:val="en-US"/>
              </w:rPr>
              <w:t>6.C45°55'58.7"      B47°30'53.0"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E76B24" w:rsidRPr="0030355F" w:rsidTr="00D60E5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B01211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«Круглый </w:t>
            </w:r>
            <w:proofErr w:type="gramStart"/>
            <w:r w:rsidRPr="00C85831">
              <w:rPr>
                <w:rFonts w:ascii="Times New Roman" w:hAnsi="Times New Roman" w:cs="Times New Roman"/>
                <w:color w:val="000000"/>
              </w:rPr>
              <w:t>-Ч</w:t>
            </w:r>
            <w:proofErr w:type="gramEnd"/>
            <w:r w:rsidRPr="00C85831">
              <w:rPr>
                <w:rFonts w:ascii="Times New Roman" w:hAnsi="Times New Roman" w:cs="Times New Roman"/>
                <w:color w:val="000000"/>
              </w:rPr>
              <w:t>истый»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(ильменя) «Круглый», «Чистый»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озер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C85831">
              <w:rPr>
                <w:rFonts w:ascii="Times New Roman" w:hAnsi="Times New Roman" w:cs="Times New Roman"/>
                <w:color w:val="000000"/>
              </w:rPr>
              <w:t>) «Круглый», «Чистый»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3-4, 5-6 и 7-8-1-2 по береговой линии, точек 2-3, 4-5 и 6-7 прямыми линиями</w:t>
            </w:r>
            <w:r w:rsidRPr="00FD211F"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D2443C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43C">
              <w:rPr>
                <w:rFonts w:ascii="Times New Roman" w:hAnsi="Times New Roman" w:cs="Times New Roman"/>
                <w:lang w:val="en-US"/>
              </w:rPr>
              <w:t>1.</w:t>
            </w:r>
            <w:r w:rsidRPr="00C85831">
              <w:rPr>
                <w:rFonts w:ascii="Times New Roman" w:hAnsi="Times New Roman" w:cs="Times New Roman"/>
                <w:lang w:val="en-US"/>
              </w:rPr>
              <w:t>C</w:t>
            </w:r>
            <w:r w:rsidRPr="00D2443C">
              <w:rPr>
                <w:rFonts w:ascii="Times New Roman" w:hAnsi="Times New Roman" w:cs="Times New Roman"/>
                <w:lang w:val="en-US"/>
              </w:rPr>
              <w:t xml:space="preserve">45°56'10.1"      </w:t>
            </w:r>
            <w:r w:rsidRPr="00C85831">
              <w:rPr>
                <w:rFonts w:ascii="Times New Roman" w:hAnsi="Times New Roman" w:cs="Times New Roman"/>
                <w:lang w:val="en-US"/>
              </w:rPr>
              <w:t>B</w:t>
            </w:r>
            <w:r w:rsidRPr="00D2443C">
              <w:rPr>
                <w:rFonts w:ascii="Times New Roman" w:hAnsi="Times New Roman" w:cs="Times New Roman"/>
                <w:lang w:val="en-US"/>
              </w:rPr>
              <w:t>47°29'44.6"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2.C45°56'16.7"      B47°29'45.4"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3.C45°56'20.1"      B47°29'47.8"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4.C45°56'21.2"      B47°30'21.1"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5.C45°56'20.3"      B47°30'22.3"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6.C45°56'00.8"      B47°30'38.8"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7</w:t>
            </w:r>
            <w:r w:rsidRPr="00C85831">
              <w:rPr>
                <w:rFonts w:ascii="Times New Roman" w:hAnsi="Times New Roman" w:cs="Times New Roman"/>
              </w:rPr>
              <w:t>.</w:t>
            </w:r>
            <w:r w:rsidRPr="00C85831">
              <w:rPr>
                <w:rFonts w:ascii="Times New Roman" w:hAnsi="Times New Roman" w:cs="Times New Roman"/>
                <w:lang w:val="en-US"/>
              </w:rPr>
              <w:t>C45°55'59.3"</w:t>
            </w:r>
            <w:r w:rsidRPr="00C85831">
              <w:rPr>
                <w:rFonts w:ascii="Times New Roman" w:hAnsi="Times New Roman" w:cs="Times New Roman"/>
              </w:rPr>
              <w:t xml:space="preserve">      </w:t>
            </w:r>
            <w:r w:rsidRPr="00C85831">
              <w:rPr>
                <w:rFonts w:ascii="Times New Roman" w:hAnsi="Times New Roman" w:cs="Times New Roman"/>
                <w:lang w:val="en-US"/>
              </w:rPr>
              <w:t>B47°30'38.3"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8.C45°55'55.7"      B47°29'38.1"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E76B24" w:rsidRPr="0030355F" w:rsidTr="00D60E54">
        <w:trPr>
          <w:trHeight w:val="2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«Лаван»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«Лаван»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«Лаван»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7-8-1-2, 3-4 и 5-6 по береговой линии, точек 2-3, 4-5 и 6-7 прямыми линиями</w:t>
            </w:r>
            <w:r w:rsidRPr="00FD211F"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1.C45°59'04.6"     B47°25'58.1"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2.C45°59'14.5"     B47°25'22.6"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3.C45°59'15.9"     B47°25'22.4"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4.C45°59'09.6"     B47°27'30.8"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5.C45°59'08.9"     B47°27'33.4"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6.C45°59'04.3"     B47°27'49.8"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831">
              <w:rPr>
                <w:rFonts w:ascii="Times New Roman" w:hAnsi="Times New Roman" w:cs="Times New Roman"/>
                <w:lang w:val="en-US"/>
              </w:rPr>
              <w:t>7</w:t>
            </w:r>
            <w:r w:rsidRPr="00C85831">
              <w:rPr>
                <w:rFonts w:ascii="Times New Roman" w:hAnsi="Times New Roman" w:cs="Times New Roman"/>
              </w:rPr>
              <w:t>.</w:t>
            </w:r>
            <w:r w:rsidRPr="00C85831">
              <w:rPr>
                <w:rFonts w:ascii="Times New Roman" w:hAnsi="Times New Roman" w:cs="Times New Roman"/>
                <w:lang w:val="en-US"/>
              </w:rPr>
              <w:t>C45°58'58.4"</w:t>
            </w:r>
            <w:r w:rsidRPr="00C85831">
              <w:rPr>
                <w:rFonts w:ascii="Times New Roman" w:hAnsi="Times New Roman" w:cs="Times New Roman"/>
              </w:rPr>
              <w:t xml:space="preserve">     </w:t>
            </w:r>
            <w:r w:rsidRPr="00C85831">
              <w:rPr>
                <w:rFonts w:ascii="Times New Roman" w:hAnsi="Times New Roman" w:cs="Times New Roman"/>
                <w:lang w:val="en-US"/>
              </w:rPr>
              <w:t>B47°27'49.8"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687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8.C45°58'51.0"     B47°25'54.0"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E76B24" w:rsidRPr="0030355F" w:rsidTr="00D60E5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«Бурушта»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Озеро (ильмень) «Бурушта» Лиманский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FD211F" w:rsidRDefault="00E76B24" w:rsidP="00D60E54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85831">
              <w:rPr>
                <w:rFonts w:ascii="Times New Roman" w:hAnsi="Times New Roman" w:cs="Times New Roman"/>
                <w:color w:val="000000"/>
              </w:rPr>
              <w:t>зер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(ильмень) «Бурушта» ограничена</w:t>
            </w:r>
            <w:r w:rsidRPr="00C85831">
              <w:rPr>
                <w:rFonts w:ascii="Times New Roman" w:hAnsi="Times New Roman" w:cs="Times New Roman"/>
              </w:rPr>
              <w:t xml:space="preserve"> последовательным соединением точек 2-3, 4-5, 6-7 и 8-1 по береговой линии, точек 1-2, 3-4, 5-6 и 7-8 прямыми линиями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1.C45° 46' 30.9"   B47° 25' 30.6"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2.C45° 46' 30.2"   B47° 25' 35.3"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3.C45° 46' 11.5"   B47° 26' 51.8"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4.C45° 46' 01.4"   B47° 26' 53.0"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5.C45° 45' 58.4"   B47° 25' 40.0"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6.C45° 46' 01.4"   B47° 25' 39.7"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7.C45° 46' 13.1"   B47° 25' 16.3"</w:t>
            </w:r>
          </w:p>
          <w:p w:rsidR="00E76B24" w:rsidRPr="00C85831" w:rsidRDefault="00E76B24" w:rsidP="00D60E54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8.C45° 46' 14.2"   B47° 25' 14.8"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24" w:rsidRPr="00C85831" w:rsidRDefault="00E76B24" w:rsidP="00D60E5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83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</w:tr>
      <w:tr w:rsidR="00A20D48" w:rsidRPr="0030355F" w:rsidTr="00822AF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C85831" w:rsidRDefault="00A20D48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308">
              <w:rPr>
                <w:rFonts w:ascii="Times New Roman" w:hAnsi="Times New Roman" w:cs="Times New Roman"/>
                <w:bCs/>
              </w:rPr>
              <w:t>Кочкарное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Озеро (ильмень)</w:t>
            </w: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«Кочкарное»</w:t>
            </w: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Харабалинский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BB0308" w:rsidP="00EE5147">
            <w:pPr>
              <w:keepNext/>
              <w:widowControl w:val="0"/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20D48" w:rsidRPr="00BB0308">
              <w:rPr>
                <w:rFonts w:ascii="Times New Roman" w:hAnsi="Times New Roman" w:cs="Times New Roman"/>
                <w:color w:val="000000"/>
              </w:rPr>
              <w:t xml:space="preserve">Акватория озера (ильмень) «Кочкарное», ограниченная последовательным соединением точек (1-2, 2-3, 3-4, 4-1) по береговой линии 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1. C47° 25' 30.9"          B47° 10' 35.3"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2. C47° 25' 20.1"          B47° 10' 55.5"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3. C47° 25' 21.4"          B47° 10' 48.6"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4. C47° 25' 27.7"          B47° 10' 35.3"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A20D48" w:rsidP="00EE5147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B0308">
              <w:rPr>
                <w:rFonts w:ascii="Times New Roman" w:eastAsia="Arial" w:hAnsi="Times New Roman" w:cs="Times New Roman"/>
                <w:bCs/>
                <w:lang w:eastAsia="ar-SA"/>
              </w:rPr>
              <w:t>4,8</w:t>
            </w:r>
          </w:p>
        </w:tc>
      </w:tr>
      <w:tr w:rsidR="00A20D48" w:rsidRPr="0030355F" w:rsidTr="00822AF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C85831" w:rsidRDefault="00A20D48" w:rsidP="00D60E54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308">
              <w:rPr>
                <w:rFonts w:ascii="Times New Roman" w:hAnsi="Times New Roman" w:cs="Times New Roman"/>
                <w:bCs/>
              </w:rPr>
              <w:t>Длинное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Озеро</w:t>
            </w: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 xml:space="preserve"> «Длинное»</w:t>
            </w: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Харабалинский</w:t>
            </w:r>
          </w:p>
          <w:p w:rsidR="00A20D48" w:rsidRPr="00BB0308" w:rsidRDefault="00A20D48" w:rsidP="00EE5147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BB0308" w:rsidP="00EE5147">
            <w:pPr>
              <w:keepNext/>
              <w:widowControl w:val="0"/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20D48" w:rsidRPr="00BB0308">
              <w:rPr>
                <w:rFonts w:ascii="Times New Roman" w:hAnsi="Times New Roman" w:cs="Times New Roman"/>
              </w:rPr>
              <w:t xml:space="preserve">Акватория озера «Длинное», ограниченная последовательным соединением точек </w:t>
            </w:r>
            <w:r w:rsidR="00A20D48" w:rsidRPr="00BB0308">
              <w:rPr>
                <w:rFonts w:ascii="Times New Roman" w:hAnsi="Times New Roman" w:cs="Times New Roman"/>
                <w:color w:val="000000"/>
              </w:rPr>
              <w:t xml:space="preserve">(1-2, 2-3, 3-1) по береговой линии 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1. C 47° 36' 53.1"          B 46° 48' 59.6"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2. C 47° 36' 56.8"          B 46° 49' 25.7"</w:t>
            </w:r>
          </w:p>
          <w:p w:rsidR="00A20D48" w:rsidRPr="00BB0308" w:rsidRDefault="00A20D48" w:rsidP="00EE5147">
            <w:pPr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308">
              <w:rPr>
                <w:rFonts w:ascii="Times New Roman" w:hAnsi="Times New Roman" w:cs="Times New Roman"/>
                <w:color w:val="000000"/>
                <w:lang w:val="en-US"/>
              </w:rPr>
              <w:t>3. C 47° 36' 49.7"           B 46° 49' 14.8"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48" w:rsidRPr="00BB0308" w:rsidRDefault="00A20D48" w:rsidP="00EE5147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B0308">
              <w:rPr>
                <w:rFonts w:ascii="Times New Roman" w:eastAsia="Arial" w:hAnsi="Times New Roman" w:cs="Times New Roman"/>
                <w:bCs/>
                <w:lang w:eastAsia="ar-SA"/>
              </w:rPr>
              <w:t>9,3</w:t>
            </w:r>
          </w:p>
        </w:tc>
      </w:tr>
    </w:tbl>
    <w:p w:rsidR="006E2D6E" w:rsidRDefault="006E2D6E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534" w:rsidRPr="00980D40" w:rsidRDefault="00004534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</w:t>
      </w:r>
      <w:r w:rsidRPr="00B11B81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6E2D6E">
        <w:rPr>
          <w:rFonts w:ascii="Times New Roman" w:hAnsi="Times New Roman" w:cs="Times New Roman"/>
          <w:sz w:val="24"/>
          <w:szCs w:val="24"/>
        </w:rPr>
        <w:t>1-</w:t>
      </w:r>
      <w:r w:rsidR="00A74835" w:rsidRPr="006E2D6E">
        <w:rPr>
          <w:rFonts w:ascii="Times New Roman" w:hAnsi="Times New Roman" w:cs="Times New Roman"/>
          <w:sz w:val="24"/>
          <w:szCs w:val="24"/>
        </w:rPr>
        <w:t>1</w:t>
      </w:r>
      <w:r w:rsidR="00245849">
        <w:rPr>
          <w:rFonts w:ascii="Times New Roman" w:hAnsi="Times New Roman" w:cs="Times New Roman"/>
          <w:sz w:val="24"/>
          <w:szCs w:val="24"/>
        </w:rPr>
        <w:t>2</w:t>
      </w:r>
      <w:r w:rsidRPr="006E2D6E">
        <w:rPr>
          <w:rFonts w:ascii="Times New Roman" w:hAnsi="Times New Roman" w:cs="Times New Roman"/>
          <w:sz w:val="24"/>
          <w:szCs w:val="24"/>
        </w:rPr>
        <w:t xml:space="preserve"> к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FB40AB"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031CBA" w:rsidRPr="00980D40" w:rsidRDefault="00004534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7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</w:p>
    <w:p w:rsidR="000B51EF" w:rsidRPr="00980D40" w:rsidRDefault="000B51EF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Астраханской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Документация в письменном виде предоставляется 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77AE9">
        <w:rPr>
          <w:rFonts w:ascii="Times New Roman" w:hAnsi="Times New Roman" w:cs="Times New Roman"/>
          <w:sz w:val="24"/>
          <w:szCs w:val="24"/>
        </w:rPr>
        <w:t>588,60</w:t>
      </w:r>
      <w:r w:rsidR="00A8249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Документация в форме электронного документа предоставляется без взимания платы.</w:t>
      </w:r>
    </w:p>
    <w:p w:rsidR="00882629" w:rsidRDefault="00882629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 следующим реквизитам: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424926" w:rsidRPr="00980D40" w:rsidRDefault="00424926" w:rsidP="00A678E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/сч. 40101810400000010009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67270B" w:rsidRPr="00980D40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</w:p>
    <w:p w:rsidR="00426A4F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A25B74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DFB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463DFB">
        <w:rPr>
          <w:rFonts w:ascii="Times New Roman" w:hAnsi="Times New Roman" w:cs="Times New Roman"/>
          <w:sz w:val="24"/>
          <w:szCs w:val="24"/>
        </w:rPr>
        <w:t xml:space="preserve"> п</w:t>
      </w:r>
      <w:r w:rsidR="00C96728" w:rsidRPr="00463DFB">
        <w:rPr>
          <w:rFonts w:ascii="Times New Roman" w:hAnsi="Times New Roman" w:cs="Times New Roman"/>
          <w:sz w:val="24"/>
          <w:szCs w:val="24"/>
        </w:rPr>
        <w:t xml:space="preserve">одаются с 9:00 </w:t>
      </w:r>
      <w:r w:rsidR="001641B5">
        <w:rPr>
          <w:rFonts w:ascii="Times New Roman" w:hAnsi="Times New Roman" w:cs="Times New Roman"/>
          <w:sz w:val="24"/>
          <w:szCs w:val="24"/>
        </w:rPr>
        <w:t>12</w:t>
      </w:r>
      <w:r w:rsidR="007C3E6A" w:rsidRPr="00EC5639">
        <w:rPr>
          <w:rFonts w:ascii="Times New Roman" w:hAnsi="Times New Roman" w:cs="Times New Roman"/>
          <w:sz w:val="24"/>
          <w:szCs w:val="24"/>
        </w:rPr>
        <w:t xml:space="preserve"> </w:t>
      </w:r>
      <w:r w:rsidR="006E2D6E" w:rsidRPr="00EC5639">
        <w:rPr>
          <w:rFonts w:ascii="Times New Roman" w:hAnsi="Times New Roman" w:cs="Times New Roman"/>
          <w:sz w:val="24"/>
          <w:szCs w:val="24"/>
        </w:rPr>
        <w:t>декабря</w:t>
      </w:r>
      <w:r w:rsidR="007C3E6A" w:rsidRPr="00EC5639">
        <w:rPr>
          <w:rFonts w:ascii="Times New Roman" w:hAnsi="Times New Roman" w:cs="Times New Roman"/>
          <w:sz w:val="24"/>
          <w:szCs w:val="24"/>
        </w:rPr>
        <w:t xml:space="preserve"> </w:t>
      </w:r>
      <w:r w:rsidR="00A42C29" w:rsidRPr="00EC5639">
        <w:rPr>
          <w:rFonts w:ascii="Times New Roman" w:hAnsi="Times New Roman" w:cs="Times New Roman"/>
          <w:sz w:val="24"/>
          <w:szCs w:val="24"/>
        </w:rPr>
        <w:t>2015</w:t>
      </w:r>
      <w:r w:rsidRPr="00EC5639">
        <w:rPr>
          <w:rFonts w:ascii="Times New Roman" w:hAnsi="Times New Roman" w:cs="Times New Roman"/>
          <w:sz w:val="24"/>
          <w:szCs w:val="24"/>
        </w:rPr>
        <w:t xml:space="preserve"> г. </w:t>
      </w:r>
      <w:r w:rsidR="00576EBF" w:rsidRPr="00BE7D65">
        <w:rPr>
          <w:rFonts w:ascii="Times New Roman" w:hAnsi="Times New Roman" w:cs="Times New Roman"/>
          <w:sz w:val="24"/>
          <w:szCs w:val="24"/>
        </w:rPr>
        <w:t>до 12</w:t>
      </w:r>
      <w:r w:rsidR="00C96728" w:rsidRPr="00BE7D65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C358A4">
        <w:rPr>
          <w:rFonts w:ascii="Times New Roman" w:hAnsi="Times New Roman" w:cs="Times New Roman"/>
          <w:sz w:val="24"/>
          <w:szCs w:val="24"/>
        </w:rPr>
        <w:t>19</w:t>
      </w:r>
      <w:r w:rsidR="00BE7D65" w:rsidRPr="00BE7D6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C7376F" w:rsidRPr="00BE7D65">
        <w:rPr>
          <w:rFonts w:ascii="Times New Roman" w:hAnsi="Times New Roman" w:cs="Times New Roman"/>
          <w:sz w:val="24"/>
          <w:szCs w:val="24"/>
        </w:rPr>
        <w:t xml:space="preserve"> </w:t>
      </w:r>
      <w:r w:rsidR="00A42C29" w:rsidRPr="00BE7D65">
        <w:rPr>
          <w:rFonts w:ascii="Times New Roman" w:hAnsi="Times New Roman" w:cs="Times New Roman"/>
          <w:sz w:val="24"/>
          <w:szCs w:val="24"/>
        </w:rPr>
        <w:t>201</w:t>
      </w:r>
      <w:r w:rsidR="00BE7D65" w:rsidRPr="00BE7D65">
        <w:rPr>
          <w:rFonts w:ascii="Times New Roman" w:hAnsi="Times New Roman" w:cs="Times New Roman"/>
          <w:sz w:val="24"/>
          <w:szCs w:val="24"/>
        </w:rPr>
        <w:t>6</w:t>
      </w:r>
      <w:r w:rsidRPr="00BE7D65">
        <w:rPr>
          <w:rFonts w:ascii="Times New Roman" w:hAnsi="Times New Roman" w:cs="Times New Roman"/>
          <w:sz w:val="24"/>
          <w:szCs w:val="24"/>
        </w:rPr>
        <w:t xml:space="preserve"> г. </w:t>
      </w:r>
      <w:r w:rsidRPr="00BE7D65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A25B74" w:rsidRPr="00BE7D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7D65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A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 – четверг с 9:00 до 16:00 часов, пятница с 9:00 до 15:30 часов перерыв с 12:00 до 13:00 часов (</w:t>
      </w:r>
      <w:r w:rsidR="007F5EFC" w:rsidRPr="00980D40">
        <w:rPr>
          <w:rFonts w:ascii="Times New Roman" w:hAnsi="Times New Roman" w:cs="Times New Roman"/>
          <w:sz w:val="24"/>
          <w:szCs w:val="24"/>
        </w:rPr>
        <w:t>время московское</w:t>
      </w:r>
      <w:r w:rsidRPr="00980D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аукционе. Внесение изменений в извещение о проведении аукциона осуществляется организатором аукциона не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9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DFB">
        <w:rPr>
          <w:rFonts w:ascii="Times New Roman" w:hAnsi="Times New Roman" w:cs="Times New Roman"/>
          <w:sz w:val="24"/>
          <w:szCs w:val="24"/>
        </w:rPr>
        <w:t xml:space="preserve">Аукцион проводится </w:t>
      </w:r>
      <w:r w:rsidR="00D23A89">
        <w:rPr>
          <w:rFonts w:ascii="Times New Roman" w:hAnsi="Times New Roman" w:cs="Times New Roman"/>
          <w:sz w:val="24"/>
          <w:szCs w:val="24"/>
        </w:rPr>
        <w:t>25</w:t>
      </w:r>
      <w:r w:rsidR="00830807" w:rsidRPr="00463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A89">
        <w:rPr>
          <w:rFonts w:ascii="Times New Roman" w:hAnsi="Times New Roman" w:cs="Times New Roman"/>
          <w:sz w:val="24"/>
          <w:szCs w:val="24"/>
        </w:rPr>
        <w:t>января</w:t>
      </w:r>
      <w:r w:rsidR="00A42C29" w:rsidRPr="00463DFB">
        <w:rPr>
          <w:rFonts w:ascii="Times New Roman" w:hAnsi="Times New Roman" w:cs="Times New Roman"/>
          <w:sz w:val="24"/>
          <w:szCs w:val="24"/>
        </w:rPr>
        <w:t xml:space="preserve"> 201</w:t>
      </w:r>
      <w:r w:rsidR="00D23A89">
        <w:rPr>
          <w:rFonts w:ascii="Times New Roman" w:hAnsi="Times New Roman" w:cs="Times New Roman"/>
          <w:sz w:val="24"/>
          <w:szCs w:val="24"/>
        </w:rPr>
        <w:t>6</w:t>
      </w:r>
      <w:r w:rsidRPr="00463DFB">
        <w:rPr>
          <w:rFonts w:ascii="Times New Roman" w:hAnsi="Times New Roman" w:cs="Times New Roman"/>
          <w:sz w:val="24"/>
          <w:szCs w:val="24"/>
        </w:rPr>
        <w:t xml:space="preserve"> г. с 10:00 по адресу:</w:t>
      </w:r>
      <w:r w:rsidR="004B55C1" w:rsidRPr="00463DFB">
        <w:rPr>
          <w:rFonts w:ascii="Times New Roman" w:hAnsi="Times New Roman" w:cs="Times New Roman"/>
          <w:sz w:val="24"/>
          <w:szCs w:val="24"/>
        </w:rPr>
        <w:t xml:space="preserve"> </w:t>
      </w:r>
      <w:r w:rsidRPr="00463DF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A42C29" w:rsidRPr="00463DFB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463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29" w:rsidRPr="00463DFB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D350E" w:rsidRPr="00463D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00F8" w:rsidRPr="00463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50E" w:rsidRPr="00463DFB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463DFB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D23A89">
        <w:rPr>
          <w:rFonts w:ascii="Times New Roman" w:hAnsi="Times New Roman" w:cs="Times New Roman"/>
          <w:sz w:val="24"/>
          <w:szCs w:val="24"/>
        </w:rPr>
        <w:t>25</w:t>
      </w:r>
      <w:r w:rsidR="00CE5116">
        <w:rPr>
          <w:rFonts w:ascii="Times New Roman" w:hAnsi="Times New Roman" w:cs="Times New Roman"/>
          <w:sz w:val="24"/>
          <w:szCs w:val="24"/>
        </w:rPr>
        <w:t xml:space="preserve"> </w:t>
      </w:r>
      <w:r w:rsidR="00D23A89">
        <w:rPr>
          <w:rFonts w:ascii="Times New Roman" w:hAnsi="Times New Roman" w:cs="Times New Roman"/>
          <w:sz w:val="24"/>
          <w:szCs w:val="24"/>
        </w:rPr>
        <w:t>января</w:t>
      </w:r>
      <w:r w:rsidR="00CE5116">
        <w:rPr>
          <w:rFonts w:ascii="Times New Roman" w:hAnsi="Times New Roman" w:cs="Times New Roman"/>
          <w:sz w:val="24"/>
          <w:szCs w:val="24"/>
        </w:rPr>
        <w:t xml:space="preserve"> </w:t>
      </w:r>
      <w:r w:rsidR="003D350E" w:rsidRPr="00463DFB">
        <w:rPr>
          <w:rFonts w:ascii="Times New Roman" w:hAnsi="Times New Roman" w:cs="Times New Roman"/>
          <w:sz w:val="24"/>
          <w:szCs w:val="24"/>
        </w:rPr>
        <w:t>201</w:t>
      </w:r>
      <w:r w:rsidR="00D23A89">
        <w:rPr>
          <w:rFonts w:ascii="Times New Roman" w:hAnsi="Times New Roman" w:cs="Times New Roman"/>
          <w:sz w:val="24"/>
          <w:szCs w:val="24"/>
        </w:rPr>
        <w:t>6</w:t>
      </w:r>
      <w:r w:rsidR="003D350E" w:rsidRPr="00463DFB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463DFB">
        <w:rPr>
          <w:rFonts w:ascii="Times New Roman" w:hAnsi="Times New Roman" w:cs="Times New Roman"/>
          <w:sz w:val="24"/>
          <w:szCs w:val="24"/>
        </w:rPr>
        <w:t xml:space="preserve"> с 08:30 до 09:45 </w:t>
      </w:r>
      <w:r w:rsidR="007B56CB" w:rsidRPr="00463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(время московское</w:t>
      </w:r>
      <w:r w:rsidR="00055B81" w:rsidRPr="00463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</w:p>
    <w:p w:rsidR="00426A4F" w:rsidRPr="00980D40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668"/>
        <w:gridCol w:w="2451"/>
        <w:gridCol w:w="2093"/>
        <w:gridCol w:w="2045"/>
        <w:gridCol w:w="1967"/>
      </w:tblGrid>
      <w:tr w:rsidR="00031CBA" w:rsidRPr="00A67196" w:rsidTr="00A67196">
        <w:tc>
          <w:tcPr>
            <w:tcW w:w="668" w:type="dxa"/>
          </w:tcPr>
          <w:p w:rsidR="00031CBA" w:rsidRPr="00A67196" w:rsidRDefault="00031CBA" w:rsidP="0039787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451" w:type="dxa"/>
          </w:tcPr>
          <w:p w:rsidR="00031CBA" w:rsidRPr="00A67196" w:rsidRDefault="00031CBA" w:rsidP="00860D2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Наименование </w:t>
            </w:r>
            <w:r w:rsidR="00860D23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093" w:type="dxa"/>
          </w:tcPr>
          <w:p w:rsidR="00A67196" w:rsidRPr="00A67196" w:rsidRDefault="00031CBA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Начальная цена</w:t>
            </w:r>
            <w:r w:rsidR="00A67196" w:rsidRPr="00A67196">
              <w:rPr>
                <w:rFonts w:ascii="Times New Roman" w:hAnsi="Times New Roman" w:cs="Times New Roman"/>
              </w:rPr>
              <w:t>,</w:t>
            </w:r>
          </w:p>
          <w:p w:rsidR="00031CBA" w:rsidRPr="00A67196" w:rsidRDefault="00A67196" w:rsidP="00A6719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45" w:type="dxa"/>
          </w:tcPr>
          <w:p w:rsidR="00031CBA" w:rsidRPr="00A67196" w:rsidRDefault="00031CBA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«шаг аукциона»</w:t>
            </w:r>
            <w:r w:rsidR="00A67196" w:rsidRPr="00A67196">
              <w:rPr>
                <w:rFonts w:ascii="Times New Roman" w:hAnsi="Times New Roman" w:cs="Times New Roman"/>
              </w:rPr>
              <w:t>,</w:t>
            </w:r>
          </w:p>
          <w:p w:rsidR="00A67196" w:rsidRPr="00A67196" w:rsidRDefault="00A67196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67" w:type="dxa"/>
          </w:tcPr>
          <w:p w:rsidR="00031CBA" w:rsidRPr="00A67196" w:rsidRDefault="00031CBA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размер задатка</w:t>
            </w:r>
            <w:r w:rsidR="00A67196" w:rsidRPr="00A67196">
              <w:rPr>
                <w:rFonts w:ascii="Times New Roman" w:hAnsi="Times New Roman" w:cs="Times New Roman"/>
              </w:rPr>
              <w:t xml:space="preserve">, </w:t>
            </w:r>
          </w:p>
          <w:p w:rsidR="00A67196" w:rsidRPr="00A67196" w:rsidRDefault="00A67196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vAlign w:val="center"/>
          </w:tcPr>
          <w:p w:rsidR="0014564D" w:rsidRPr="00A67196" w:rsidRDefault="0014564D" w:rsidP="001B40C0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"Сазаний"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1B40C0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18592,80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1B40C0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929,64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1B40C0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7437,12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F0D5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vAlign w:val="center"/>
          </w:tcPr>
          <w:p w:rsidR="0014564D" w:rsidRPr="00A67196" w:rsidRDefault="0014564D" w:rsidP="003952AA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"Бочкаревский"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3952AA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53644,80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3952AA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2682,24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3952AA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21457,92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F0D5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"Гюнхара"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88392,00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4419,60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35356,80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F0D5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"Большой Руснур"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75285,60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3764,28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30114,24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F0D5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"Малый Руснур"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49682,40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2484,12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19872,96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"Корсункино"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42976,80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2148,84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17190,72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"Хапчинский"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27736,80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1386,84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11094,72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</w:t>
            </w:r>
            <w:proofErr w:type="gramStart"/>
            <w:r w:rsidRPr="00A67196">
              <w:rPr>
                <w:rFonts w:ascii="Times New Roman" w:hAnsi="Times New Roman" w:cs="Times New Roman"/>
              </w:rPr>
              <w:t>Круглый-Чистый</w:t>
            </w:r>
            <w:proofErr w:type="gramEnd"/>
            <w:r w:rsidRPr="00A6719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15788,64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789,43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6315,46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"Лаван"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41452,80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2072,64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16581,12</w:t>
            </w:r>
          </w:p>
        </w:tc>
      </w:tr>
      <w:tr w:rsidR="0014564D" w:rsidRPr="00A67196" w:rsidTr="00A67196">
        <w:tc>
          <w:tcPr>
            <w:tcW w:w="668" w:type="dxa"/>
          </w:tcPr>
          <w:p w:rsidR="0014564D" w:rsidRPr="00A67196" w:rsidRDefault="0014564D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1" w:type="dxa"/>
            <w:vAlign w:val="center"/>
          </w:tcPr>
          <w:p w:rsidR="0014564D" w:rsidRPr="00A67196" w:rsidRDefault="0014564D">
            <w:pPr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"Бурушта"</w:t>
            </w:r>
          </w:p>
        </w:tc>
        <w:tc>
          <w:tcPr>
            <w:tcW w:w="2093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38709,60</w:t>
            </w:r>
          </w:p>
        </w:tc>
        <w:tc>
          <w:tcPr>
            <w:tcW w:w="2045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1935,48</w:t>
            </w:r>
          </w:p>
        </w:tc>
        <w:tc>
          <w:tcPr>
            <w:tcW w:w="1967" w:type="dxa"/>
            <w:vAlign w:val="bottom"/>
          </w:tcPr>
          <w:p w:rsidR="0014564D" w:rsidRPr="00A67196" w:rsidRDefault="0014564D" w:rsidP="00E67023">
            <w:pPr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15483,84</w:t>
            </w:r>
          </w:p>
        </w:tc>
      </w:tr>
      <w:tr w:rsidR="00BB0308" w:rsidRPr="00A67196" w:rsidTr="00517141">
        <w:tc>
          <w:tcPr>
            <w:tcW w:w="668" w:type="dxa"/>
          </w:tcPr>
          <w:p w:rsidR="00BB0308" w:rsidRPr="00A67196" w:rsidRDefault="00BB0308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1" w:type="dxa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Кочкарное</w:t>
            </w:r>
          </w:p>
        </w:tc>
        <w:tc>
          <w:tcPr>
            <w:tcW w:w="2093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1463,04</w:t>
            </w:r>
          </w:p>
        </w:tc>
        <w:tc>
          <w:tcPr>
            <w:tcW w:w="2045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73,15</w:t>
            </w:r>
          </w:p>
        </w:tc>
        <w:tc>
          <w:tcPr>
            <w:tcW w:w="1967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585,22</w:t>
            </w:r>
          </w:p>
        </w:tc>
      </w:tr>
      <w:tr w:rsidR="00BB0308" w:rsidRPr="00A67196" w:rsidTr="00517141">
        <w:tc>
          <w:tcPr>
            <w:tcW w:w="668" w:type="dxa"/>
          </w:tcPr>
          <w:p w:rsidR="00BB0308" w:rsidRPr="00A67196" w:rsidRDefault="00BB0308" w:rsidP="003978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1" w:type="dxa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Длинное</w:t>
            </w:r>
          </w:p>
        </w:tc>
        <w:tc>
          <w:tcPr>
            <w:tcW w:w="2093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2834,64</w:t>
            </w:r>
          </w:p>
        </w:tc>
        <w:tc>
          <w:tcPr>
            <w:tcW w:w="2045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141,73</w:t>
            </w:r>
          </w:p>
        </w:tc>
        <w:tc>
          <w:tcPr>
            <w:tcW w:w="1967" w:type="dxa"/>
          </w:tcPr>
          <w:p w:rsidR="00BB0308" w:rsidRP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 w:rsidRPr="00BB0308">
              <w:rPr>
                <w:rFonts w:ascii="Times New Roman" w:hAnsi="Times New Roman" w:cs="Times New Roman"/>
              </w:rPr>
              <w:t>1133,86</w:t>
            </w:r>
          </w:p>
        </w:tc>
      </w:tr>
    </w:tbl>
    <w:p w:rsidR="009C7C1A" w:rsidRDefault="009C7C1A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аукциона задатка определяется организатором аукциона и не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980D40" w:rsidRDefault="00D842E3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 xml:space="preserve">/сч. </w:t>
      </w:r>
      <w:r w:rsidR="00C31E93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426A4F" w:rsidRPr="00980D40" w:rsidRDefault="00426A4F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26A4F" w:rsidRDefault="0053016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10</w:t>
      </w:r>
      <w:r w:rsidR="00426A4F" w:rsidRPr="00980D40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A74835" w:rsidRPr="00860D23" w:rsidRDefault="00A74835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0D40">
        <w:rPr>
          <w:rFonts w:ascii="Times New Roman" w:eastAsia="Calibri" w:hAnsi="Times New Roman" w:cs="Times New Roman"/>
          <w:sz w:val="24"/>
          <w:szCs w:val="24"/>
        </w:rPr>
        <w:t>/сч. 40101810400000010009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980D40" w:rsidRDefault="00424926" w:rsidP="00397875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D40">
        <w:rPr>
          <w:rFonts w:ascii="Times New Roman" w:eastAsia="Calibri" w:hAnsi="Times New Roman" w:cs="Times New Roman"/>
          <w:sz w:val="24"/>
          <w:szCs w:val="24"/>
        </w:rPr>
        <w:t>КБК 07611705010016000180 ОКТМО 12701000</w:t>
      </w:r>
    </w:p>
    <w:p w:rsidR="004D6996" w:rsidRPr="00D85963" w:rsidRDefault="004D6996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397875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397875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A300F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непроведение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неприостановление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C63D8B" w:rsidRPr="000B3153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5418B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5418B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5418B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Астраханской области 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A21DE9" w:rsidRPr="00980D40" w:rsidRDefault="00364BB2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581A63" w:rsidRPr="00980D40" w:rsidRDefault="00581A63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BF73A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2E3E0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39787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3636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24520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566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24520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Дата</w:t>
      </w:r>
      <w:r w:rsidR="003036F4" w:rsidRPr="00406F0B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860D23" w:rsidRPr="00860D23">
        <w:rPr>
          <w:rFonts w:ascii="Times New Roman" w:hAnsi="Times New Roman" w:cs="Times New Roman"/>
          <w:sz w:val="24"/>
          <w:szCs w:val="24"/>
        </w:rPr>
        <w:t>2</w:t>
      </w:r>
      <w:r w:rsidR="00DA6A53">
        <w:rPr>
          <w:rFonts w:ascii="Times New Roman" w:hAnsi="Times New Roman" w:cs="Times New Roman"/>
          <w:sz w:val="24"/>
          <w:szCs w:val="24"/>
        </w:rPr>
        <w:t>0</w:t>
      </w:r>
      <w:r w:rsidR="00860D23" w:rsidRPr="00860D23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60D23">
        <w:rPr>
          <w:rFonts w:ascii="Times New Roman" w:hAnsi="Times New Roman" w:cs="Times New Roman"/>
          <w:sz w:val="24"/>
          <w:szCs w:val="24"/>
        </w:rPr>
        <w:t xml:space="preserve"> 201</w:t>
      </w:r>
      <w:r w:rsidR="00860D23" w:rsidRPr="00860D23">
        <w:rPr>
          <w:rFonts w:ascii="Times New Roman" w:hAnsi="Times New Roman" w:cs="Times New Roman"/>
          <w:sz w:val="24"/>
          <w:szCs w:val="24"/>
        </w:rPr>
        <w:t>6</w:t>
      </w:r>
      <w:r w:rsidRPr="00860D23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860D23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860D23">
        <w:rPr>
          <w:rFonts w:ascii="Times New Roman" w:hAnsi="Times New Roman" w:cs="Times New Roman"/>
          <w:sz w:val="24"/>
          <w:szCs w:val="24"/>
        </w:rPr>
        <w:t>Срок</w:t>
      </w:r>
      <w:r w:rsidR="008E35AA" w:rsidRPr="00406F0B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24520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17:00 (время московское)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986C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аукционе заявителя и признании заявителя, подавшего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39787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840990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последнего предложения о цене предмета аукциона никто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 участников аукциона не представил предложение о более высокой цене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предмета аукциона, организатор аукциона вправе снижать «шаг аукциона» на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0,5 процента начальной цены предмета аукциона, при этом «шаг аукциона» не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может составить в результате последнего снижения менее 0,5 процента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начальной цены предмета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54D0" w:rsidRPr="00980D40" w:rsidRDefault="00F52D8B" w:rsidP="0014314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A0753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при непоступлении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Pr="00980D40" w:rsidRDefault="00F52D8B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который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№_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5A0C44">
        <w:rPr>
          <w:rFonts w:ascii="Times New Roman" w:hAnsi="Times New Roman" w:cs="Times New Roman"/>
          <w:sz w:val="24"/>
          <w:szCs w:val="24"/>
        </w:rPr>
        <w:t>1</w:t>
      </w:r>
      <w:r w:rsidR="007B4D62">
        <w:rPr>
          <w:rFonts w:ascii="Times New Roman" w:hAnsi="Times New Roman" w:cs="Times New Roman"/>
          <w:sz w:val="24"/>
          <w:szCs w:val="24"/>
        </w:rPr>
        <w:t>0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8A1F8F" w:rsidRPr="00980D40" w:rsidRDefault="008A1F8F" w:rsidP="00397875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7" w:rsidRPr="00980D40" w:rsidRDefault="00253E37" w:rsidP="00397875">
      <w:pPr>
        <w:keepNext/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3869F9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3869F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3869F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3869F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F363D1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9F4549">
            <w:pPr>
              <w:keepNext/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9467E4" w:rsidP="009F4549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9467E4" w:rsidRDefault="009467E4" w:rsidP="00397875">
      <w:pPr>
        <w:keepNext/>
        <w:widowControl w:val="0"/>
        <w:shd w:val="clear" w:color="auto" w:fill="FFFFFF" w:themeFill="background1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397875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397875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287B10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287B10">
      <w:pPr>
        <w:pStyle w:val="1"/>
        <w:keepNext/>
        <w:widowControl w:val="0"/>
        <w:jc w:val="both"/>
        <w:rPr>
          <w:sz w:val="24"/>
          <w:szCs w:val="24"/>
        </w:rPr>
      </w:pPr>
    </w:p>
    <w:p w:rsidR="00B019FF" w:rsidRPr="00980D40" w:rsidRDefault="00B019FF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397875">
      <w:pPr>
        <w:pStyle w:val="1"/>
        <w:keepNext/>
        <w:widowControl w:val="0"/>
        <w:jc w:val="both"/>
        <w:rPr>
          <w:sz w:val="24"/>
          <w:szCs w:val="24"/>
        </w:rPr>
      </w:pPr>
    </w:p>
    <w:p w:rsidR="00B13CF0" w:rsidRPr="00980D40" w:rsidRDefault="000508CC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397875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397875">
      <w:pPr>
        <w:pStyle w:val="1"/>
        <w:keepNext/>
        <w:widowControl w:val="0"/>
        <w:ind w:firstLine="240"/>
        <w:jc w:val="both"/>
        <w:rPr>
          <w:sz w:val="24"/>
          <w:szCs w:val="24"/>
        </w:rPr>
      </w:pPr>
    </w:p>
    <w:p w:rsidR="00B13CF0" w:rsidRPr="00980D40" w:rsidRDefault="00B13CF0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="000B1ED7" w:rsidRPr="00980D40">
        <w:rPr>
          <w:rFonts w:ascii="Times New Roman" w:hAnsi="Times New Roman" w:cs="Times New Roman"/>
          <w:sz w:val="24"/>
          <w:szCs w:val="24"/>
        </w:rPr>
        <w:t>подтверждаем</w:t>
      </w:r>
      <w:r w:rsidR="007D7F11" w:rsidRPr="00980D40">
        <w:rPr>
          <w:rFonts w:ascii="Times New Roman" w:hAnsi="Times New Roman" w:cs="Times New Roman"/>
          <w:sz w:val="24"/>
          <w:szCs w:val="24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D7F11"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</w:t>
      </w:r>
      <w:r w:rsidR="000B1ED7" w:rsidRPr="00980D40">
        <w:rPr>
          <w:rFonts w:ascii="Times New Roman" w:hAnsi="Times New Roman" w:cs="Times New Roman"/>
          <w:sz w:val="24"/>
          <w:szCs w:val="24"/>
        </w:rPr>
        <w:t>, а также подтверждаем соблюдение следующих обязательных требований:</w:t>
      </w:r>
    </w:p>
    <w:p w:rsidR="000B1ED7" w:rsidRPr="00980D40" w:rsidRDefault="000B1ED7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0B1ED7" w:rsidRPr="00980D40" w:rsidRDefault="000B1ED7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980D40" w:rsidRDefault="000B1ED7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в) </w:t>
      </w:r>
      <w:r w:rsidR="0096438E" w:rsidRPr="00980D40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980D40" w:rsidRDefault="00FA71DB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980D40" w:rsidRDefault="0096438E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980D40" w:rsidRDefault="001A37F9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397875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397875">
      <w:pPr>
        <w:pStyle w:val="1"/>
        <w:keepNext/>
        <w:widowControl w:val="0"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397875">
      <w:pPr>
        <w:pStyle w:val="1"/>
        <w:keepNext/>
        <w:widowControl w:val="0"/>
        <w:jc w:val="center"/>
        <w:rPr>
          <w:sz w:val="24"/>
          <w:szCs w:val="24"/>
        </w:rPr>
      </w:pPr>
    </w:p>
    <w:p w:rsidR="00D326FF" w:rsidRPr="00980D40" w:rsidRDefault="005374BC" w:rsidP="00D326FF">
      <w:pPr>
        <w:pStyle w:val="1"/>
        <w:keepNext/>
        <w:widowControl w:val="0"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                                                </w:t>
      </w:r>
      <w:r w:rsidR="00D326FF" w:rsidRPr="00D326FF">
        <w:rPr>
          <w:sz w:val="24"/>
          <w:szCs w:val="24"/>
        </w:rPr>
        <w:t xml:space="preserve"> </w:t>
      </w:r>
      <w:r w:rsidR="00D326FF" w:rsidRPr="00980D40">
        <w:rPr>
          <w:sz w:val="24"/>
          <w:szCs w:val="24"/>
        </w:rPr>
        <w:t>М.П.</w:t>
      </w:r>
    </w:p>
    <w:p w:rsidR="00B13CF0" w:rsidRPr="00980D40" w:rsidRDefault="00B13CF0" w:rsidP="005374BC">
      <w:pPr>
        <w:pStyle w:val="1"/>
        <w:keepNext/>
        <w:widowControl w:val="0"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6D1EE2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6D1EE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6D1EE2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3A2A6C">
            <w:pPr>
              <w:keepNext/>
              <w:widowControl w:val="0"/>
              <w:ind w:firstLine="7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3A2A6C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A2A6C" w:rsidRDefault="003A2A6C" w:rsidP="006D1EE2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6D1EE2">
            <w:pPr>
              <w:keepNext/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3A2A6C" w:rsidP="006D1EE2">
            <w:pPr>
              <w:keepNext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B13CF0" w:rsidRPr="00980D40" w:rsidRDefault="00B13CF0" w:rsidP="00397875">
      <w:pPr>
        <w:pStyle w:val="1"/>
        <w:keepNext/>
        <w:widowControl w:val="0"/>
        <w:jc w:val="center"/>
        <w:rPr>
          <w:i/>
          <w:sz w:val="24"/>
          <w:szCs w:val="24"/>
        </w:rPr>
      </w:pPr>
    </w:p>
    <w:p w:rsidR="00367B17" w:rsidRPr="00980D40" w:rsidRDefault="00367B17" w:rsidP="00397875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397875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397875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397875">
      <w:pPr>
        <w:pStyle w:val="1"/>
        <w:keepNext/>
        <w:widowControl w:val="0"/>
        <w:jc w:val="both"/>
        <w:rPr>
          <w:sz w:val="24"/>
          <w:szCs w:val="24"/>
        </w:rPr>
      </w:pPr>
    </w:p>
    <w:p w:rsidR="00367B17" w:rsidRPr="00980D40" w:rsidRDefault="00367B17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397875">
      <w:pPr>
        <w:pStyle w:val="1"/>
        <w:keepNext/>
        <w:widowControl w:val="0"/>
        <w:jc w:val="both"/>
        <w:rPr>
          <w:sz w:val="24"/>
          <w:szCs w:val="24"/>
        </w:rPr>
      </w:pPr>
    </w:p>
    <w:p w:rsidR="00D8059E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397875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397875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DE69CD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Pr="00980D40" w:rsidRDefault="00861A2D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7DD" w:rsidRPr="00980D40" w:rsidRDefault="003E77DD" w:rsidP="003978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980D40" w:rsidRDefault="003E77DD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397875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980D40" w:rsidRDefault="003E77DD" w:rsidP="00397875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3E77DD" w:rsidRPr="00980D40" w:rsidRDefault="003E77DD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организации:</w:t>
      </w:r>
    </w:p>
    <w:p w:rsidR="003E77DD" w:rsidRPr="00980D40" w:rsidRDefault="003E77DD" w:rsidP="00397875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______________________________________________/ ____________/</w:t>
      </w:r>
    </w:p>
    <w:p w:rsidR="003E77DD" w:rsidRPr="00CD0912" w:rsidRDefault="003E77DD" w:rsidP="00397875">
      <w:pPr>
        <w:pStyle w:val="1"/>
        <w:keepNext/>
        <w:widowControl w:val="0"/>
        <w:jc w:val="both"/>
        <w:rPr>
          <w:i/>
        </w:rPr>
      </w:pPr>
      <w:r w:rsidRPr="00CD0912">
        <w:rPr>
          <w:i/>
        </w:rPr>
        <w:t xml:space="preserve">                                        (Ф.И.О. и должность заявителя)          </w:t>
      </w:r>
      <w:r w:rsidRPr="00CD0912">
        <w:rPr>
          <w:i/>
        </w:rPr>
        <w:tab/>
        <w:t xml:space="preserve">  (подпись)</w:t>
      </w:r>
    </w:p>
    <w:p w:rsidR="003E77DD" w:rsidRPr="00CD0912" w:rsidRDefault="003E77DD" w:rsidP="00397875">
      <w:pPr>
        <w:pStyle w:val="1"/>
        <w:keepNext/>
        <w:widowControl w:val="0"/>
        <w:jc w:val="center"/>
        <w:rPr>
          <w:i/>
        </w:rPr>
      </w:pPr>
    </w:p>
    <w:p w:rsidR="007C54D0" w:rsidRDefault="00CD0912" w:rsidP="008D3FB0">
      <w:pPr>
        <w:pStyle w:val="1"/>
        <w:keepNext/>
        <w:widowControl w:val="0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8D3FB0">
        <w:rPr>
          <w:sz w:val="24"/>
          <w:szCs w:val="24"/>
        </w:rPr>
        <w:t xml:space="preserve">                                              </w:t>
      </w:r>
      <w:r w:rsidR="003E77DD" w:rsidRPr="00980D40">
        <w:rPr>
          <w:sz w:val="24"/>
          <w:szCs w:val="24"/>
        </w:rPr>
        <w:t>М.П.</w:t>
      </w: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79CD">
        <w:rPr>
          <w:rFonts w:ascii="Times New Roman" w:hAnsi="Times New Roman" w:cs="Times New Roman"/>
          <w:sz w:val="24"/>
          <w:szCs w:val="24"/>
        </w:rPr>
        <w:t>1</w:t>
      </w: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779CD">
        <w:rPr>
          <w:rFonts w:ascii="Times New Roman" w:hAnsi="Times New Roman" w:cs="Times New Roman"/>
          <w:b/>
          <w:sz w:val="24"/>
          <w:szCs w:val="24"/>
        </w:rPr>
        <w:t>1</w:t>
      </w: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Сазаний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A14D4" w:rsidRPr="00001A38" w:rsidRDefault="00AA14D4" w:rsidP="00AA14D4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3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A14D4" w:rsidRPr="00001A38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Сазаний</w:t>
      </w:r>
      <w:r w:rsidRPr="00001A38">
        <w:rPr>
          <w:rFonts w:ascii="Times New Roman" w:hAnsi="Times New Roman" w:cs="Times New Roman"/>
          <w:sz w:val="24"/>
          <w:szCs w:val="24"/>
        </w:rPr>
        <w:t>».</w:t>
      </w:r>
    </w:p>
    <w:p w:rsidR="00AA14D4" w:rsidRPr="00B86800" w:rsidRDefault="00AA14D4" w:rsidP="006779C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80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AA14D4" w:rsidRPr="006779CD" w:rsidRDefault="00AA14D4" w:rsidP="006779CD">
      <w:pPr>
        <w:pStyle w:val="ConsPlusNormal"/>
        <w:keepNext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D">
        <w:rPr>
          <w:rFonts w:ascii="Times New Roman" w:hAnsi="Times New Roman" w:cs="Times New Roman"/>
          <w:sz w:val="24"/>
          <w:szCs w:val="24"/>
        </w:rPr>
        <w:t xml:space="preserve">Озеро «Сазаний», Лиманский район Астраханской области, площадью 61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="00DC2027" w:rsidRPr="00DC2027">
        <w:rPr>
          <w:rFonts w:ascii="Times New Roman" w:hAnsi="Times New Roman" w:cs="Times New Roman"/>
          <w:sz w:val="24"/>
          <w:szCs w:val="24"/>
        </w:rPr>
        <w:t>В настоящее время находится в безводном состоянии.</w:t>
      </w:r>
    </w:p>
    <w:p w:rsidR="00AA14D4" w:rsidRPr="006779CD" w:rsidRDefault="00AA14D4" w:rsidP="006779C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D">
        <w:rPr>
          <w:rFonts w:ascii="Times New Roman" w:hAnsi="Times New Roman" w:cs="Times New Roman"/>
          <w:sz w:val="24"/>
          <w:szCs w:val="24"/>
        </w:rPr>
        <w:t>Акватория озера</w:t>
      </w:r>
      <w:r w:rsidR="006779CD" w:rsidRPr="006779CD">
        <w:rPr>
          <w:rFonts w:ascii="Times New Roman" w:hAnsi="Times New Roman" w:cs="Times New Roman"/>
          <w:sz w:val="24"/>
          <w:szCs w:val="24"/>
        </w:rPr>
        <w:t xml:space="preserve"> «Сазаний»</w:t>
      </w:r>
      <w:r w:rsidRPr="006779CD">
        <w:rPr>
          <w:rFonts w:ascii="Times New Roman" w:hAnsi="Times New Roman" w:cs="Times New Roman"/>
          <w:sz w:val="24"/>
          <w:szCs w:val="24"/>
        </w:rPr>
        <w:t>, ограниченная последовательным соединением точек 1-2 и 3-4 по береговой линии, точек 2-3 и 4-1 прямыми линиями в системе координат WGS 84</w:t>
      </w:r>
    </w:p>
    <w:p w:rsidR="00AA14D4" w:rsidRPr="006779CD" w:rsidRDefault="00AA14D4" w:rsidP="006779CD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79CD"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C45° 45' 27.1"    B47° 29' 42.3"</w:t>
      </w:r>
    </w:p>
    <w:p w:rsidR="00AA14D4" w:rsidRPr="006779CD" w:rsidRDefault="00AA14D4" w:rsidP="006779CD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79CD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C45° 45' 16.4"    B47° 31' 44.8"</w:t>
      </w:r>
    </w:p>
    <w:p w:rsidR="00AA14D4" w:rsidRPr="006779CD" w:rsidRDefault="00AA14D4" w:rsidP="006779CD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79CD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C45° 45' 14.4"    B47° 31' 39.8"</w:t>
      </w:r>
    </w:p>
    <w:p w:rsidR="00AA14D4" w:rsidRPr="006779CD" w:rsidRDefault="00AA14D4" w:rsidP="006779CD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79C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779C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779CD">
        <w:rPr>
          <w:rFonts w:ascii="Times New Roman" w:hAnsi="Times New Roman" w:cs="Times New Roman"/>
          <w:color w:val="000000"/>
          <w:sz w:val="24"/>
          <w:szCs w:val="24"/>
        </w:rPr>
        <w:t xml:space="preserve">45° 45' 23.9"    </w:t>
      </w:r>
      <w:r w:rsidRPr="006779C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779CD">
        <w:rPr>
          <w:rFonts w:ascii="Times New Roman" w:hAnsi="Times New Roman" w:cs="Times New Roman"/>
          <w:color w:val="000000"/>
          <w:sz w:val="24"/>
          <w:szCs w:val="24"/>
        </w:rPr>
        <w:t>47° 29' 41.9"</w:t>
      </w:r>
    </w:p>
    <w:p w:rsidR="00AA14D4" w:rsidRPr="00001A38" w:rsidRDefault="00AA14D4" w:rsidP="006779C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D">
        <w:rPr>
          <w:rFonts w:ascii="Times New Roman" w:hAnsi="Times New Roman" w:cs="Times New Roman"/>
          <w:sz w:val="24"/>
          <w:szCs w:val="24"/>
        </w:rPr>
        <w:tab/>
        <w:t>3. Вид водопользования – обособленное водопользование (для осуществления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аквакультуры (рыбоводства)) без забора (изъятия) водных ресурсов из водных объектов. </w:t>
      </w:r>
    </w:p>
    <w:p w:rsidR="00AA14D4" w:rsidRPr="00001A38" w:rsidRDefault="00AA14D4" w:rsidP="006779C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AA14D4" w:rsidRPr="00001A38" w:rsidRDefault="00AA14D4" w:rsidP="006779C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A14D4" w:rsidRPr="00001A38" w:rsidRDefault="00AA14D4" w:rsidP="006779C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AA14D4" w:rsidRPr="00077D3E" w:rsidTr="000B36CA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4D4" w:rsidRPr="00D104B5" w:rsidRDefault="00AA14D4" w:rsidP="000B36CA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A14D4" w:rsidRPr="00D104B5" w:rsidRDefault="00AA14D4" w:rsidP="000B36CA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AA14D4" w:rsidRPr="00077D3E" w:rsidTr="000B36CA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104B5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D104B5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104B5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104B5" w:rsidRDefault="00AA14D4" w:rsidP="00D104B5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>0,</w:t>
            </w:r>
            <w:r w:rsidR="00D104B5" w:rsidRPr="00D104B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104B5" w:rsidRDefault="00D104B5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104B5" w:rsidRDefault="00D104B5" w:rsidP="000B36CA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</w:tr>
      <w:tr w:rsidR="00AA14D4" w:rsidRPr="00077D3E" w:rsidTr="000B36CA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AA14D4" w:rsidRPr="00077D3E" w:rsidTr="000B36CA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A14D4" w:rsidRPr="00077D3E" w:rsidTr="000B36CA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3A12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AA14D4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D4" w:rsidRPr="00D63A12" w:rsidRDefault="00AA14D4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</w:tr>
      <w:tr w:rsidR="00AA14D4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D4" w:rsidRPr="00D63A12" w:rsidRDefault="00AA14D4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D63A12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D63A12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D63A12">
              <w:rPr>
                <w:rFonts w:ascii="Times New Roman" w:hAnsi="Times New Roman" w:cs="Times New Roman"/>
              </w:rPr>
              <w:lastRenderedPageBreak/>
              <w:t>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AA14D4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D4" w:rsidRPr="00077D3E" w:rsidRDefault="00AA14D4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AA14D4" w:rsidP="00D63A1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>0,0</w:t>
            </w:r>
            <w:r w:rsidR="00D63A12" w:rsidRPr="00D63A1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0D25E8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5E8">
              <w:rPr>
                <w:rFonts w:ascii="Times New Roman" w:hAnsi="Times New Roman" w:cs="Times New Roman"/>
              </w:rPr>
              <w:t>1,017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DE5F13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F13">
              <w:rPr>
                <w:rFonts w:ascii="Times New Roman" w:hAnsi="Times New Roman" w:cs="Times New Roman"/>
              </w:rPr>
              <w:t>0,61</w:t>
            </w:r>
          </w:p>
        </w:tc>
      </w:tr>
      <w:tr w:rsidR="00AA14D4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D4" w:rsidRPr="00077D3E" w:rsidRDefault="00AA14D4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AA14D4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D63A12">
              <w:rPr>
                <w:rFonts w:ascii="Times New Roman" w:hAnsi="Times New Roman" w:cs="Times New Roman"/>
              </w:rPr>
              <w:t>:</w:t>
            </w:r>
          </w:p>
        </w:tc>
      </w:tr>
      <w:tr w:rsidR="00AA14D4" w:rsidTr="000D25E8">
        <w:trPr>
          <w:trHeight w:val="128"/>
        </w:trPr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D4" w:rsidRPr="00077D3E" w:rsidRDefault="00AA14D4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AA14D4" w:rsidP="00D63A1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>0,</w:t>
            </w:r>
            <w:r w:rsidR="00D63A12" w:rsidRPr="00D63A1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Pr="00077D3E" w:rsidRDefault="000D25E8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5E8">
              <w:rPr>
                <w:rFonts w:ascii="Times New Roman" w:hAnsi="Times New Roman" w:cs="Times New Roman"/>
              </w:rPr>
              <w:t>1,525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D4" w:rsidRDefault="00DE5F13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0,915</w:t>
            </w:r>
          </w:p>
        </w:tc>
      </w:tr>
    </w:tbl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A14D4" w:rsidRPr="00D51070" w:rsidRDefault="00AA14D4" w:rsidP="00AA14D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A14D4" w:rsidRDefault="00AA14D4" w:rsidP="00AA14D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4D4" w:rsidRDefault="00AA14D4" w:rsidP="00AA14D4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AA14D4" w:rsidRPr="003D2872" w:rsidRDefault="00AA14D4" w:rsidP="00AA14D4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A14D4" w:rsidRPr="003D2872" w:rsidRDefault="00AA14D4" w:rsidP="00AA14D4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A14D4" w:rsidRPr="003D2872" w:rsidRDefault="00AA14D4" w:rsidP="00AA14D4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A14D4" w:rsidRPr="003D287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A14D4" w:rsidRPr="003D287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A14D4" w:rsidRPr="003D287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A14D4" w:rsidRPr="003D287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A14D4" w:rsidRPr="00D0721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A14D4" w:rsidRPr="00F56499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A14D4" w:rsidRPr="00D0721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A14D4" w:rsidRPr="00D07212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A14D4" w:rsidRDefault="00AA14D4" w:rsidP="00AA14D4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A14D4" w:rsidRDefault="00AA14D4" w:rsidP="00AA14D4">
      <w:pPr>
        <w:pStyle w:val="ConsPlusNonformat"/>
        <w:keepNext/>
        <w:jc w:val="both"/>
      </w:pPr>
    </w:p>
    <w:p w:rsidR="00AA14D4" w:rsidRPr="004212EB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A14D4" w:rsidRPr="004212EB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A14D4" w:rsidRPr="000C690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«Сазаний»</w:t>
      </w:r>
    </w:p>
    <w:p w:rsidR="00AA14D4" w:rsidRPr="000C690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Харабалинский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(ильмень) «Сазаний»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61 га;</w:t>
      </w:r>
    </w:p>
    <w:p w:rsidR="00AA14D4" w:rsidRDefault="00AA14D4" w:rsidP="00DB0E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12EB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раницы рыбоводного участка: А</w:t>
      </w:r>
      <w:r w:rsidRPr="004212EB"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>тория озера</w:t>
      </w:r>
      <w:r w:rsidR="00DB0E11">
        <w:rPr>
          <w:rFonts w:ascii="Times New Roman" w:hAnsi="Times New Roman" w:cs="Times New Roman"/>
          <w:sz w:val="24"/>
          <w:szCs w:val="24"/>
        </w:rPr>
        <w:t xml:space="preserve"> «Сазаний»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12EB">
        <w:rPr>
          <w:rFonts w:ascii="Times New Roman" w:hAnsi="Times New Roman" w:cs="Times New Roman"/>
          <w:sz w:val="24"/>
          <w:szCs w:val="24"/>
        </w:rPr>
        <w:t xml:space="preserve">ограниченная </w:t>
      </w:r>
      <w:r w:rsidRPr="001456F4">
        <w:rPr>
          <w:rFonts w:ascii="Times New Roman" w:hAnsi="Times New Roman" w:cs="Times New Roman"/>
          <w:sz w:val="24"/>
          <w:szCs w:val="24"/>
        </w:rPr>
        <w:t>последовательным соедин</w:t>
      </w:r>
      <w:r>
        <w:rPr>
          <w:rFonts w:ascii="Times New Roman" w:hAnsi="Times New Roman" w:cs="Times New Roman"/>
          <w:sz w:val="24"/>
          <w:szCs w:val="24"/>
        </w:rPr>
        <w:t>ением точек</w:t>
      </w:r>
      <w:r w:rsidRPr="00C85831">
        <w:rPr>
          <w:rFonts w:ascii="Times New Roman" w:hAnsi="Times New Roman" w:cs="Times New Roman"/>
        </w:rPr>
        <w:t>1-2 и 3-4 по береговой линии, точек 2-3 и 4-1 прямыми линиями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AA14D4" w:rsidRPr="00063DEC" w:rsidRDefault="00AA14D4" w:rsidP="00DB0E11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063DEC">
        <w:rPr>
          <w:rFonts w:ascii="Times New Roman" w:hAnsi="Times New Roman" w:cs="Times New Roman"/>
          <w:color w:val="000000"/>
          <w:lang w:val="en-US"/>
        </w:rPr>
        <w:t>1.</w:t>
      </w:r>
      <w:r w:rsidRPr="00B22A5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</w:t>
      </w:r>
      <w:r w:rsidRPr="00063DEC">
        <w:rPr>
          <w:rFonts w:ascii="Times New Roman" w:hAnsi="Times New Roman" w:cs="Times New Roman"/>
          <w:color w:val="000000"/>
          <w:lang w:val="en-US"/>
        </w:rPr>
        <w:t xml:space="preserve">45° 45' 27.1"    </w:t>
      </w:r>
      <w:r w:rsidRPr="00C85831">
        <w:rPr>
          <w:rFonts w:ascii="Times New Roman" w:hAnsi="Times New Roman" w:cs="Times New Roman"/>
          <w:color w:val="000000"/>
          <w:lang w:val="en-US"/>
        </w:rPr>
        <w:t>B</w:t>
      </w:r>
      <w:r w:rsidRPr="00063DEC">
        <w:rPr>
          <w:rFonts w:ascii="Times New Roman" w:hAnsi="Times New Roman" w:cs="Times New Roman"/>
          <w:color w:val="000000"/>
          <w:lang w:val="en-US"/>
        </w:rPr>
        <w:t>47° 29' 42.3"</w:t>
      </w:r>
    </w:p>
    <w:p w:rsidR="00AA14D4" w:rsidRPr="00C85831" w:rsidRDefault="00AA14D4" w:rsidP="00DB0E11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C85831">
        <w:rPr>
          <w:rFonts w:ascii="Times New Roman" w:hAnsi="Times New Roman" w:cs="Times New Roman"/>
          <w:color w:val="000000"/>
          <w:lang w:val="en-US"/>
        </w:rPr>
        <w:t>2.</w:t>
      </w:r>
      <w:r w:rsidRPr="00B22A5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C45° 45' 16.4"    B47° 31' 44.8"</w:t>
      </w:r>
    </w:p>
    <w:p w:rsidR="00AA14D4" w:rsidRPr="00C85831" w:rsidRDefault="00AA14D4" w:rsidP="00DB0E11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C85831">
        <w:rPr>
          <w:rFonts w:ascii="Times New Roman" w:hAnsi="Times New Roman" w:cs="Times New Roman"/>
          <w:color w:val="000000"/>
          <w:lang w:val="en-US"/>
        </w:rPr>
        <w:t>3.</w:t>
      </w:r>
      <w:r w:rsidRPr="00B22A5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C45° 45' 14.4"    B47° 31' 39.8"</w:t>
      </w:r>
    </w:p>
    <w:p w:rsidR="00AA14D4" w:rsidRPr="001B4E04" w:rsidRDefault="00AA14D4" w:rsidP="00DB0E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E04"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</w:t>
      </w:r>
      <w:r w:rsidRPr="001B4E04">
        <w:rPr>
          <w:rFonts w:ascii="Times New Roman" w:hAnsi="Times New Roman" w:cs="Times New Roman"/>
          <w:color w:val="000000"/>
        </w:rPr>
        <w:t xml:space="preserve">45° 45' 23.9"    </w:t>
      </w:r>
      <w:r w:rsidRPr="00C85831">
        <w:rPr>
          <w:rFonts w:ascii="Times New Roman" w:hAnsi="Times New Roman" w:cs="Times New Roman"/>
          <w:color w:val="000000"/>
          <w:lang w:val="en-US"/>
        </w:rPr>
        <w:t>B</w:t>
      </w:r>
      <w:r w:rsidRPr="001B4E04">
        <w:rPr>
          <w:rFonts w:ascii="Times New Roman" w:hAnsi="Times New Roman" w:cs="Times New Roman"/>
          <w:color w:val="000000"/>
        </w:rPr>
        <w:t>47° 29' 41.9"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 xml:space="preserve">1.1.5. </w:t>
      </w:r>
      <w:r w:rsidRPr="00D51070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AA14D4" w:rsidRPr="00D51070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r>
        <w:rPr>
          <w:rFonts w:ascii="Times New Roman" w:hAnsi="Times New Roman" w:cs="Times New Roman"/>
          <w:sz w:val="24"/>
          <w:szCs w:val="24"/>
        </w:rPr>
        <w:t xml:space="preserve">Сазаний»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A14D4" w:rsidRPr="004212EB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A14D4" w:rsidRPr="00D410D7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A14D4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A14D4" w:rsidRPr="00D410D7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Управление имеет право: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соблюдения Пользователем условий настоящего 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запрашивать и получать у Пользователя информацию, касающуюся деятельности рыбоводного хозяйства Пользователя;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требовать исполнения условий настоящего Договора;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Управление обязано: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сообщать Пользователю информацию, касающуюся рыбоводного участка.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Пользователь имеет право: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осуществлять аквакультуру (рыбоводство) в границах рыбоводного участка;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 получать от Управления информацию, касающуюся рыбоводного участка.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Пользователь обязан: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осуществлять мероприятия  по охране окружающей среды, водных объектов и других природных ресурсов;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 осуществлять учет изъятых объектов аквакультуры и объем прилова водных биологических ресурсов на рыбоводном участке;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2.4.6. предоставлять по запросу Управления информацию, касающуюся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AA14D4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</w:t>
      </w:r>
      <w:r w:rsidR="00DB0E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16AD">
        <w:rPr>
          <w:rFonts w:ascii="Times New Roman" w:hAnsi="Times New Roman" w:cs="Times New Roman"/>
          <w:sz w:val="24"/>
          <w:szCs w:val="24"/>
        </w:rPr>
        <w:t>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4D4" w:rsidRPr="007516AD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A14D4" w:rsidRPr="007516AD" w:rsidRDefault="00AA14D4" w:rsidP="00AA14D4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A14D4" w:rsidRPr="007516AD" w:rsidRDefault="00AA14D4" w:rsidP="00AA14D4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A14D4" w:rsidRDefault="00AA14D4" w:rsidP="00AA14D4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A14D4" w:rsidRPr="00D410D7" w:rsidRDefault="00AA14D4" w:rsidP="00AA14D4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Pr="008E21B1" w:rsidRDefault="00AA14D4" w:rsidP="00AA14D4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A14D4" w:rsidRPr="00D410D7" w:rsidRDefault="00AA14D4" w:rsidP="00AA14D4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A14D4" w:rsidRDefault="00AA14D4" w:rsidP="00AA14D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A14D4" w:rsidRDefault="00AA14D4" w:rsidP="00AA14D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A14D4" w:rsidRDefault="00AA14D4" w:rsidP="00AA14D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A14D4" w:rsidRPr="00D410D7" w:rsidRDefault="00AA14D4" w:rsidP="00AA14D4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A14D4" w:rsidRPr="00D410D7" w:rsidRDefault="00AA14D4" w:rsidP="00AA14D4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A14D4" w:rsidRPr="002C712A" w:rsidRDefault="00AA14D4" w:rsidP="00AA14D4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A14D4" w:rsidRPr="002C712A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A14D4" w:rsidRPr="008E21B1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A14D4" w:rsidRPr="00D410D7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A14D4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A14D4" w:rsidRPr="00D410D7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A14D4" w:rsidRPr="00D410D7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A14D4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A14D4" w:rsidRPr="00D410D7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A14D4" w:rsidRPr="005E3D37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A14D4" w:rsidRPr="00D410D7" w:rsidRDefault="00AA14D4" w:rsidP="00AA14D4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A14D4" w:rsidRPr="004B5991" w:rsidRDefault="00AA14D4" w:rsidP="00AA14D4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A14D4" w:rsidRPr="00DD7E5E" w:rsidRDefault="00AA14D4" w:rsidP="00AA14D4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D4" w:rsidRDefault="00AA14D4" w:rsidP="00AA14D4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A14D4" w:rsidRPr="00865B5C" w:rsidRDefault="00AA14D4" w:rsidP="00AA14D4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A14D4" w:rsidTr="000B36CA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A14D4" w:rsidRPr="00080172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A14D4" w:rsidRPr="00080172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A14D4" w:rsidRPr="00080172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A14D4" w:rsidRPr="00080172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Pr="0078508D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D4" w:rsidRDefault="00AA14D4" w:rsidP="000B36CA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A14D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14D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A14D4" w:rsidRPr="0099066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A14D4" w:rsidRPr="0099066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14D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D4" w:rsidRDefault="00AA14D4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A14D4" w:rsidRDefault="00AA14D4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A14D4" w:rsidRDefault="00AA14D4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«Сазаний»</w:t>
      </w:r>
    </w:p>
    <w:p w:rsidR="00AA14D4" w:rsidRDefault="00AA14D4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D4" w:rsidRDefault="004F5531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8890" cy="2049780"/>
            <wp:effectExtent l="19050" t="0" r="0" b="0"/>
            <wp:docPr id="1" name="Рисунок 1" descr="C:\Users\User\Desktop\моя флешка\снимки\Саз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флешка\снимки\Сазаний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D4" w:rsidRDefault="00AA14D4" w:rsidP="00AA14D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D4" w:rsidRPr="009C1FA6" w:rsidRDefault="00AA14D4" w:rsidP="00AA14D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14D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A14D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A14D4" w:rsidRPr="0099066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A14D4" w:rsidRPr="00990664" w:rsidRDefault="00AA14D4" w:rsidP="00AA14D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D4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D4" w:rsidRPr="00B07F66" w:rsidRDefault="00AA14D4" w:rsidP="00AA14D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6C0426" w:rsidRPr="00077D3E" w:rsidTr="000B36CA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0426" w:rsidRPr="00D104B5" w:rsidRDefault="006C0426" w:rsidP="000B36CA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6C0426" w:rsidRPr="00D104B5" w:rsidRDefault="006C0426" w:rsidP="000B36CA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4B5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6C0426" w:rsidRPr="00077D3E" w:rsidTr="000B36CA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D104B5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104B5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104B5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104B5" w:rsidRDefault="006C0426" w:rsidP="000B36CA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</w:tr>
      <w:tr w:rsidR="006C0426" w:rsidRPr="00077D3E" w:rsidTr="000B36CA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6C0426" w:rsidRPr="00077D3E" w:rsidTr="000B36CA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6C0426" w:rsidRPr="00077D3E" w:rsidTr="000B36CA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3A12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6C0426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26" w:rsidRPr="00D63A12" w:rsidRDefault="006C0426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>0</w:t>
            </w:r>
          </w:p>
        </w:tc>
      </w:tr>
      <w:tr w:rsidR="006C0426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26" w:rsidRPr="00D63A12" w:rsidRDefault="006C0426" w:rsidP="000B36CA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D63A12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63A12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D63A12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D63A12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6C0426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26" w:rsidRPr="00077D3E" w:rsidRDefault="006C0426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5E8">
              <w:rPr>
                <w:rFonts w:ascii="Times New Roman" w:hAnsi="Times New Roman" w:cs="Times New Roman"/>
              </w:rPr>
              <w:t>1,017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F13">
              <w:rPr>
                <w:rFonts w:ascii="Times New Roman" w:hAnsi="Times New Roman" w:cs="Times New Roman"/>
              </w:rPr>
              <w:t>0,61</w:t>
            </w:r>
          </w:p>
        </w:tc>
      </w:tr>
      <w:tr w:rsidR="006C0426" w:rsidRPr="00077D3E" w:rsidTr="000B36CA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26" w:rsidRPr="00077D3E" w:rsidRDefault="006C0426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D63A12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D63A12">
              <w:rPr>
                <w:rFonts w:ascii="Times New Roman" w:hAnsi="Times New Roman" w:cs="Times New Roman"/>
              </w:rPr>
              <w:t>:</w:t>
            </w:r>
          </w:p>
        </w:tc>
      </w:tr>
      <w:tr w:rsidR="006C0426" w:rsidTr="000B36CA">
        <w:trPr>
          <w:trHeight w:val="128"/>
        </w:trPr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26" w:rsidRPr="00077D3E" w:rsidRDefault="006C0426" w:rsidP="000B36CA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3A12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Pr="00077D3E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5E8">
              <w:rPr>
                <w:rFonts w:ascii="Times New Roman" w:hAnsi="Times New Roman" w:cs="Times New Roman"/>
              </w:rPr>
              <w:t>1,525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26" w:rsidRDefault="006C0426" w:rsidP="000B36CA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0,915</w:t>
            </w:r>
          </w:p>
        </w:tc>
      </w:tr>
    </w:tbl>
    <w:p w:rsidR="00AA14D4" w:rsidRDefault="00AA14D4" w:rsidP="00AA14D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4D4" w:rsidRDefault="00AA1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27CD">
        <w:rPr>
          <w:rFonts w:ascii="Times New Roman" w:hAnsi="Times New Roman" w:cs="Times New Roman"/>
          <w:sz w:val="24"/>
          <w:szCs w:val="24"/>
        </w:rPr>
        <w:t>2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 w:rsidR="001B27C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D5D80" w:rsidRPr="00D51070" w:rsidRDefault="00DD5D80" w:rsidP="00DA5088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  <w:r w:rsidR="002C4D17">
        <w:rPr>
          <w:color w:val="000000"/>
        </w:rPr>
        <w:t xml:space="preserve"> </w:t>
      </w:r>
      <w:r w:rsidR="002C4D17" w:rsidRPr="002C4D17">
        <w:rPr>
          <w:rFonts w:ascii="Times New Roman" w:hAnsi="Times New Roman" w:cs="Times New Roman"/>
          <w:color w:val="000000"/>
        </w:rPr>
        <w:t>«Бочкарёвский».</w:t>
      </w:r>
    </w:p>
    <w:p w:rsidR="00DD5D80" w:rsidRPr="00D51070" w:rsidRDefault="00DD5D80" w:rsidP="00DA5088">
      <w:pPr>
        <w:pStyle w:val="a5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7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D5D80" w:rsidRPr="00627BE1" w:rsidRDefault="00DD5D80" w:rsidP="00DD5D80">
      <w:pPr>
        <w:pStyle w:val="a5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E1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 w:rsidR="002C4D17" w:rsidRPr="00627BE1">
        <w:rPr>
          <w:rFonts w:ascii="Times New Roman" w:hAnsi="Times New Roman" w:cs="Times New Roman"/>
          <w:color w:val="000000"/>
          <w:sz w:val="24"/>
          <w:szCs w:val="24"/>
        </w:rPr>
        <w:t>Бочкарёвский».</w:t>
      </w:r>
    </w:p>
    <w:p w:rsidR="00DD5D80" w:rsidRPr="00DD5D80" w:rsidRDefault="00DD5D80" w:rsidP="00DD5D80">
      <w:pPr>
        <w:pStyle w:val="a5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8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DD5D80" w:rsidRPr="00DD5D80" w:rsidRDefault="00C739C7" w:rsidP="00DD5D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9C7">
        <w:rPr>
          <w:rFonts w:ascii="Times New Roman" w:hAnsi="Times New Roman" w:cs="Times New Roman"/>
          <w:color w:val="000000"/>
          <w:sz w:val="24"/>
          <w:szCs w:val="24"/>
        </w:rPr>
        <w:t>Озеро (ильмень) «Бочкарёвский», Лиманский район</w:t>
      </w:r>
      <w:r>
        <w:rPr>
          <w:rFonts w:ascii="Times New Roman" w:hAnsi="Times New Roman" w:cs="Times New Roman"/>
          <w:color w:val="000000"/>
        </w:rPr>
        <w:t>,</w:t>
      </w:r>
      <w:r w:rsidR="00DD5D80" w:rsidRPr="00DD5D80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176</w:t>
      </w:r>
      <w:r w:rsidR="00DD5D80" w:rsidRPr="00DD5D80">
        <w:rPr>
          <w:rFonts w:ascii="Times New Roman" w:hAnsi="Times New Roman" w:cs="Times New Roman"/>
          <w:sz w:val="24"/>
          <w:szCs w:val="24"/>
        </w:rPr>
        <w:t xml:space="preserve">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 w:rsidR="00627BE1" w:rsidRPr="00627BE1">
        <w:rPr>
          <w:rFonts w:ascii="Times New Roman" w:hAnsi="Times New Roman" w:cs="Times New Roman"/>
          <w:b/>
          <w:i/>
          <w:sz w:val="24"/>
          <w:szCs w:val="24"/>
        </w:rPr>
        <w:t>В настоящее время находится в безводном состоянии.</w:t>
      </w:r>
    </w:p>
    <w:p w:rsidR="00C739C7" w:rsidRPr="006A3ADB" w:rsidRDefault="00BA50D8" w:rsidP="00A7483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D80" w:rsidRPr="00DD5D80">
        <w:rPr>
          <w:rFonts w:ascii="Times New Roman" w:hAnsi="Times New Roman" w:cs="Times New Roman"/>
          <w:sz w:val="24"/>
          <w:szCs w:val="24"/>
        </w:rPr>
        <w:t>Вся акватория озера «</w:t>
      </w:r>
      <w:r w:rsidR="00C739C7" w:rsidRPr="00C739C7">
        <w:rPr>
          <w:rFonts w:ascii="Times New Roman" w:hAnsi="Times New Roman" w:cs="Times New Roman"/>
          <w:color w:val="000000"/>
          <w:sz w:val="24"/>
          <w:szCs w:val="24"/>
        </w:rPr>
        <w:t>Бочкарёвский</w:t>
      </w:r>
      <w:r w:rsidR="00DD5D80" w:rsidRPr="00DD5D80">
        <w:rPr>
          <w:rFonts w:ascii="Times New Roman" w:hAnsi="Times New Roman" w:cs="Times New Roman"/>
          <w:sz w:val="24"/>
          <w:szCs w:val="24"/>
        </w:rPr>
        <w:t>» ограничена последовательным соединением точек</w:t>
      </w:r>
      <w:r w:rsidR="00C739C7" w:rsidRPr="00C7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9C7" w:rsidRPr="006A3ADB">
        <w:rPr>
          <w:rFonts w:ascii="Times New Roman" w:hAnsi="Times New Roman" w:cs="Times New Roman"/>
          <w:sz w:val="24"/>
          <w:szCs w:val="24"/>
        </w:rPr>
        <w:t>1-2, 3-4 и 5-6 по береговой линии, точек 2-3, 4-5 и 6-1 прямыми линиями</w:t>
      </w:r>
      <w:r w:rsidR="00C739C7" w:rsidRPr="00C739C7">
        <w:rPr>
          <w:rFonts w:ascii="Times New Roman" w:hAnsi="Times New Roman" w:cs="Times New Roman"/>
          <w:sz w:val="24"/>
          <w:szCs w:val="24"/>
        </w:rPr>
        <w:t xml:space="preserve"> </w:t>
      </w:r>
      <w:r w:rsidR="00C739C7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A6543" w:rsidRPr="001641B5" w:rsidTr="00BA6543">
        <w:tc>
          <w:tcPr>
            <w:tcW w:w="5210" w:type="dxa"/>
          </w:tcPr>
          <w:p w:rsidR="00BA6543" w:rsidRPr="006A3ADB" w:rsidRDefault="00BA6543" w:rsidP="00BA654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13.9"   B47° 00' 45.5"</w:t>
            </w:r>
          </w:p>
          <w:p w:rsidR="00BA6543" w:rsidRPr="006A3ADB" w:rsidRDefault="00BA6543" w:rsidP="00BA654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08.6"   B47° 05' 38.2"</w:t>
            </w:r>
          </w:p>
          <w:p w:rsidR="00BA6543" w:rsidRPr="00C93FB2" w:rsidRDefault="00BA6543" w:rsidP="001B27CD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07.2"   B47° 05' 38.8"</w:t>
            </w:r>
          </w:p>
        </w:tc>
        <w:tc>
          <w:tcPr>
            <w:tcW w:w="5211" w:type="dxa"/>
          </w:tcPr>
          <w:p w:rsidR="00BA6543" w:rsidRPr="006A3ADB" w:rsidRDefault="00BA6543" w:rsidP="00BA654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07' 55.7"   B47° 01' 25.0"</w:t>
            </w:r>
          </w:p>
          <w:p w:rsidR="00BA6543" w:rsidRPr="006A3ADB" w:rsidRDefault="00BA6543" w:rsidP="00BA654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07' 56.5"   B47° 01' 20.6"</w:t>
            </w:r>
          </w:p>
          <w:p w:rsidR="00BA6543" w:rsidRPr="00C93FB2" w:rsidRDefault="00BA6543" w:rsidP="001B27C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46° 08' 10.6"  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73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47° 00' 45.5"</w:t>
            </w:r>
          </w:p>
        </w:tc>
      </w:tr>
    </w:tbl>
    <w:p w:rsidR="00DD5D80" w:rsidRPr="00D51070" w:rsidRDefault="00DD5D80" w:rsidP="00DD5D8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DD5D80" w:rsidRPr="00D51070" w:rsidRDefault="00DD5D80" w:rsidP="00DD5D8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4.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DD5D80" w:rsidRPr="00D51070" w:rsidRDefault="00DD5D80" w:rsidP="00DD5D8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070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DD5D80" w:rsidRDefault="00DD5D80" w:rsidP="00DD5D8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842"/>
        <w:gridCol w:w="1843"/>
        <w:gridCol w:w="142"/>
        <w:gridCol w:w="1984"/>
      </w:tblGrid>
      <w:tr w:rsidR="00FD01F9" w:rsidRPr="00D91153" w:rsidTr="00032B43">
        <w:trPr>
          <w:cantSplit/>
          <w:trHeight w:val="1134"/>
        </w:trPr>
        <w:tc>
          <w:tcPr>
            <w:tcW w:w="4503" w:type="dxa"/>
          </w:tcPr>
          <w:p w:rsidR="00FD01F9" w:rsidRPr="00B61D18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extDirection w:val="btLr"/>
          </w:tcPr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Ctenopharyngodonidella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01F9" w:rsidRPr="00B61D18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B61D18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Cyprinuscarpio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2126" w:type="dxa"/>
            <w:gridSpan w:val="2"/>
            <w:textDirection w:val="btLr"/>
          </w:tcPr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Hypophthalmichthysmolitrix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B61D18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FD01F9" w:rsidRPr="00D91153" w:rsidTr="004B3E84">
        <w:tc>
          <w:tcPr>
            <w:tcW w:w="4503" w:type="dxa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842" w:type="dxa"/>
          </w:tcPr>
          <w:p w:rsidR="00FD01F9" w:rsidRPr="00B61D18" w:rsidRDefault="00FD01F9" w:rsidP="004B3E84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0,</w:t>
            </w:r>
            <w:r w:rsidR="004B3E84" w:rsidRPr="00B61D1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FD01F9" w:rsidRPr="00B61D18" w:rsidRDefault="004B3E84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5,867</w:t>
            </w:r>
          </w:p>
        </w:tc>
        <w:tc>
          <w:tcPr>
            <w:tcW w:w="2126" w:type="dxa"/>
            <w:gridSpan w:val="2"/>
          </w:tcPr>
          <w:p w:rsidR="00FD01F9" w:rsidRPr="00B61D18" w:rsidRDefault="004B3E84" w:rsidP="00032B43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3,52</w:t>
            </w:r>
          </w:p>
        </w:tc>
      </w:tr>
      <w:tr w:rsidR="00FD01F9" w:rsidRPr="00D91153" w:rsidTr="00032B43">
        <w:tc>
          <w:tcPr>
            <w:tcW w:w="4503" w:type="dxa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FD01F9" w:rsidRPr="00D91153" w:rsidTr="00032B43">
        <w:tc>
          <w:tcPr>
            <w:tcW w:w="10314" w:type="dxa"/>
            <w:gridSpan w:val="5"/>
          </w:tcPr>
          <w:p w:rsidR="00FD01F9" w:rsidRPr="00B61D18" w:rsidRDefault="00FD01F9" w:rsidP="00032B43">
            <w:pPr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FD01F9" w:rsidRPr="00D91153" w:rsidTr="00032B43">
        <w:tc>
          <w:tcPr>
            <w:tcW w:w="4503" w:type="dxa"/>
            <w:vMerge w:val="restart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1D1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FD01F9" w:rsidRPr="00D91153" w:rsidTr="00032B43">
        <w:tc>
          <w:tcPr>
            <w:tcW w:w="4503" w:type="dxa"/>
            <w:vMerge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D01F9" w:rsidRPr="00B61D18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D01F9" w:rsidRPr="00B61D18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FD01F9" w:rsidRPr="00B61D18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</w:tr>
      <w:tr w:rsidR="00FD01F9" w:rsidRPr="00D91153" w:rsidTr="00032B43">
        <w:tc>
          <w:tcPr>
            <w:tcW w:w="4503" w:type="dxa"/>
            <w:vMerge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B61D1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B61D18">
              <w:rPr>
                <w:rFonts w:ascii="Times New Roman" w:hAnsi="Times New Roman" w:cs="Times New Roman"/>
              </w:rPr>
              <w:lastRenderedPageBreak/>
              <w:t>границах рыбоводного участка объектов аквакультуры и равняется:</w:t>
            </w:r>
          </w:p>
        </w:tc>
      </w:tr>
      <w:tr w:rsidR="00FD01F9" w:rsidRPr="00D91153" w:rsidTr="00032B43">
        <w:tc>
          <w:tcPr>
            <w:tcW w:w="4503" w:type="dxa"/>
            <w:vMerge/>
          </w:tcPr>
          <w:p w:rsidR="00FD01F9" w:rsidRPr="004512F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FD01F9" w:rsidRPr="00B61D18" w:rsidRDefault="00B61D18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43" w:type="dxa"/>
          </w:tcPr>
          <w:p w:rsidR="00FD01F9" w:rsidRPr="00B61D18" w:rsidRDefault="00B61D18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2,934</w:t>
            </w:r>
          </w:p>
        </w:tc>
        <w:tc>
          <w:tcPr>
            <w:tcW w:w="2126" w:type="dxa"/>
            <w:gridSpan w:val="2"/>
          </w:tcPr>
          <w:p w:rsidR="00FD01F9" w:rsidRPr="00B61D18" w:rsidRDefault="00B61D18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</w:tr>
      <w:tr w:rsidR="00FD01F9" w:rsidRPr="00D91153" w:rsidTr="00032B43">
        <w:tc>
          <w:tcPr>
            <w:tcW w:w="4503" w:type="dxa"/>
            <w:vMerge/>
          </w:tcPr>
          <w:p w:rsidR="00FD01F9" w:rsidRPr="004512F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1" w:type="dxa"/>
            <w:gridSpan w:val="4"/>
          </w:tcPr>
          <w:p w:rsidR="00FD01F9" w:rsidRPr="00B61D18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B61D18">
              <w:rPr>
                <w:rFonts w:ascii="Times New Roman" w:hAnsi="Times New Roman" w:cs="Times New Roman"/>
              </w:rPr>
              <w:t>:</w:t>
            </w:r>
          </w:p>
        </w:tc>
      </w:tr>
      <w:tr w:rsidR="00FD01F9" w:rsidRPr="00D91153" w:rsidTr="00032B43">
        <w:tc>
          <w:tcPr>
            <w:tcW w:w="4503" w:type="dxa"/>
            <w:vMerge/>
          </w:tcPr>
          <w:p w:rsidR="00FD01F9" w:rsidRPr="004512F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FD01F9" w:rsidRPr="00B61D18" w:rsidRDefault="00B61D18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85" w:type="dxa"/>
            <w:gridSpan w:val="2"/>
          </w:tcPr>
          <w:p w:rsidR="00FD01F9" w:rsidRPr="00B61D18" w:rsidRDefault="00F92F45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4" w:type="dxa"/>
          </w:tcPr>
          <w:p w:rsidR="00FD01F9" w:rsidRPr="00B61D18" w:rsidRDefault="00B61D18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</w:tr>
    </w:tbl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водные объекты и объеме изъ</w:t>
      </w:r>
      <w:r>
        <w:rPr>
          <w:rFonts w:ascii="Times New Roman" w:hAnsi="Times New Roman" w:cs="Times New Roman"/>
          <w:sz w:val="24"/>
          <w:szCs w:val="24"/>
        </w:rPr>
        <w:t xml:space="preserve">ятия из водных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A41F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9A41F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9A41F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</w:t>
      </w:r>
      <w:r w:rsidRPr="009A41F8">
        <w:rPr>
          <w:rFonts w:ascii="Times New Roman" w:hAnsi="Times New Roman" w:cs="Times New Roman"/>
          <w:sz w:val="24"/>
          <w:szCs w:val="24"/>
        </w:rPr>
        <w:t>договора.</w:t>
      </w:r>
    </w:p>
    <w:p w:rsidR="00FD01F9" w:rsidRPr="00D51070" w:rsidRDefault="00FD01F9" w:rsidP="00FD01F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27FAF" w:rsidRDefault="00A27F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D01F9" w:rsidRPr="00F5649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FD01F9" w:rsidRDefault="00FD01F9" w:rsidP="00FD01F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FD01F9" w:rsidRDefault="00FD01F9" w:rsidP="00FD01F9">
      <w:pPr>
        <w:pStyle w:val="ConsPlusNonformat"/>
        <w:jc w:val="both"/>
      </w:pPr>
    </w:p>
    <w:p w:rsidR="00FD01F9" w:rsidRPr="004212EB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D01F9" w:rsidRPr="004212EB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BA50D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(далее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FE2733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FAF">
        <w:rPr>
          <w:rFonts w:ascii="Times New Roman" w:hAnsi="Times New Roman" w:cs="Times New Roman"/>
          <w:sz w:val="24"/>
          <w:szCs w:val="24"/>
        </w:rPr>
        <w:t>1.1.1.</w:t>
      </w:r>
      <w:r w:rsidR="00BA50D8" w:rsidRPr="00A27FAF">
        <w:rPr>
          <w:rFonts w:ascii="Times New Roman" w:hAnsi="Times New Roman" w:cs="Times New Roman"/>
          <w:sz w:val="24"/>
          <w:szCs w:val="24"/>
        </w:rPr>
        <w:t xml:space="preserve"> </w:t>
      </w:r>
      <w:r w:rsidRPr="00A27FAF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участка: </w:t>
      </w:r>
      <w:r w:rsidR="000E235A" w:rsidRPr="00A27FAF">
        <w:rPr>
          <w:rFonts w:ascii="Times New Roman" w:hAnsi="Times New Roman" w:cs="Times New Roman"/>
          <w:sz w:val="24"/>
          <w:szCs w:val="24"/>
        </w:rPr>
        <w:t>«</w:t>
      </w:r>
      <w:r w:rsidR="000E235A">
        <w:rPr>
          <w:rFonts w:ascii="Times New Roman" w:hAnsi="Times New Roman" w:cs="Times New Roman"/>
          <w:sz w:val="24"/>
          <w:szCs w:val="24"/>
        </w:rPr>
        <w:t>Бочкаревский».</w:t>
      </w: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BA50D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733">
        <w:rPr>
          <w:rFonts w:ascii="Times New Roman" w:hAnsi="Times New Roman" w:cs="Times New Roman"/>
          <w:sz w:val="24"/>
          <w:szCs w:val="24"/>
        </w:rPr>
        <w:t>Лиманский</w:t>
      </w:r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 xml:space="preserve">ласти. Озеро (ильмень) </w:t>
      </w:r>
      <w:r w:rsidR="00FE2733">
        <w:rPr>
          <w:rFonts w:ascii="Times New Roman" w:hAnsi="Times New Roman" w:cs="Times New Roman"/>
          <w:sz w:val="24"/>
          <w:szCs w:val="24"/>
        </w:rPr>
        <w:t>«</w:t>
      </w:r>
      <w:r w:rsidR="00FE2733" w:rsidRPr="006A3ADB">
        <w:rPr>
          <w:rFonts w:ascii="Times New Roman" w:hAnsi="Times New Roman" w:cs="Times New Roman"/>
          <w:color w:val="000000"/>
          <w:sz w:val="24"/>
          <w:szCs w:val="24"/>
        </w:rPr>
        <w:t>Бочкарёвский»</w:t>
      </w:r>
      <w:r w:rsidR="00FE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BA50D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рыбоводного участка: </w:t>
      </w:r>
      <w:r w:rsidR="00FE2733">
        <w:rPr>
          <w:rFonts w:ascii="Times New Roman" w:hAnsi="Times New Roman" w:cs="Times New Roman"/>
          <w:sz w:val="24"/>
          <w:szCs w:val="24"/>
        </w:rPr>
        <w:t>176</w:t>
      </w:r>
      <w:r w:rsidRPr="004212EB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E2733" w:rsidRDefault="00FD01F9" w:rsidP="00EC535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 xml:space="preserve"> Границы рыбоводного участка: А</w:t>
      </w:r>
      <w:r w:rsidRPr="004212E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атория озера (ильмень)</w:t>
      </w:r>
      <w:r w:rsidRPr="004212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ограниченная последовательным соединением точек </w:t>
      </w:r>
      <w:r w:rsidR="00FE2733" w:rsidRPr="006A3ADB">
        <w:rPr>
          <w:rFonts w:ascii="Times New Roman" w:hAnsi="Times New Roman" w:cs="Times New Roman"/>
          <w:sz w:val="24"/>
          <w:szCs w:val="24"/>
        </w:rPr>
        <w:t>1-2, 3-4 и 5-6 по береговой линии, точек 2-3, 4-5 и 6-1 прямыми линиями</w:t>
      </w:r>
      <w:r w:rsidR="00FE2733" w:rsidRPr="00FE2733">
        <w:rPr>
          <w:rFonts w:ascii="Times New Roman" w:hAnsi="Times New Roman" w:cs="Times New Roman"/>
          <w:sz w:val="24"/>
          <w:szCs w:val="24"/>
        </w:rPr>
        <w:t xml:space="preserve"> </w:t>
      </w:r>
      <w:r w:rsidR="00FE2733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C5358" w:rsidRPr="001641B5" w:rsidTr="00EC5358">
        <w:tc>
          <w:tcPr>
            <w:tcW w:w="5210" w:type="dxa"/>
          </w:tcPr>
          <w:p w:rsidR="00EC5358" w:rsidRPr="006A3ADB" w:rsidRDefault="00EC5358" w:rsidP="00EC5358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13.9"   B47° 00' 45.5"</w:t>
            </w:r>
          </w:p>
          <w:p w:rsidR="00EC5358" w:rsidRPr="006A3ADB" w:rsidRDefault="00EC5358" w:rsidP="00EC5358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08.6"   B47° 05' 38.2"</w:t>
            </w:r>
          </w:p>
          <w:p w:rsidR="00EC5358" w:rsidRPr="00C93FB2" w:rsidRDefault="00EC5358" w:rsidP="00A27FAF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08' 07.2"   B47° 05' 38.8"</w:t>
            </w:r>
          </w:p>
        </w:tc>
        <w:tc>
          <w:tcPr>
            <w:tcW w:w="5211" w:type="dxa"/>
          </w:tcPr>
          <w:p w:rsidR="00EC5358" w:rsidRPr="006A3ADB" w:rsidRDefault="00EC5358" w:rsidP="00EC5358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07' 55.7"   B47° 01' 25.0"</w:t>
            </w:r>
          </w:p>
          <w:p w:rsidR="00EC5358" w:rsidRPr="006A3ADB" w:rsidRDefault="00EC5358" w:rsidP="00EC5358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C46° 07' 56.5"   B47° 01' 20.6"</w:t>
            </w:r>
          </w:p>
          <w:p w:rsidR="00EC5358" w:rsidRPr="00C93FB2" w:rsidRDefault="00EC5358" w:rsidP="00A27FA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46° 08' 10.6"  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E27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47° 00' 45.5"</w:t>
            </w:r>
          </w:p>
        </w:tc>
      </w:tr>
    </w:tbl>
    <w:p w:rsidR="00FD01F9" w:rsidRPr="00D51070" w:rsidRDefault="00EC5358" w:rsidP="00EC5358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B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D01F9">
        <w:rPr>
          <w:rFonts w:ascii="Times New Roman" w:hAnsi="Times New Roman" w:cs="Times New Roman"/>
          <w:sz w:val="24"/>
          <w:szCs w:val="24"/>
        </w:rPr>
        <w:t>1.1.5</w:t>
      </w:r>
      <w:r w:rsidR="00FD01F9"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 </w:t>
      </w:r>
      <w:r w:rsidR="00FE2733">
        <w:rPr>
          <w:rFonts w:ascii="Times New Roman" w:hAnsi="Times New Roman" w:cs="Times New Roman"/>
          <w:sz w:val="24"/>
          <w:szCs w:val="24"/>
        </w:rPr>
        <w:t>«</w:t>
      </w:r>
      <w:r w:rsidR="00FE2733" w:rsidRPr="006A3ADB">
        <w:rPr>
          <w:rFonts w:ascii="Times New Roman" w:hAnsi="Times New Roman" w:cs="Times New Roman"/>
          <w:color w:val="000000"/>
          <w:sz w:val="24"/>
          <w:szCs w:val="24"/>
        </w:rPr>
        <w:t>Бочкарёвский»</w:t>
      </w:r>
      <w:r w:rsidR="00FE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</w:t>
      </w:r>
      <w:r w:rsidR="00B42F29">
        <w:rPr>
          <w:rFonts w:ascii="Times New Roman" w:hAnsi="Times New Roman" w:cs="Times New Roman"/>
          <w:sz w:val="24"/>
          <w:szCs w:val="24"/>
        </w:rPr>
        <w:t>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</w:t>
      </w:r>
      <w:r w:rsidR="00B42F29"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B4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2.4.6. предоставлять по запросу Управления информацию, касающуюся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</w:t>
      </w:r>
      <w:r w:rsidR="00A27F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16AD">
        <w:rPr>
          <w:rFonts w:ascii="Times New Roman" w:hAnsi="Times New Roman" w:cs="Times New Roman"/>
          <w:sz w:val="24"/>
          <w:szCs w:val="24"/>
        </w:rPr>
        <w:t xml:space="preserve">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1F9" w:rsidRPr="007516AD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FD01F9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8E21B1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FD01F9" w:rsidRPr="002C712A" w:rsidRDefault="00FD01F9" w:rsidP="00FD01F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D01F9" w:rsidRPr="002C712A" w:rsidRDefault="00FD01F9" w:rsidP="00FD01F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D01F9" w:rsidRPr="008E21B1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FD01F9" w:rsidRPr="005E3D3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FD01F9" w:rsidRPr="00DD7E5E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FD01F9" w:rsidRPr="00865B5C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FD01F9" w:rsidTr="00032B43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Pr="0078508D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«</w:t>
      </w:r>
      <w:r w:rsidR="00A25691" w:rsidRPr="006A3ADB">
        <w:rPr>
          <w:rFonts w:ascii="Times New Roman" w:hAnsi="Times New Roman" w:cs="Times New Roman"/>
          <w:color w:val="000000"/>
          <w:sz w:val="24"/>
          <w:szCs w:val="24"/>
        </w:rPr>
        <w:t>Бочкарёвский</w:t>
      </w:r>
      <w:r w:rsidRPr="00D51070">
        <w:rPr>
          <w:rFonts w:ascii="Times New Roman" w:hAnsi="Times New Roman" w:cs="Times New Roman"/>
          <w:sz w:val="24"/>
          <w:szCs w:val="24"/>
        </w:rPr>
        <w:t>»</w:t>
      </w: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CC" w:rsidRDefault="009D76C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227774"/>
            <wp:effectExtent l="19050" t="0" r="0" b="0"/>
            <wp:docPr id="2" name="Рисунок 2" descr="C:\Users\User\Desktop\моя флешка\снимки\Бочкар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флешка\снимки\Бочкаревский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2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CC" w:rsidRDefault="004D67CC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1F9" w:rsidRPr="009C1FA6" w:rsidRDefault="00FD01F9" w:rsidP="00FD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842"/>
        <w:gridCol w:w="1843"/>
        <w:gridCol w:w="142"/>
        <w:gridCol w:w="1984"/>
      </w:tblGrid>
      <w:tr w:rsidR="00610259" w:rsidRPr="00D91153" w:rsidTr="000B36CA">
        <w:trPr>
          <w:cantSplit/>
          <w:trHeight w:val="1134"/>
        </w:trPr>
        <w:tc>
          <w:tcPr>
            <w:tcW w:w="4503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extDirection w:val="btLr"/>
          </w:tcPr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Ctenopharyngodonidella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0259" w:rsidRPr="00B61D18" w:rsidRDefault="00610259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610259" w:rsidRPr="00B61D18" w:rsidRDefault="00610259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Cyprinuscarpio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2126" w:type="dxa"/>
            <w:gridSpan w:val="2"/>
            <w:textDirection w:val="btLr"/>
          </w:tcPr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B61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Hypophthalmichthysmolitrix</w:t>
            </w:r>
            <w:r w:rsidRPr="00B61D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610259" w:rsidRPr="00B61D18" w:rsidRDefault="00610259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D1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610259" w:rsidRPr="00D91153" w:rsidTr="000B36CA">
        <w:tc>
          <w:tcPr>
            <w:tcW w:w="4503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842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843" w:type="dxa"/>
            <w:shd w:val="clear" w:color="auto" w:fill="auto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5,867</w:t>
            </w:r>
          </w:p>
        </w:tc>
        <w:tc>
          <w:tcPr>
            <w:tcW w:w="2126" w:type="dxa"/>
            <w:gridSpan w:val="2"/>
          </w:tcPr>
          <w:p w:rsidR="00610259" w:rsidRPr="00B61D18" w:rsidRDefault="00610259" w:rsidP="000B36CA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3,52</w:t>
            </w:r>
          </w:p>
        </w:tc>
      </w:tr>
      <w:tr w:rsidR="00610259" w:rsidRPr="00D91153" w:rsidTr="000B36CA">
        <w:tc>
          <w:tcPr>
            <w:tcW w:w="4503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610259" w:rsidRPr="00D91153" w:rsidTr="000B36CA">
        <w:tc>
          <w:tcPr>
            <w:tcW w:w="10314" w:type="dxa"/>
            <w:gridSpan w:val="5"/>
          </w:tcPr>
          <w:p w:rsidR="00610259" w:rsidRPr="00B61D18" w:rsidRDefault="00610259" w:rsidP="000B36CA">
            <w:pPr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610259" w:rsidRPr="00D91153" w:rsidTr="000B36CA">
        <w:tc>
          <w:tcPr>
            <w:tcW w:w="4503" w:type="dxa"/>
            <w:vMerge w:val="restart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1D1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610259" w:rsidRPr="00D91153" w:rsidTr="000B36CA">
        <w:tc>
          <w:tcPr>
            <w:tcW w:w="4503" w:type="dxa"/>
            <w:vMerge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>0</w:t>
            </w:r>
          </w:p>
        </w:tc>
      </w:tr>
      <w:tr w:rsidR="00610259" w:rsidRPr="00D91153" w:rsidTr="000B36CA">
        <w:tc>
          <w:tcPr>
            <w:tcW w:w="4503" w:type="dxa"/>
            <w:vMerge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B61D1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B61D1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610259" w:rsidRPr="00D91153" w:rsidTr="000B36CA">
        <w:tc>
          <w:tcPr>
            <w:tcW w:w="4503" w:type="dxa"/>
            <w:vMerge/>
          </w:tcPr>
          <w:p w:rsidR="00610259" w:rsidRPr="004512F4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43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2,934</w:t>
            </w:r>
          </w:p>
        </w:tc>
        <w:tc>
          <w:tcPr>
            <w:tcW w:w="2126" w:type="dxa"/>
            <w:gridSpan w:val="2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</w:tr>
      <w:tr w:rsidR="00610259" w:rsidRPr="00D91153" w:rsidTr="000B36CA">
        <w:tc>
          <w:tcPr>
            <w:tcW w:w="4503" w:type="dxa"/>
            <w:vMerge/>
          </w:tcPr>
          <w:p w:rsidR="00610259" w:rsidRPr="004512F4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1" w:type="dxa"/>
            <w:gridSpan w:val="4"/>
          </w:tcPr>
          <w:p w:rsidR="00610259" w:rsidRPr="00B61D18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61D1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B61D1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B61D18">
              <w:rPr>
                <w:rFonts w:ascii="Times New Roman" w:hAnsi="Times New Roman" w:cs="Times New Roman"/>
              </w:rPr>
              <w:t>:</w:t>
            </w:r>
          </w:p>
        </w:tc>
      </w:tr>
      <w:tr w:rsidR="00610259" w:rsidRPr="00D91153" w:rsidTr="000B36CA">
        <w:tc>
          <w:tcPr>
            <w:tcW w:w="4503" w:type="dxa"/>
            <w:vMerge/>
          </w:tcPr>
          <w:p w:rsidR="00610259" w:rsidRPr="004512F4" w:rsidRDefault="00610259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85" w:type="dxa"/>
            <w:gridSpan w:val="2"/>
          </w:tcPr>
          <w:p w:rsidR="00610259" w:rsidRPr="00B61D18" w:rsidRDefault="00955EE0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4" w:type="dxa"/>
          </w:tcPr>
          <w:p w:rsidR="00610259" w:rsidRPr="00B61D18" w:rsidRDefault="00610259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</w:tr>
    </w:tbl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10259" w:rsidRDefault="00610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0259">
        <w:rPr>
          <w:rFonts w:ascii="Times New Roman" w:hAnsi="Times New Roman" w:cs="Times New Roman"/>
          <w:sz w:val="24"/>
          <w:szCs w:val="24"/>
        </w:rPr>
        <w:t>3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4">
        <w:rPr>
          <w:rFonts w:ascii="Times New Roman" w:hAnsi="Times New Roman" w:cs="Times New Roman"/>
          <w:b/>
          <w:sz w:val="24"/>
          <w:szCs w:val="24"/>
        </w:rPr>
        <w:t>Лот №</w:t>
      </w:r>
      <w:r w:rsidR="0061025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25691">
        <w:rPr>
          <w:rFonts w:ascii="Times New Roman" w:hAnsi="Times New Roman" w:cs="Times New Roman"/>
          <w:sz w:val="24"/>
          <w:szCs w:val="24"/>
        </w:rPr>
        <w:t>юнхара</w:t>
      </w:r>
      <w:r w:rsidRPr="001456F4">
        <w:rPr>
          <w:rFonts w:ascii="Times New Roman" w:hAnsi="Times New Roman" w:cs="Times New Roman"/>
          <w:sz w:val="24"/>
          <w:szCs w:val="24"/>
        </w:rPr>
        <w:t>»</w:t>
      </w:r>
      <w:r w:rsidRPr="001456F4">
        <w:rPr>
          <w:rFonts w:ascii="Times New Roman" w:hAnsi="Times New Roman" w:cs="Times New Roman"/>
          <w:sz w:val="24"/>
          <w:szCs w:val="24"/>
        </w:rPr>
        <w:cr/>
      </w: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6F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D01F9" w:rsidRPr="00D24AD1" w:rsidRDefault="00FD01F9" w:rsidP="00FD01F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 «Г</w:t>
      </w:r>
      <w:r w:rsidR="00A25691">
        <w:rPr>
          <w:rFonts w:ascii="Times New Roman" w:hAnsi="Times New Roman" w:cs="Times New Roman"/>
          <w:sz w:val="24"/>
          <w:szCs w:val="24"/>
        </w:rPr>
        <w:t>юнхара</w:t>
      </w:r>
      <w:r w:rsidRPr="00D24AD1">
        <w:rPr>
          <w:rFonts w:ascii="Times New Roman" w:hAnsi="Times New Roman" w:cs="Times New Roman"/>
          <w:sz w:val="24"/>
          <w:szCs w:val="24"/>
        </w:rPr>
        <w:t>».</w:t>
      </w:r>
    </w:p>
    <w:p w:rsidR="00FD01F9" w:rsidRPr="001456F4" w:rsidRDefault="00FD01F9" w:rsidP="00FD01F9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FD01F9" w:rsidRPr="007D6AB1" w:rsidRDefault="00FD01F9" w:rsidP="00FD01F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AB1">
        <w:rPr>
          <w:rFonts w:ascii="Times New Roman" w:hAnsi="Times New Roman" w:cs="Times New Roman"/>
          <w:sz w:val="24"/>
          <w:szCs w:val="24"/>
        </w:rPr>
        <w:t>Озеро (ильмень) «Г</w:t>
      </w:r>
      <w:r w:rsidR="00174E0D">
        <w:rPr>
          <w:rFonts w:ascii="Times New Roman" w:hAnsi="Times New Roman" w:cs="Times New Roman"/>
          <w:sz w:val="24"/>
          <w:szCs w:val="24"/>
        </w:rPr>
        <w:t>юнхара</w:t>
      </w:r>
      <w:r w:rsidRPr="007D6AB1">
        <w:rPr>
          <w:rFonts w:ascii="Times New Roman" w:hAnsi="Times New Roman" w:cs="Times New Roman"/>
          <w:sz w:val="24"/>
          <w:szCs w:val="24"/>
        </w:rPr>
        <w:t xml:space="preserve">», </w:t>
      </w:r>
      <w:r w:rsidR="00174E0D">
        <w:rPr>
          <w:rFonts w:ascii="Times New Roman" w:hAnsi="Times New Roman" w:cs="Times New Roman"/>
          <w:sz w:val="24"/>
          <w:szCs w:val="24"/>
        </w:rPr>
        <w:t>Лиманский</w:t>
      </w:r>
      <w:r w:rsidRPr="007D6AB1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 w:rsidR="00174E0D">
        <w:rPr>
          <w:rFonts w:ascii="Times New Roman" w:hAnsi="Times New Roman" w:cs="Times New Roman"/>
          <w:sz w:val="24"/>
          <w:szCs w:val="24"/>
        </w:rPr>
        <w:t xml:space="preserve">290 </w:t>
      </w:r>
      <w:r w:rsidRPr="007D6AB1">
        <w:rPr>
          <w:rFonts w:ascii="Times New Roman" w:hAnsi="Times New Roman" w:cs="Times New Roman"/>
          <w:sz w:val="24"/>
          <w:szCs w:val="24"/>
        </w:rPr>
        <w:t xml:space="preserve">га. Указанный ильмень является водным объектом, временное сосредоточение вод в котором имеет характерные формы и признаки водного режима. </w:t>
      </w:r>
    </w:p>
    <w:p w:rsidR="00FD01F9" w:rsidRPr="007D6AB1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B1">
        <w:rPr>
          <w:rFonts w:ascii="Times New Roman" w:hAnsi="Times New Roman" w:cs="Times New Roman"/>
          <w:sz w:val="24"/>
          <w:szCs w:val="24"/>
        </w:rPr>
        <w:t>Акватория озера (ильмень) «Г</w:t>
      </w:r>
      <w:r w:rsidR="00174E0D">
        <w:rPr>
          <w:rFonts w:ascii="Times New Roman" w:hAnsi="Times New Roman" w:cs="Times New Roman"/>
          <w:sz w:val="24"/>
          <w:szCs w:val="24"/>
        </w:rPr>
        <w:t>юнхара</w:t>
      </w:r>
      <w:r w:rsidRPr="007D6AB1">
        <w:rPr>
          <w:rFonts w:ascii="Times New Roman" w:hAnsi="Times New Roman" w:cs="Times New Roman"/>
          <w:sz w:val="24"/>
          <w:szCs w:val="24"/>
        </w:rPr>
        <w:t xml:space="preserve">», ограниченная последовательным соединением точек </w:t>
      </w:r>
      <w:r w:rsidR="00174E0D" w:rsidRPr="006A3ADB">
        <w:rPr>
          <w:rFonts w:ascii="Times New Roman" w:hAnsi="Times New Roman" w:cs="Times New Roman"/>
          <w:sz w:val="24"/>
          <w:szCs w:val="24"/>
        </w:rPr>
        <w:t>1-2 и 3-4 по береговой линии, 2-3 и 4-1 прямыми линиями</w:t>
      </w:r>
      <w:r w:rsidR="00174E0D" w:rsidRPr="007D6AB1">
        <w:rPr>
          <w:rFonts w:ascii="Times New Roman" w:hAnsi="Times New Roman" w:cs="Times New Roman"/>
          <w:sz w:val="24"/>
          <w:szCs w:val="24"/>
        </w:rPr>
        <w:t xml:space="preserve"> </w:t>
      </w:r>
      <w:r w:rsidRPr="007D6AB1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174E0D" w:rsidRPr="006A3ADB" w:rsidRDefault="00174E0D" w:rsidP="00610259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45° 47' 26.2"   B47° 26' 49.3"</w:t>
      </w:r>
    </w:p>
    <w:p w:rsidR="00174E0D" w:rsidRPr="006A3ADB" w:rsidRDefault="00174E0D" w:rsidP="00610259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45° 47' 06.1"   B47° 30' 39.0"</w:t>
      </w:r>
    </w:p>
    <w:p w:rsidR="00174E0D" w:rsidRPr="006A3ADB" w:rsidRDefault="00174E0D" w:rsidP="00610259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74E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45° 47' 00.7"   B47° 30' 38.1"</w:t>
      </w:r>
    </w:p>
    <w:p w:rsidR="00174E0D" w:rsidRDefault="00174E0D" w:rsidP="0061025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43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2443C">
        <w:rPr>
          <w:rFonts w:ascii="Times New Roman" w:hAnsi="Times New Roman" w:cs="Times New Roman"/>
          <w:color w:val="000000"/>
          <w:sz w:val="24"/>
          <w:szCs w:val="24"/>
        </w:rPr>
        <w:t xml:space="preserve">45° 47' 17.1"  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D2443C">
        <w:rPr>
          <w:rFonts w:ascii="Times New Roman" w:hAnsi="Times New Roman" w:cs="Times New Roman"/>
          <w:color w:val="000000"/>
          <w:sz w:val="24"/>
          <w:szCs w:val="24"/>
        </w:rPr>
        <w:t>47° 26' 41.7"</w:t>
      </w:r>
    </w:p>
    <w:p w:rsidR="00FD01F9" w:rsidRPr="001456F4" w:rsidRDefault="00FD01F9" w:rsidP="001C696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56F4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45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1456F4">
        <w:rPr>
          <w:rFonts w:ascii="Times New Roman" w:hAnsi="Times New Roman" w:cs="Times New Roman"/>
          <w:sz w:val="24"/>
          <w:szCs w:val="24"/>
        </w:rPr>
        <w:t>.</w:t>
      </w: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5. </w:t>
      </w:r>
      <w:r w:rsidR="00E85DD0">
        <w:rPr>
          <w:rFonts w:ascii="Times New Roman" w:hAnsi="Times New Roman" w:cs="Times New Roman"/>
          <w:sz w:val="24"/>
          <w:szCs w:val="24"/>
        </w:rPr>
        <w:t>Срок</w:t>
      </w:r>
      <w:r w:rsidR="00E85DD0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E85DD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E85DD0"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 w:rsidR="00E85DD0">
        <w:rPr>
          <w:rFonts w:ascii="Times New Roman" w:hAnsi="Times New Roman" w:cs="Times New Roman"/>
          <w:sz w:val="24"/>
          <w:szCs w:val="24"/>
        </w:rPr>
        <w:t>.</w:t>
      </w:r>
      <w:r w:rsidR="00E85DD0"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1456F4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56F4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5" w:type="dxa"/>
        <w:tblLayout w:type="fixed"/>
        <w:tblLook w:val="04A0"/>
      </w:tblPr>
      <w:tblGrid>
        <w:gridCol w:w="4503"/>
        <w:gridCol w:w="1984"/>
        <w:gridCol w:w="1843"/>
        <w:gridCol w:w="142"/>
        <w:gridCol w:w="1843"/>
      </w:tblGrid>
      <w:tr w:rsidR="00FD01F9" w:rsidRPr="0044385B" w:rsidTr="00032B43">
        <w:trPr>
          <w:cantSplit/>
          <w:trHeight w:val="1134"/>
        </w:trPr>
        <w:tc>
          <w:tcPr>
            <w:tcW w:w="4503" w:type="dxa"/>
          </w:tcPr>
          <w:p w:rsidR="00FD01F9" w:rsidRPr="0044385B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01F9" w:rsidRPr="00610259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FD01F9" w:rsidRPr="00610259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FD01F9" w:rsidRPr="00610259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FD01F9" w:rsidRPr="0044385B" w:rsidTr="00032B43">
        <w:tc>
          <w:tcPr>
            <w:tcW w:w="4503" w:type="dxa"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44385B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4385B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FD01F9" w:rsidRPr="00610259" w:rsidRDefault="0061025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0,725</w:t>
            </w:r>
          </w:p>
        </w:tc>
        <w:tc>
          <w:tcPr>
            <w:tcW w:w="1843" w:type="dxa"/>
          </w:tcPr>
          <w:p w:rsidR="00FD01F9" w:rsidRPr="00610259" w:rsidRDefault="00AE2DD7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9,667</w:t>
            </w:r>
          </w:p>
        </w:tc>
        <w:tc>
          <w:tcPr>
            <w:tcW w:w="1985" w:type="dxa"/>
            <w:gridSpan w:val="2"/>
          </w:tcPr>
          <w:p w:rsidR="00FD01F9" w:rsidRPr="00610259" w:rsidRDefault="00A02F13" w:rsidP="00032B43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FD01F9" w:rsidRPr="0044385B" w:rsidTr="00032B43">
        <w:tc>
          <w:tcPr>
            <w:tcW w:w="4503" w:type="dxa"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44385B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4385B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2" w:type="dxa"/>
            <w:gridSpan w:val="4"/>
          </w:tcPr>
          <w:p w:rsidR="00FD01F9" w:rsidRPr="00610259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FD01F9" w:rsidRPr="0044385B" w:rsidTr="00032B43">
        <w:tc>
          <w:tcPr>
            <w:tcW w:w="10315" w:type="dxa"/>
            <w:gridSpan w:val="5"/>
          </w:tcPr>
          <w:p w:rsidR="00FD01F9" w:rsidRPr="00610259" w:rsidRDefault="00FD01F9" w:rsidP="00032B43">
            <w:pPr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10259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FD01F9" w:rsidRPr="0044385B" w:rsidTr="00032B43">
        <w:tc>
          <w:tcPr>
            <w:tcW w:w="4503" w:type="dxa"/>
            <w:vMerge w:val="restart"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2" w:type="dxa"/>
            <w:gridSpan w:val="4"/>
          </w:tcPr>
          <w:p w:rsidR="00FD01F9" w:rsidRPr="00610259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259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FD01F9" w:rsidRPr="0044385B" w:rsidTr="00032B43">
        <w:tc>
          <w:tcPr>
            <w:tcW w:w="4503" w:type="dxa"/>
            <w:vMerge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10259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D01F9" w:rsidRPr="00610259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FD01F9" w:rsidRPr="00610259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</w:tr>
      <w:tr w:rsidR="00FD01F9" w:rsidRPr="0044385B" w:rsidTr="00032B43">
        <w:tc>
          <w:tcPr>
            <w:tcW w:w="4503" w:type="dxa"/>
            <w:vMerge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FD01F9" w:rsidRPr="00610259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10259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610259">
              <w:rPr>
                <w:rFonts w:ascii="Times New Roman" w:hAnsi="Times New Roman" w:cs="Times New Roman"/>
              </w:rPr>
              <w:lastRenderedPageBreak/>
              <w:t>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FD01F9" w:rsidRPr="0044385B" w:rsidTr="00032B43">
        <w:tc>
          <w:tcPr>
            <w:tcW w:w="4503" w:type="dxa"/>
            <w:vMerge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F150A1" w:rsidRDefault="0047357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843" w:type="dxa"/>
          </w:tcPr>
          <w:p w:rsidR="00FD01F9" w:rsidRPr="00F150A1" w:rsidRDefault="00AE2DD7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4,833</w:t>
            </w:r>
          </w:p>
        </w:tc>
        <w:tc>
          <w:tcPr>
            <w:tcW w:w="1985" w:type="dxa"/>
            <w:gridSpan w:val="2"/>
          </w:tcPr>
          <w:p w:rsidR="00FD01F9" w:rsidRPr="00F150A1" w:rsidRDefault="00A02F1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FD01F9" w:rsidRPr="0044385B" w:rsidTr="00032B43">
        <w:tc>
          <w:tcPr>
            <w:tcW w:w="4503" w:type="dxa"/>
            <w:vMerge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FD01F9" w:rsidRPr="00F150A1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F150A1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F150A1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F150A1">
              <w:rPr>
                <w:rFonts w:ascii="Times New Roman" w:hAnsi="Times New Roman" w:cs="Times New Roman"/>
              </w:rPr>
              <w:t>:</w:t>
            </w:r>
          </w:p>
        </w:tc>
      </w:tr>
      <w:tr w:rsidR="00FD01F9" w:rsidRPr="0044385B" w:rsidTr="00032B43">
        <w:tc>
          <w:tcPr>
            <w:tcW w:w="4503" w:type="dxa"/>
            <w:vMerge/>
          </w:tcPr>
          <w:p w:rsidR="00FD01F9" w:rsidRPr="0044385B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F150A1" w:rsidRDefault="0047357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0,544</w:t>
            </w:r>
          </w:p>
        </w:tc>
        <w:tc>
          <w:tcPr>
            <w:tcW w:w="1985" w:type="dxa"/>
            <w:gridSpan w:val="2"/>
          </w:tcPr>
          <w:p w:rsidR="00FD01F9" w:rsidRPr="00F150A1" w:rsidRDefault="00AE2DD7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843" w:type="dxa"/>
          </w:tcPr>
          <w:p w:rsidR="00FD01F9" w:rsidRPr="00F150A1" w:rsidRDefault="00A02F1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</w:tr>
    </w:tbl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FD01F9" w:rsidRPr="00D51070" w:rsidRDefault="00FD01F9" w:rsidP="00FD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01F9" w:rsidRDefault="00FD01F9" w:rsidP="00FD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01F9" w:rsidRDefault="00FD01F9" w:rsidP="00FD01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D01F9" w:rsidRPr="00F5649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FD01F9" w:rsidRDefault="00FD01F9" w:rsidP="00FD01F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FD01F9" w:rsidRDefault="00FD01F9" w:rsidP="00FD01F9">
      <w:pPr>
        <w:pStyle w:val="ConsPlusNonformat"/>
        <w:jc w:val="both"/>
      </w:pPr>
    </w:p>
    <w:p w:rsidR="00FD01F9" w:rsidRPr="004212EB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D01F9" w:rsidRPr="004212EB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(далее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«Г</w:t>
      </w:r>
      <w:r w:rsidR="001C6967">
        <w:rPr>
          <w:rFonts w:ascii="Times New Roman" w:hAnsi="Times New Roman" w:cs="Times New Roman"/>
          <w:sz w:val="24"/>
          <w:szCs w:val="24"/>
        </w:rPr>
        <w:t>юнхара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67">
        <w:rPr>
          <w:rFonts w:ascii="Times New Roman" w:hAnsi="Times New Roman" w:cs="Times New Roman"/>
          <w:sz w:val="24"/>
          <w:szCs w:val="24"/>
        </w:rPr>
        <w:t>Лиманский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(ильмень) «Г</w:t>
      </w:r>
      <w:r w:rsidR="001C6967">
        <w:rPr>
          <w:rFonts w:ascii="Times New Roman" w:hAnsi="Times New Roman" w:cs="Times New Roman"/>
          <w:sz w:val="24"/>
          <w:szCs w:val="24"/>
        </w:rPr>
        <w:t>юнхара</w:t>
      </w:r>
      <w:r>
        <w:rPr>
          <w:rFonts w:ascii="Times New Roman" w:hAnsi="Times New Roman" w:cs="Times New Roman"/>
          <w:sz w:val="24"/>
          <w:szCs w:val="24"/>
        </w:rPr>
        <w:t xml:space="preserve">» (Приложение № </w:t>
      </w:r>
      <w:r w:rsidR="003E3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333A92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</w:t>
      </w:r>
      <w:r w:rsidR="001C6967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раницы рыбоводного участка: А</w:t>
      </w:r>
      <w:r w:rsidRPr="004212EB"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>тория озера (ильмень) «Г</w:t>
      </w:r>
      <w:r w:rsidR="00741A86">
        <w:rPr>
          <w:rFonts w:ascii="Times New Roman" w:hAnsi="Times New Roman" w:cs="Times New Roman"/>
          <w:sz w:val="24"/>
          <w:szCs w:val="24"/>
        </w:rPr>
        <w:t>юнхара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12EB">
        <w:rPr>
          <w:rFonts w:ascii="Times New Roman" w:hAnsi="Times New Roman" w:cs="Times New Roman"/>
          <w:sz w:val="24"/>
          <w:szCs w:val="24"/>
        </w:rPr>
        <w:t xml:space="preserve"> ограниченная </w:t>
      </w:r>
    </w:p>
    <w:p w:rsidR="00741A86" w:rsidRPr="006A3ADB" w:rsidRDefault="00FD01F9" w:rsidP="001174AC">
      <w:pPr>
        <w:tabs>
          <w:tab w:val="left" w:pos="1053"/>
          <w:tab w:val="left" w:pos="2593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="00741A86" w:rsidRPr="006A3ADB">
        <w:rPr>
          <w:rFonts w:ascii="Times New Roman" w:hAnsi="Times New Roman" w:cs="Times New Roman"/>
          <w:sz w:val="24"/>
          <w:szCs w:val="24"/>
        </w:rPr>
        <w:t>1-2 и 3-4 по береговой линии, 2-3 и 4-1 прямыми линиями</w:t>
      </w:r>
      <w:r w:rsidR="00741A86" w:rsidRPr="00741A86">
        <w:rPr>
          <w:rFonts w:ascii="Times New Roman" w:hAnsi="Times New Roman" w:cs="Times New Roman"/>
          <w:sz w:val="24"/>
          <w:szCs w:val="24"/>
        </w:rPr>
        <w:t xml:space="preserve"> </w:t>
      </w:r>
      <w:r w:rsidR="00741A86">
        <w:rPr>
          <w:rFonts w:ascii="Times New Roman" w:hAnsi="Times New Roman" w:cs="Times New Roman"/>
          <w:sz w:val="24"/>
          <w:szCs w:val="24"/>
        </w:rPr>
        <w:t xml:space="preserve">в </w:t>
      </w:r>
      <w:r w:rsidR="00741A86"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="00741A86" w:rsidRPr="000C690B">
        <w:rPr>
          <w:rFonts w:ascii="Times New Roman" w:hAnsi="Times New Roman" w:cs="Times New Roman"/>
          <w:sz w:val="24"/>
          <w:szCs w:val="24"/>
        </w:rPr>
        <w:t>WGS</w:t>
      </w:r>
      <w:r w:rsidR="00741A86"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741A86" w:rsidRPr="006A3ADB" w:rsidRDefault="00741A86" w:rsidP="001174AC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741A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C45° 47' 26.2"   B47° 26' 49.3"</w:t>
      </w:r>
    </w:p>
    <w:p w:rsidR="00741A86" w:rsidRPr="006A3ADB" w:rsidRDefault="00741A86" w:rsidP="001174AC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Pr="00741A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C45° 47' 06.1"   B47° 30' 39.0"</w:t>
      </w:r>
    </w:p>
    <w:p w:rsidR="00741A86" w:rsidRPr="006A3ADB" w:rsidRDefault="00741A86" w:rsidP="001174AC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Pr="00741A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C45° 47' 00.7"   B47° 30' 38.1"</w:t>
      </w:r>
    </w:p>
    <w:p w:rsidR="00FD01F9" w:rsidRPr="00D51070" w:rsidRDefault="00EA5023" w:rsidP="001174A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741A86" w:rsidRPr="00741A8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41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A86"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741A86" w:rsidRPr="00741A86">
        <w:rPr>
          <w:rFonts w:ascii="Times New Roman" w:hAnsi="Times New Roman" w:cs="Times New Roman"/>
          <w:color w:val="000000"/>
          <w:sz w:val="24"/>
          <w:szCs w:val="24"/>
        </w:rPr>
        <w:t xml:space="preserve">45° 47' 17.1"   </w:t>
      </w:r>
      <w:r w:rsidR="00741A86" w:rsidRPr="006A3AD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741A86" w:rsidRPr="00741A86">
        <w:rPr>
          <w:rFonts w:ascii="Times New Roman" w:hAnsi="Times New Roman" w:cs="Times New Roman"/>
          <w:color w:val="000000"/>
          <w:sz w:val="24"/>
          <w:szCs w:val="24"/>
        </w:rPr>
        <w:t>47° 26' 41.7"</w:t>
      </w:r>
    </w:p>
    <w:p w:rsidR="00FD01F9" w:rsidRPr="00D51070" w:rsidRDefault="00FD01F9" w:rsidP="001174AC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 «Г</w:t>
      </w:r>
      <w:r w:rsidR="00741A86">
        <w:rPr>
          <w:rFonts w:ascii="Times New Roman" w:hAnsi="Times New Roman" w:cs="Times New Roman"/>
          <w:sz w:val="24"/>
          <w:szCs w:val="24"/>
        </w:rPr>
        <w:t>юнхара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12EB">
        <w:rPr>
          <w:rFonts w:ascii="Times New Roman" w:hAnsi="Times New Roman" w:cs="Times New Roman"/>
          <w:sz w:val="24"/>
          <w:szCs w:val="24"/>
        </w:rPr>
        <w:t xml:space="preserve"> приведены согласно приложению № </w:t>
      </w:r>
      <w:r w:rsidR="003E3148">
        <w:rPr>
          <w:rFonts w:ascii="Times New Roman" w:hAnsi="Times New Roman" w:cs="Times New Roman"/>
          <w:sz w:val="24"/>
          <w:szCs w:val="24"/>
        </w:rPr>
        <w:t>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</w:t>
      </w:r>
      <w:r w:rsidR="003E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BF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EA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EA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2.4.6. предоставлять по запросу Управления информацию, касающуюся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</w:t>
      </w:r>
      <w:r w:rsidR="00AA14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16AD">
        <w:rPr>
          <w:rFonts w:ascii="Times New Roman" w:hAnsi="Times New Roman" w:cs="Times New Roman"/>
          <w:sz w:val="24"/>
          <w:szCs w:val="24"/>
        </w:rPr>
        <w:t>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1F9" w:rsidRPr="007516AD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FD01F9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8E21B1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FD01F9" w:rsidRPr="002C712A" w:rsidRDefault="00FD01F9" w:rsidP="00FD01F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D01F9" w:rsidRPr="002C712A" w:rsidRDefault="00FD01F9" w:rsidP="00FD01F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D01F9" w:rsidRPr="008E21B1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FD01F9" w:rsidRPr="005E3D3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и (или) схема рыбоводного участка;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3148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FD01F9" w:rsidRPr="00DD7E5E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FD01F9" w:rsidRPr="00865B5C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FD01F9" w:rsidTr="00032B43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Pr="0078508D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E3148" w:rsidRDefault="003E3148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F8175B" w:rsidRDefault="00F8175B" w:rsidP="00F8175B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«Г</w:t>
      </w:r>
      <w:r w:rsidR="00741A86">
        <w:rPr>
          <w:rFonts w:ascii="Times New Roman" w:hAnsi="Times New Roman" w:cs="Times New Roman"/>
          <w:sz w:val="24"/>
          <w:szCs w:val="24"/>
        </w:rPr>
        <w:t>юнхара</w:t>
      </w:r>
      <w:r w:rsidRPr="00D24AD1">
        <w:rPr>
          <w:rFonts w:ascii="Times New Roman" w:hAnsi="Times New Roman" w:cs="Times New Roman"/>
          <w:sz w:val="24"/>
          <w:szCs w:val="24"/>
        </w:rPr>
        <w:t>»</w:t>
      </w:r>
    </w:p>
    <w:p w:rsidR="00F8175B" w:rsidRDefault="00F8175B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5B" w:rsidRDefault="009D76C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500733"/>
            <wp:effectExtent l="19050" t="0" r="0" b="0"/>
            <wp:docPr id="3" name="Рисунок 3" descr="C:\Users\User\Desktop\моя флешка\снимки\Гюнх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 флешка\снимки\Гюнхар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0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5B" w:rsidRDefault="00F8175B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5B" w:rsidRDefault="00F8175B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5B" w:rsidRDefault="00F8175B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5B" w:rsidRDefault="00F8175B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1F9" w:rsidRPr="009C1FA6" w:rsidRDefault="00FD01F9" w:rsidP="00FD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1456F4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5" w:type="dxa"/>
        <w:tblLayout w:type="fixed"/>
        <w:tblLook w:val="04A0"/>
      </w:tblPr>
      <w:tblGrid>
        <w:gridCol w:w="4503"/>
        <w:gridCol w:w="1984"/>
        <w:gridCol w:w="1843"/>
        <w:gridCol w:w="142"/>
        <w:gridCol w:w="1843"/>
      </w:tblGrid>
      <w:tr w:rsidR="001174AC" w:rsidRPr="0044385B" w:rsidTr="000B36CA">
        <w:trPr>
          <w:cantSplit/>
          <w:trHeight w:val="1134"/>
        </w:trPr>
        <w:tc>
          <w:tcPr>
            <w:tcW w:w="4503" w:type="dxa"/>
          </w:tcPr>
          <w:p w:rsidR="001174AC" w:rsidRPr="0044385B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74AC" w:rsidRPr="00610259" w:rsidRDefault="001174AC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1174AC" w:rsidRPr="00610259" w:rsidRDefault="001174AC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1174AC" w:rsidRPr="00610259" w:rsidRDefault="001174AC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25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1174AC" w:rsidRPr="0044385B" w:rsidTr="000B36CA">
        <w:tc>
          <w:tcPr>
            <w:tcW w:w="4503" w:type="dxa"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44385B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4385B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1174AC" w:rsidRPr="00610259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0,725</w:t>
            </w:r>
          </w:p>
        </w:tc>
        <w:tc>
          <w:tcPr>
            <w:tcW w:w="1843" w:type="dxa"/>
          </w:tcPr>
          <w:p w:rsidR="001174AC" w:rsidRPr="00610259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9,667</w:t>
            </w:r>
          </w:p>
        </w:tc>
        <w:tc>
          <w:tcPr>
            <w:tcW w:w="1985" w:type="dxa"/>
            <w:gridSpan w:val="2"/>
          </w:tcPr>
          <w:p w:rsidR="001174AC" w:rsidRPr="00610259" w:rsidRDefault="001174AC" w:rsidP="000B36CA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1174AC" w:rsidRPr="0044385B" w:rsidTr="000B36CA">
        <w:tc>
          <w:tcPr>
            <w:tcW w:w="4503" w:type="dxa"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44385B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4385B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2" w:type="dxa"/>
            <w:gridSpan w:val="4"/>
          </w:tcPr>
          <w:p w:rsidR="001174AC" w:rsidRPr="00610259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1174AC" w:rsidRPr="0044385B" w:rsidTr="000B36CA">
        <w:tc>
          <w:tcPr>
            <w:tcW w:w="10315" w:type="dxa"/>
            <w:gridSpan w:val="5"/>
          </w:tcPr>
          <w:p w:rsidR="001174AC" w:rsidRPr="00610259" w:rsidRDefault="001174AC" w:rsidP="000B36CA">
            <w:pPr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10259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174AC" w:rsidRPr="0044385B" w:rsidTr="000B36CA">
        <w:tc>
          <w:tcPr>
            <w:tcW w:w="4503" w:type="dxa"/>
            <w:vMerge w:val="restart"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4385B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2" w:type="dxa"/>
            <w:gridSpan w:val="4"/>
          </w:tcPr>
          <w:p w:rsidR="001174AC" w:rsidRPr="00610259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259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1174AC" w:rsidRPr="0044385B" w:rsidTr="000B36CA">
        <w:tc>
          <w:tcPr>
            <w:tcW w:w="4503" w:type="dxa"/>
            <w:vMerge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74AC" w:rsidRPr="00610259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174AC" w:rsidRPr="00610259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1174AC" w:rsidRPr="00610259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>0</w:t>
            </w:r>
          </w:p>
        </w:tc>
      </w:tr>
      <w:tr w:rsidR="001174AC" w:rsidRPr="0044385B" w:rsidTr="000B36CA">
        <w:tc>
          <w:tcPr>
            <w:tcW w:w="4503" w:type="dxa"/>
            <w:vMerge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1174AC" w:rsidRPr="00610259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10259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10259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10259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1174AC" w:rsidRPr="0044385B" w:rsidTr="000B36CA">
        <w:tc>
          <w:tcPr>
            <w:tcW w:w="4503" w:type="dxa"/>
            <w:vMerge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843" w:type="dxa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4,833</w:t>
            </w:r>
          </w:p>
        </w:tc>
        <w:tc>
          <w:tcPr>
            <w:tcW w:w="1985" w:type="dxa"/>
            <w:gridSpan w:val="2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1174AC" w:rsidRPr="0044385B" w:rsidTr="000B36CA">
        <w:tc>
          <w:tcPr>
            <w:tcW w:w="4503" w:type="dxa"/>
            <w:vMerge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1174AC" w:rsidRPr="00F150A1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F150A1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F150A1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F150A1">
              <w:rPr>
                <w:rFonts w:ascii="Times New Roman" w:hAnsi="Times New Roman" w:cs="Times New Roman"/>
              </w:rPr>
              <w:t>:</w:t>
            </w:r>
          </w:p>
        </w:tc>
      </w:tr>
      <w:tr w:rsidR="001174AC" w:rsidRPr="0044385B" w:rsidTr="000B36CA">
        <w:tc>
          <w:tcPr>
            <w:tcW w:w="4503" w:type="dxa"/>
            <w:vMerge/>
          </w:tcPr>
          <w:p w:rsidR="001174AC" w:rsidRPr="0044385B" w:rsidRDefault="001174AC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0,544</w:t>
            </w:r>
          </w:p>
        </w:tc>
        <w:tc>
          <w:tcPr>
            <w:tcW w:w="1985" w:type="dxa"/>
            <w:gridSpan w:val="2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843" w:type="dxa"/>
          </w:tcPr>
          <w:p w:rsidR="001174AC" w:rsidRPr="00F150A1" w:rsidRDefault="001174AC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</w:tr>
    </w:tbl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74AC" w:rsidRDefault="0011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74AC">
        <w:rPr>
          <w:rFonts w:ascii="Times New Roman" w:hAnsi="Times New Roman" w:cs="Times New Roman"/>
          <w:sz w:val="24"/>
          <w:szCs w:val="24"/>
        </w:rPr>
        <w:t>4</w:t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E9">
        <w:rPr>
          <w:rFonts w:ascii="Times New Roman" w:hAnsi="Times New Roman" w:cs="Times New Roman"/>
          <w:b/>
          <w:sz w:val="24"/>
          <w:szCs w:val="24"/>
        </w:rPr>
        <w:t>Лот №</w:t>
      </w:r>
      <w:r w:rsidR="001174A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gramStart"/>
      <w:r w:rsidR="00EA5023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EA5023">
        <w:rPr>
          <w:rFonts w:ascii="Times New Roman" w:hAnsi="Times New Roman" w:cs="Times New Roman"/>
          <w:sz w:val="24"/>
          <w:szCs w:val="24"/>
        </w:rPr>
        <w:t xml:space="preserve"> Руснур</w:t>
      </w:r>
      <w:r w:rsidRPr="00BA0FE9">
        <w:rPr>
          <w:rFonts w:ascii="Times New Roman" w:hAnsi="Times New Roman" w:cs="Times New Roman"/>
          <w:sz w:val="24"/>
          <w:szCs w:val="24"/>
        </w:rPr>
        <w:t>»</w:t>
      </w:r>
      <w:r w:rsidR="00EA5023">
        <w:rPr>
          <w:rFonts w:ascii="Times New Roman" w:hAnsi="Times New Roman" w:cs="Times New Roman"/>
          <w:sz w:val="24"/>
          <w:szCs w:val="24"/>
        </w:rPr>
        <w:t>.</w:t>
      </w:r>
      <w:r w:rsidRPr="00BA0FE9">
        <w:rPr>
          <w:rFonts w:ascii="Times New Roman" w:hAnsi="Times New Roman" w:cs="Times New Roman"/>
          <w:sz w:val="24"/>
          <w:szCs w:val="24"/>
        </w:rPr>
        <w:cr/>
      </w:r>
    </w:p>
    <w:p w:rsidR="00FD01F9" w:rsidRPr="00BA0FE9" w:rsidRDefault="00FD01F9" w:rsidP="00FD01F9">
      <w:pPr>
        <w:pStyle w:val="a5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FE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D01F9" w:rsidRPr="00D24AD1" w:rsidRDefault="00FD01F9" w:rsidP="00FD01F9">
      <w:pPr>
        <w:pStyle w:val="a5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</w:t>
      </w:r>
      <w:r w:rsidR="00EA5023">
        <w:rPr>
          <w:rFonts w:ascii="Times New Roman" w:hAnsi="Times New Roman" w:cs="Times New Roman"/>
          <w:sz w:val="24"/>
          <w:szCs w:val="24"/>
        </w:rPr>
        <w:t xml:space="preserve"> </w:t>
      </w:r>
      <w:r w:rsidR="00EA5023" w:rsidRPr="00BA0FE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A5023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EA5023">
        <w:rPr>
          <w:rFonts w:ascii="Times New Roman" w:hAnsi="Times New Roman" w:cs="Times New Roman"/>
          <w:sz w:val="24"/>
          <w:szCs w:val="24"/>
        </w:rPr>
        <w:t xml:space="preserve"> Руснур</w:t>
      </w:r>
      <w:r w:rsidR="00EA5023" w:rsidRPr="00BA0FE9">
        <w:rPr>
          <w:rFonts w:ascii="Times New Roman" w:hAnsi="Times New Roman" w:cs="Times New Roman"/>
          <w:sz w:val="24"/>
          <w:szCs w:val="24"/>
        </w:rPr>
        <w:t>»</w:t>
      </w:r>
      <w:r w:rsidR="00EA5023">
        <w:rPr>
          <w:rFonts w:ascii="Times New Roman" w:hAnsi="Times New Roman" w:cs="Times New Roman"/>
          <w:sz w:val="24"/>
          <w:szCs w:val="24"/>
        </w:rPr>
        <w:t>.</w:t>
      </w:r>
    </w:p>
    <w:p w:rsidR="00FD01F9" w:rsidRPr="00D24AD1" w:rsidRDefault="00FD01F9" w:rsidP="00FD01F9">
      <w:pPr>
        <w:pStyle w:val="a5"/>
        <w:numPr>
          <w:ilvl w:val="0"/>
          <w:numId w:val="12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FD01F9" w:rsidRPr="007212AF" w:rsidRDefault="00FD01F9" w:rsidP="00FD01F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2AF">
        <w:rPr>
          <w:rFonts w:ascii="Times New Roman" w:hAnsi="Times New Roman" w:cs="Times New Roman"/>
          <w:sz w:val="24"/>
          <w:szCs w:val="24"/>
        </w:rPr>
        <w:t xml:space="preserve">Озеро (ильмень) </w:t>
      </w:r>
      <w:r w:rsidR="00EA5023" w:rsidRPr="00BA0FE9">
        <w:rPr>
          <w:rFonts w:ascii="Times New Roman" w:hAnsi="Times New Roman" w:cs="Times New Roman"/>
          <w:sz w:val="24"/>
          <w:szCs w:val="24"/>
        </w:rPr>
        <w:t>«</w:t>
      </w:r>
      <w:r w:rsidR="00EA5023">
        <w:rPr>
          <w:rFonts w:ascii="Times New Roman" w:hAnsi="Times New Roman" w:cs="Times New Roman"/>
          <w:sz w:val="24"/>
          <w:szCs w:val="24"/>
        </w:rPr>
        <w:t>Большой Руснур</w:t>
      </w:r>
      <w:r w:rsidR="00EA5023" w:rsidRPr="00BA0FE9">
        <w:rPr>
          <w:rFonts w:ascii="Times New Roman" w:hAnsi="Times New Roman" w:cs="Times New Roman"/>
          <w:sz w:val="24"/>
          <w:szCs w:val="24"/>
        </w:rPr>
        <w:t>»</w:t>
      </w:r>
      <w:r w:rsidRPr="007212AF">
        <w:rPr>
          <w:rFonts w:ascii="Times New Roman" w:hAnsi="Times New Roman" w:cs="Times New Roman"/>
          <w:sz w:val="24"/>
          <w:szCs w:val="24"/>
        </w:rPr>
        <w:t xml:space="preserve">, </w:t>
      </w:r>
      <w:r w:rsidR="00EA5023">
        <w:rPr>
          <w:rFonts w:ascii="Times New Roman" w:hAnsi="Times New Roman" w:cs="Times New Roman"/>
          <w:sz w:val="24"/>
          <w:szCs w:val="24"/>
        </w:rPr>
        <w:t>Лиманский</w:t>
      </w:r>
      <w:r w:rsidRPr="007212AF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 w:rsidR="001D5C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5023">
        <w:rPr>
          <w:rFonts w:ascii="Times New Roman" w:hAnsi="Times New Roman" w:cs="Times New Roman"/>
          <w:sz w:val="24"/>
          <w:szCs w:val="24"/>
        </w:rPr>
        <w:t>247</w:t>
      </w:r>
      <w:r w:rsidRPr="007212AF">
        <w:rPr>
          <w:rFonts w:ascii="Times New Roman" w:hAnsi="Times New Roman" w:cs="Times New Roman"/>
          <w:sz w:val="24"/>
          <w:szCs w:val="24"/>
        </w:rPr>
        <w:t xml:space="preserve">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 w:rsidR="001D5CBB">
        <w:rPr>
          <w:rFonts w:ascii="Times New Roman" w:hAnsi="Times New Roman" w:cs="Times New Roman"/>
          <w:sz w:val="24"/>
          <w:szCs w:val="24"/>
        </w:rPr>
        <w:t>П</w:t>
      </w:r>
      <w:r w:rsidR="00C3059F">
        <w:rPr>
          <w:rFonts w:ascii="Times New Roman" w:hAnsi="Times New Roman" w:cs="Times New Roman"/>
          <w:sz w:val="24"/>
          <w:szCs w:val="24"/>
        </w:rPr>
        <w:t>лощадь залития составляет 80%.</w:t>
      </w:r>
    </w:p>
    <w:p w:rsidR="00FD01F9" w:rsidRPr="007212AF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2AF">
        <w:rPr>
          <w:rFonts w:ascii="Times New Roman" w:hAnsi="Times New Roman" w:cs="Times New Roman"/>
          <w:sz w:val="24"/>
          <w:szCs w:val="24"/>
        </w:rPr>
        <w:t>Акватория озера «</w:t>
      </w:r>
      <w:r w:rsidR="00EA5023">
        <w:rPr>
          <w:rFonts w:ascii="Times New Roman" w:hAnsi="Times New Roman" w:cs="Times New Roman"/>
          <w:sz w:val="24"/>
          <w:szCs w:val="24"/>
        </w:rPr>
        <w:t>Большой Руснур</w:t>
      </w:r>
      <w:r w:rsidRPr="007212AF">
        <w:rPr>
          <w:rFonts w:ascii="Times New Roman" w:hAnsi="Times New Roman" w:cs="Times New Roman"/>
          <w:sz w:val="24"/>
          <w:szCs w:val="24"/>
        </w:rPr>
        <w:t>», ограниченная последовательным соединением точек</w:t>
      </w:r>
      <w:r w:rsidR="00EA5023" w:rsidRPr="006A3ADB">
        <w:rPr>
          <w:rFonts w:ascii="Times New Roman" w:hAnsi="Times New Roman" w:cs="Times New Roman"/>
          <w:sz w:val="24"/>
          <w:szCs w:val="24"/>
        </w:rPr>
        <w:t>1-2, 3-4 и 5-6-7 по береговой линии, точек 2-3, 4-5 и 7-1 прямыми линиями</w:t>
      </w:r>
      <w:r w:rsidRPr="007212AF">
        <w:rPr>
          <w:rFonts w:ascii="Times New Roman" w:hAnsi="Times New Roman" w:cs="Times New Roman"/>
          <w:sz w:val="24"/>
          <w:szCs w:val="24"/>
        </w:rPr>
        <w:t xml:space="preserve"> в системе координат </w:t>
      </w:r>
      <w:r w:rsidR="006404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12AF">
        <w:rPr>
          <w:rFonts w:ascii="Times New Roman" w:hAnsi="Times New Roman" w:cs="Times New Roman"/>
          <w:sz w:val="24"/>
          <w:szCs w:val="24"/>
        </w:rPr>
        <w:t>WGS 84</w:t>
      </w:r>
      <w:r w:rsidR="001D5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Style w:val="a4"/>
        <w:tblW w:w="836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3969"/>
      </w:tblGrid>
      <w:tr w:rsidR="005D59EA" w:rsidRPr="001641B5" w:rsidTr="001D5CBB">
        <w:tc>
          <w:tcPr>
            <w:tcW w:w="4394" w:type="dxa"/>
          </w:tcPr>
          <w:p w:rsidR="005D59EA" w:rsidRPr="006A3ADB" w:rsidRDefault="005D59EA" w:rsidP="005D59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44' 56.4"   B47° 27' 28.6"</w:t>
            </w:r>
          </w:p>
          <w:p w:rsidR="005D59EA" w:rsidRPr="006A3ADB" w:rsidRDefault="005D59EA" w:rsidP="005D59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28.6"   B47° 27' 52.8"</w:t>
            </w:r>
          </w:p>
          <w:p w:rsidR="005D59EA" w:rsidRPr="006A3ADB" w:rsidRDefault="005D59EA" w:rsidP="005D59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32.5"   B47° 27' 52.8"</w:t>
            </w:r>
          </w:p>
          <w:p w:rsidR="005D59EA" w:rsidRDefault="005D59EA" w:rsidP="006404A4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55.9"   B47° 29' 05.8"</w:t>
            </w:r>
          </w:p>
        </w:tc>
        <w:tc>
          <w:tcPr>
            <w:tcW w:w="3969" w:type="dxa"/>
          </w:tcPr>
          <w:p w:rsidR="005D59EA" w:rsidRPr="006A3ADB" w:rsidRDefault="005D59EA" w:rsidP="005D59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55.2"   B47° 29' 07.6"</w:t>
            </w:r>
          </w:p>
          <w:p w:rsidR="005D59EA" w:rsidRPr="006A3ADB" w:rsidRDefault="005D59EA" w:rsidP="005D59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EA50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44' 50.1"   B47° 28' 25.9"</w:t>
            </w:r>
          </w:p>
          <w:p w:rsidR="005D59EA" w:rsidRPr="00C93FB2" w:rsidRDefault="005D59EA" w:rsidP="006404A4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45° 44' 53.6"  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47° 27' 29.0"</w:t>
            </w:r>
          </w:p>
        </w:tc>
      </w:tr>
    </w:tbl>
    <w:p w:rsidR="00FD01F9" w:rsidRPr="00BA0FE9" w:rsidRDefault="00FD01F9" w:rsidP="00960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A0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5. </w:t>
      </w:r>
      <w:r w:rsidR="00492635">
        <w:rPr>
          <w:rFonts w:ascii="Times New Roman" w:hAnsi="Times New Roman" w:cs="Times New Roman"/>
          <w:sz w:val="24"/>
          <w:szCs w:val="24"/>
        </w:rPr>
        <w:t>Срок</w:t>
      </w:r>
      <w:r w:rsidR="00492635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49263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92635"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 w:rsidR="00492635">
        <w:rPr>
          <w:rFonts w:ascii="Times New Roman" w:hAnsi="Times New Roman" w:cs="Times New Roman"/>
          <w:sz w:val="24"/>
          <w:szCs w:val="24"/>
        </w:rPr>
        <w:t>.</w:t>
      </w:r>
      <w:r w:rsidR="00492635"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A0FE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FE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985"/>
        <w:gridCol w:w="142"/>
        <w:gridCol w:w="1700"/>
      </w:tblGrid>
      <w:tr w:rsidR="00FD01F9" w:rsidRPr="00925D4D" w:rsidTr="00E6089D">
        <w:trPr>
          <w:cantSplit/>
          <w:trHeight w:val="1614"/>
        </w:trPr>
        <w:tc>
          <w:tcPr>
            <w:tcW w:w="4503" w:type="dxa"/>
          </w:tcPr>
          <w:p w:rsidR="00FD01F9" w:rsidRPr="00925D4D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01F9" w:rsidRPr="006404A4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6404A4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FD01F9" w:rsidRPr="006404A4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FD01F9" w:rsidRPr="00925D4D" w:rsidTr="00032B43">
        <w:tc>
          <w:tcPr>
            <w:tcW w:w="4503" w:type="dxa"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FD01F9" w:rsidRPr="006404A4" w:rsidRDefault="0050591D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1985" w:type="dxa"/>
          </w:tcPr>
          <w:p w:rsidR="00FD01F9" w:rsidRPr="006404A4" w:rsidRDefault="00872241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8,233</w:t>
            </w:r>
          </w:p>
        </w:tc>
        <w:tc>
          <w:tcPr>
            <w:tcW w:w="1842" w:type="dxa"/>
            <w:gridSpan w:val="2"/>
          </w:tcPr>
          <w:p w:rsidR="00FD01F9" w:rsidRPr="006404A4" w:rsidRDefault="00940E87" w:rsidP="00032B43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FD01F9" w:rsidRPr="00925D4D" w:rsidTr="00032B43">
        <w:tc>
          <w:tcPr>
            <w:tcW w:w="4503" w:type="dxa"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FD01F9" w:rsidRPr="006404A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FD01F9" w:rsidRPr="00925D4D" w:rsidTr="00032B43">
        <w:tc>
          <w:tcPr>
            <w:tcW w:w="10314" w:type="dxa"/>
            <w:gridSpan w:val="5"/>
          </w:tcPr>
          <w:p w:rsidR="00FD01F9" w:rsidRPr="006404A4" w:rsidRDefault="00FD01F9" w:rsidP="00032B43">
            <w:pPr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404A4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FD01F9" w:rsidRPr="00925D4D" w:rsidTr="00032B43">
        <w:tc>
          <w:tcPr>
            <w:tcW w:w="4503" w:type="dxa"/>
            <w:vMerge w:val="restart"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FD01F9" w:rsidRPr="006404A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4A4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FD01F9" w:rsidRPr="00925D4D" w:rsidTr="00032B43">
        <w:tc>
          <w:tcPr>
            <w:tcW w:w="4503" w:type="dxa"/>
            <w:vMerge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404A4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D01F9" w:rsidRPr="006404A4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FD01F9" w:rsidRPr="006404A4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</w:tr>
      <w:tr w:rsidR="00FD01F9" w:rsidRPr="00925D4D" w:rsidTr="00032B43">
        <w:tc>
          <w:tcPr>
            <w:tcW w:w="4503" w:type="dxa"/>
            <w:vMerge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D01F9" w:rsidRPr="006404A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404A4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6404A4">
              <w:rPr>
                <w:rFonts w:ascii="Times New Roman" w:hAnsi="Times New Roman" w:cs="Times New Roman"/>
              </w:rPr>
              <w:lastRenderedPageBreak/>
              <w:t>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FD01F9" w:rsidRPr="00925D4D" w:rsidTr="00032B43">
        <w:tc>
          <w:tcPr>
            <w:tcW w:w="4503" w:type="dxa"/>
            <w:vMerge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404A4" w:rsidRDefault="0050591D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0,309</w:t>
            </w:r>
          </w:p>
        </w:tc>
        <w:tc>
          <w:tcPr>
            <w:tcW w:w="1985" w:type="dxa"/>
          </w:tcPr>
          <w:p w:rsidR="00FD01F9" w:rsidRPr="006404A4" w:rsidRDefault="00576BB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4,117</w:t>
            </w:r>
          </w:p>
        </w:tc>
        <w:tc>
          <w:tcPr>
            <w:tcW w:w="1842" w:type="dxa"/>
            <w:gridSpan w:val="2"/>
          </w:tcPr>
          <w:p w:rsidR="00FD01F9" w:rsidRPr="006404A4" w:rsidRDefault="00940E87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</w:tr>
      <w:tr w:rsidR="00FD01F9" w:rsidRPr="00925D4D" w:rsidTr="00032B43">
        <w:tc>
          <w:tcPr>
            <w:tcW w:w="4503" w:type="dxa"/>
            <w:vMerge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D01F9" w:rsidRPr="006404A4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404A4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404A4">
              <w:rPr>
                <w:rFonts w:ascii="Times New Roman" w:hAnsi="Times New Roman" w:cs="Times New Roman"/>
              </w:rPr>
              <w:t>:</w:t>
            </w:r>
          </w:p>
        </w:tc>
      </w:tr>
      <w:tr w:rsidR="00FD01F9" w:rsidRPr="00925D4D" w:rsidTr="00032B43">
        <w:tc>
          <w:tcPr>
            <w:tcW w:w="4503" w:type="dxa"/>
            <w:vMerge/>
          </w:tcPr>
          <w:p w:rsidR="00FD01F9" w:rsidRPr="00925D4D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404A4" w:rsidRDefault="0050591D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0,463</w:t>
            </w:r>
          </w:p>
        </w:tc>
        <w:tc>
          <w:tcPr>
            <w:tcW w:w="2127" w:type="dxa"/>
            <w:gridSpan w:val="2"/>
          </w:tcPr>
          <w:p w:rsidR="00FD01F9" w:rsidRPr="006404A4" w:rsidRDefault="00576BB3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6,175</w:t>
            </w:r>
          </w:p>
        </w:tc>
        <w:tc>
          <w:tcPr>
            <w:tcW w:w="1700" w:type="dxa"/>
          </w:tcPr>
          <w:p w:rsidR="00FD01F9" w:rsidRPr="006404A4" w:rsidRDefault="00940E87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3,705</w:t>
            </w:r>
          </w:p>
        </w:tc>
      </w:tr>
    </w:tbl>
    <w:p w:rsidR="00FD01F9" w:rsidRPr="009B18BF" w:rsidRDefault="00FD01F9" w:rsidP="00FD01F9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FD01F9" w:rsidRPr="00D51070" w:rsidRDefault="00FD01F9" w:rsidP="00FD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01F9" w:rsidRDefault="00FD01F9" w:rsidP="00FD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D01F9" w:rsidRPr="00F5649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FD01F9" w:rsidRDefault="00FD01F9" w:rsidP="00FD01F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FD01F9" w:rsidRDefault="00FD01F9" w:rsidP="00FD01F9">
      <w:pPr>
        <w:pStyle w:val="ConsPlusNonformat"/>
        <w:jc w:val="both"/>
      </w:pPr>
    </w:p>
    <w:p w:rsidR="00FD01F9" w:rsidRPr="004212EB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D01F9" w:rsidRPr="004212EB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(далее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r w:rsidR="0003780B">
        <w:rPr>
          <w:rFonts w:ascii="Times New Roman" w:hAnsi="Times New Roman" w:cs="Times New Roman"/>
          <w:sz w:val="24"/>
          <w:szCs w:val="24"/>
        </w:rPr>
        <w:t>Большой Руснур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80B">
        <w:rPr>
          <w:rFonts w:ascii="Times New Roman" w:hAnsi="Times New Roman" w:cs="Times New Roman"/>
          <w:sz w:val="24"/>
          <w:szCs w:val="24"/>
        </w:rPr>
        <w:t>Лиманский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(ильмень) «</w:t>
      </w:r>
      <w:r w:rsidR="0003780B">
        <w:rPr>
          <w:rFonts w:ascii="Times New Roman" w:hAnsi="Times New Roman" w:cs="Times New Roman"/>
          <w:sz w:val="24"/>
          <w:szCs w:val="24"/>
        </w:rPr>
        <w:t>Большой Руснур</w:t>
      </w:r>
      <w:r>
        <w:rPr>
          <w:rFonts w:ascii="Times New Roman" w:hAnsi="Times New Roman" w:cs="Times New Roman"/>
          <w:sz w:val="24"/>
          <w:szCs w:val="24"/>
        </w:rPr>
        <w:t>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</w:t>
      </w:r>
      <w:r w:rsidR="0003780B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0FE9">
        <w:rPr>
          <w:rFonts w:ascii="Times New Roman" w:hAnsi="Times New Roman" w:cs="Times New Roman"/>
          <w:sz w:val="24"/>
          <w:szCs w:val="24"/>
        </w:rPr>
        <w:t>кватория озера</w:t>
      </w:r>
      <w:r>
        <w:rPr>
          <w:rFonts w:ascii="Times New Roman" w:hAnsi="Times New Roman" w:cs="Times New Roman"/>
          <w:sz w:val="24"/>
          <w:szCs w:val="24"/>
        </w:rPr>
        <w:t xml:space="preserve"> (ильмень)</w:t>
      </w:r>
      <w:r w:rsidR="0003780B" w:rsidRPr="0003780B">
        <w:rPr>
          <w:rFonts w:ascii="Times New Roman" w:hAnsi="Times New Roman" w:cs="Times New Roman"/>
          <w:sz w:val="24"/>
          <w:szCs w:val="24"/>
        </w:rPr>
        <w:t xml:space="preserve"> </w:t>
      </w:r>
      <w:r w:rsidR="0003780B">
        <w:rPr>
          <w:rFonts w:ascii="Times New Roman" w:hAnsi="Times New Roman" w:cs="Times New Roman"/>
          <w:sz w:val="24"/>
          <w:szCs w:val="24"/>
        </w:rPr>
        <w:t>«Большой Руснур»</w:t>
      </w:r>
      <w:r w:rsidRPr="00BA0FE9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</w:t>
      </w:r>
      <w:r w:rsidR="0003780B" w:rsidRPr="006A3ADB">
        <w:rPr>
          <w:rFonts w:ascii="Times New Roman" w:hAnsi="Times New Roman" w:cs="Times New Roman"/>
          <w:sz w:val="24"/>
          <w:szCs w:val="24"/>
        </w:rPr>
        <w:t xml:space="preserve">1-2, 3-4 и 5-6-7 по береговой линии, точек </w:t>
      </w:r>
      <w:r w:rsidR="00D308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780B" w:rsidRPr="006A3ADB">
        <w:rPr>
          <w:rFonts w:ascii="Times New Roman" w:hAnsi="Times New Roman" w:cs="Times New Roman"/>
          <w:sz w:val="24"/>
          <w:szCs w:val="24"/>
        </w:rPr>
        <w:t>2-3, 4-5 и 7-1 прямыми линиями</w:t>
      </w:r>
      <w:r w:rsidR="0003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F66A5" w:rsidRPr="001641B5" w:rsidTr="001F66A5">
        <w:tc>
          <w:tcPr>
            <w:tcW w:w="5210" w:type="dxa"/>
          </w:tcPr>
          <w:p w:rsidR="001F66A5" w:rsidRPr="006A3ADB" w:rsidRDefault="001F66A5" w:rsidP="001F66A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44' 56.4"   B47° 27' 28.6"</w:t>
            </w:r>
          </w:p>
          <w:p w:rsidR="001F66A5" w:rsidRPr="006A3ADB" w:rsidRDefault="001F66A5" w:rsidP="001F66A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28.6"   B47° 27' 52.8"</w:t>
            </w:r>
          </w:p>
          <w:p w:rsidR="001F66A5" w:rsidRPr="006A3ADB" w:rsidRDefault="001F66A5" w:rsidP="001F66A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32.5"   B47° 27' 52.8"</w:t>
            </w:r>
          </w:p>
          <w:p w:rsidR="001F66A5" w:rsidRDefault="001F66A5" w:rsidP="00D30882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55.9"   B47° 29' 05.8"</w:t>
            </w:r>
          </w:p>
        </w:tc>
        <w:tc>
          <w:tcPr>
            <w:tcW w:w="5211" w:type="dxa"/>
          </w:tcPr>
          <w:p w:rsidR="001F66A5" w:rsidRPr="006A3ADB" w:rsidRDefault="001F66A5" w:rsidP="001F66A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55.2"   B47° 29' 07.6"</w:t>
            </w:r>
          </w:p>
          <w:p w:rsidR="001F66A5" w:rsidRPr="006A3ADB" w:rsidRDefault="001F66A5" w:rsidP="001F66A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0378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44' 50.1"   B47° 28' 25.9"</w:t>
            </w:r>
          </w:p>
          <w:p w:rsidR="001F66A5" w:rsidRPr="00C93FB2" w:rsidRDefault="001F66A5" w:rsidP="001F66A5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45° 44' 53.6"  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47° 27' 29.0"</w:t>
            </w:r>
          </w:p>
          <w:p w:rsidR="001F66A5" w:rsidRPr="00C93FB2" w:rsidRDefault="001F66A5" w:rsidP="0003780B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D01F9" w:rsidRPr="00D51070" w:rsidRDefault="00FD01F9" w:rsidP="006566B4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  <w:r w:rsidR="0003780B"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 </w:t>
      </w:r>
      <w:r w:rsidR="006566B4">
        <w:rPr>
          <w:rFonts w:ascii="Times New Roman" w:hAnsi="Times New Roman" w:cs="Times New Roman"/>
          <w:sz w:val="24"/>
          <w:szCs w:val="24"/>
        </w:rPr>
        <w:t xml:space="preserve">«Большой Руснур» </w:t>
      </w:r>
      <w:proofErr w:type="gramStart"/>
      <w:r w:rsidRPr="004212EB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4212EB">
        <w:rPr>
          <w:rFonts w:ascii="Times New Roman" w:hAnsi="Times New Roman" w:cs="Times New Roman"/>
          <w:sz w:val="24"/>
          <w:szCs w:val="24"/>
        </w:rPr>
        <w:t xml:space="preserve"> согласно приложению № 2 к Договору; 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65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1F9" w:rsidRPr="007516AD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FD01F9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8E21B1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FD01F9" w:rsidRPr="002C712A" w:rsidRDefault="00FD01F9" w:rsidP="00FD01F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D01F9" w:rsidRPr="002C712A" w:rsidRDefault="00FD01F9" w:rsidP="00FD01F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D01F9" w:rsidRPr="008E21B1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6.1. Стороны принимают все необходимые меры к разрешению споров и разногласий,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возникающих в связи с настоящим Договором, путем переговоров между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FD01F9" w:rsidRPr="005E3D3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FD01F9" w:rsidRPr="00DD7E5E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FD01F9" w:rsidRPr="00865B5C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FD01F9" w:rsidTr="00032B43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Pr="0078508D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«</w:t>
      </w:r>
      <w:r w:rsidR="00F606C6">
        <w:rPr>
          <w:rFonts w:ascii="Times New Roman" w:hAnsi="Times New Roman" w:cs="Times New Roman"/>
          <w:sz w:val="24"/>
          <w:szCs w:val="24"/>
        </w:rPr>
        <w:t>Большой Руснур</w:t>
      </w:r>
      <w:r w:rsidRPr="00BA0FE9">
        <w:rPr>
          <w:rFonts w:ascii="Times New Roman" w:hAnsi="Times New Roman" w:cs="Times New Roman"/>
          <w:sz w:val="24"/>
          <w:szCs w:val="24"/>
        </w:rPr>
        <w:t>»</w:t>
      </w: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2A35A1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0270" cy="3114040"/>
            <wp:effectExtent l="19050" t="0" r="0" b="0"/>
            <wp:docPr id="4" name="Рисунок 4" descr="C:\Users\User\Desktop\моя флешка\снимки\Б. Русн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я флешка\снимки\Б. Русну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2AF" w:rsidRDefault="007212AF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1F9" w:rsidRPr="009C1FA6" w:rsidRDefault="00FD01F9" w:rsidP="00FD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BA0FE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985"/>
        <w:gridCol w:w="142"/>
        <w:gridCol w:w="1700"/>
      </w:tblGrid>
      <w:tr w:rsidR="00405693" w:rsidRPr="00925D4D" w:rsidTr="000B36CA">
        <w:trPr>
          <w:cantSplit/>
          <w:trHeight w:val="1134"/>
        </w:trPr>
        <w:tc>
          <w:tcPr>
            <w:tcW w:w="4503" w:type="dxa"/>
          </w:tcPr>
          <w:p w:rsidR="00405693" w:rsidRPr="00925D4D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5693" w:rsidRPr="006404A4" w:rsidRDefault="00405693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405693" w:rsidRPr="006404A4" w:rsidRDefault="00405693" w:rsidP="000B36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405693" w:rsidRPr="006404A4" w:rsidRDefault="00405693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04A4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405693" w:rsidRPr="00925D4D" w:rsidTr="000B36CA">
        <w:tc>
          <w:tcPr>
            <w:tcW w:w="4503" w:type="dxa"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1985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8,233</w:t>
            </w:r>
          </w:p>
        </w:tc>
        <w:tc>
          <w:tcPr>
            <w:tcW w:w="1842" w:type="dxa"/>
            <w:gridSpan w:val="2"/>
          </w:tcPr>
          <w:p w:rsidR="00405693" w:rsidRPr="006404A4" w:rsidRDefault="00405693" w:rsidP="000B36CA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405693" w:rsidRPr="00925D4D" w:rsidTr="000B36CA">
        <w:tc>
          <w:tcPr>
            <w:tcW w:w="4503" w:type="dxa"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405693" w:rsidRPr="006404A4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405693" w:rsidRPr="00925D4D" w:rsidTr="000B36CA">
        <w:tc>
          <w:tcPr>
            <w:tcW w:w="10314" w:type="dxa"/>
            <w:gridSpan w:val="5"/>
          </w:tcPr>
          <w:p w:rsidR="00405693" w:rsidRPr="006404A4" w:rsidRDefault="00405693" w:rsidP="000B36CA">
            <w:pPr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404A4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405693" w:rsidRPr="00925D4D" w:rsidTr="000B36CA">
        <w:tc>
          <w:tcPr>
            <w:tcW w:w="4503" w:type="dxa"/>
            <w:vMerge w:val="restart"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405693" w:rsidRPr="006404A4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4A4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405693" w:rsidRPr="00925D4D" w:rsidTr="000B36CA">
        <w:tc>
          <w:tcPr>
            <w:tcW w:w="4503" w:type="dxa"/>
            <w:vMerge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>0</w:t>
            </w:r>
          </w:p>
        </w:tc>
      </w:tr>
      <w:tr w:rsidR="00405693" w:rsidRPr="00925D4D" w:rsidTr="000B36CA">
        <w:tc>
          <w:tcPr>
            <w:tcW w:w="4503" w:type="dxa"/>
            <w:vMerge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405693" w:rsidRPr="006404A4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404A4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404A4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405693" w:rsidRPr="00925D4D" w:rsidTr="000B36CA">
        <w:tc>
          <w:tcPr>
            <w:tcW w:w="4503" w:type="dxa"/>
            <w:vMerge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0,309</w:t>
            </w:r>
          </w:p>
        </w:tc>
        <w:tc>
          <w:tcPr>
            <w:tcW w:w="1985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4,117</w:t>
            </w:r>
          </w:p>
        </w:tc>
        <w:tc>
          <w:tcPr>
            <w:tcW w:w="1842" w:type="dxa"/>
            <w:gridSpan w:val="2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</w:tr>
      <w:tr w:rsidR="00405693" w:rsidRPr="00925D4D" w:rsidTr="000B36CA">
        <w:tc>
          <w:tcPr>
            <w:tcW w:w="4503" w:type="dxa"/>
            <w:vMerge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405693" w:rsidRPr="006404A4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404A4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404A4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404A4">
              <w:rPr>
                <w:rFonts w:ascii="Times New Roman" w:hAnsi="Times New Roman" w:cs="Times New Roman"/>
              </w:rPr>
              <w:t>:</w:t>
            </w:r>
          </w:p>
        </w:tc>
      </w:tr>
      <w:tr w:rsidR="00405693" w:rsidRPr="00925D4D" w:rsidTr="000B36CA">
        <w:tc>
          <w:tcPr>
            <w:tcW w:w="4503" w:type="dxa"/>
            <w:vMerge/>
          </w:tcPr>
          <w:p w:rsidR="00405693" w:rsidRPr="00925D4D" w:rsidRDefault="00405693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0,463</w:t>
            </w:r>
          </w:p>
        </w:tc>
        <w:tc>
          <w:tcPr>
            <w:tcW w:w="2127" w:type="dxa"/>
            <w:gridSpan w:val="2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6,175</w:t>
            </w:r>
          </w:p>
        </w:tc>
        <w:tc>
          <w:tcPr>
            <w:tcW w:w="1700" w:type="dxa"/>
          </w:tcPr>
          <w:p w:rsidR="00405693" w:rsidRPr="006404A4" w:rsidRDefault="00405693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3,705</w:t>
            </w:r>
          </w:p>
        </w:tc>
      </w:tr>
    </w:tbl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5693" w:rsidRDefault="00405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D48E9">
        <w:rPr>
          <w:rFonts w:ascii="Times New Roman" w:hAnsi="Times New Roman" w:cs="Times New Roman"/>
          <w:sz w:val="24"/>
          <w:szCs w:val="24"/>
        </w:rPr>
        <w:t>5</w:t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B9">
        <w:rPr>
          <w:rFonts w:ascii="Times New Roman" w:hAnsi="Times New Roman" w:cs="Times New Roman"/>
          <w:b/>
          <w:sz w:val="24"/>
          <w:szCs w:val="24"/>
        </w:rPr>
        <w:t>Лот №</w:t>
      </w:r>
      <w:r w:rsidR="007D48E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</w:t>
      </w:r>
      <w:r w:rsidRPr="00AD6AB9">
        <w:rPr>
          <w:rFonts w:ascii="Times New Roman" w:hAnsi="Times New Roman" w:cs="Times New Roman"/>
          <w:sz w:val="24"/>
          <w:szCs w:val="24"/>
        </w:rPr>
        <w:t>»</w:t>
      </w:r>
      <w:r w:rsidRPr="00AD6AB9">
        <w:rPr>
          <w:rFonts w:ascii="Times New Roman" w:hAnsi="Times New Roman" w:cs="Times New Roman"/>
          <w:sz w:val="24"/>
          <w:szCs w:val="24"/>
        </w:rPr>
        <w:cr/>
      </w:r>
    </w:p>
    <w:p w:rsidR="00FD01F9" w:rsidRPr="00AD6AB9" w:rsidRDefault="00FD01F9" w:rsidP="00FD01F9">
      <w:pPr>
        <w:pStyle w:val="a5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AB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</w:t>
      </w:r>
      <w:r w:rsidRPr="00AD6AB9">
        <w:rPr>
          <w:rFonts w:ascii="Times New Roman" w:hAnsi="Times New Roman" w:cs="Times New Roman"/>
          <w:sz w:val="24"/>
          <w:szCs w:val="24"/>
        </w:rPr>
        <w:t>».</w:t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FD01F9" w:rsidRPr="00A41113" w:rsidRDefault="00FD01F9" w:rsidP="00FD01F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>Озеро (ильмень)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</w:t>
      </w:r>
      <w:r w:rsidRPr="00A41113">
        <w:rPr>
          <w:rFonts w:ascii="Times New Roman" w:hAnsi="Times New Roman" w:cs="Times New Roman"/>
          <w:sz w:val="24"/>
          <w:szCs w:val="24"/>
        </w:rPr>
        <w:t xml:space="preserve">», </w:t>
      </w:r>
      <w:r w:rsidR="00F606C6">
        <w:rPr>
          <w:rFonts w:ascii="Times New Roman" w:hAnsi="Times New Roman" w:cs="Times New Roman"/>
          <w:sz w:val="24"/>
          <w:szCs w:val="24"/>
        </w:rPr>
        <w:t>Лиманский</w:t>
      </w:r>
      <w:r w:rsidRPr="00A41113">
        <w:rPr>
          <w:rFonts w:ascii="Times New Roman" w:hAnsi="Times New Roman" w:cs="Times New Roman"/>
          <w:sz w:val="24"/>
          <w:szCs w:val="24"/>
        </w:rPr>
        <w:t xml:space="preserve"> район, площадью </w:t>
      </w:r>
      <w:r w:rsidR="00F606C6">
        <w:rPr>
          <w:rFonts w:ascii="Times New Roman" w:hAnsi="Times New Roman" w:cs="Times New Roman"/>
          <w:sz w:val="24"/>
          <w:szCs w:val="24"/>
        </w:rPr>
        <w:t xml:space="preserve">163 </w:t>
      </w:r>
      <w:r w:rsidRPr="00A41113">
        <w:rPr>
          <w:rFonts w:ascii="Times New Roman" w:hAnsi="Times New Roman" w:cs="Times New Roman"/>
          <w:sz w:val="24"/>
          <w:szCs w:val="24"/>
        </w:rPr>
        <w:t xml:space="preserve">га. Указанный ильмень является водным объектом, временное сосредоточение вод в котором имеет характерные формы и признаки водного режима. </w:t>
      </w:r>
    </w:p>
    <w:p w:rsidR="00FD01F9" w:rsidRDefault="00FD01F9" w:rsidP="00FD01F9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13">
        <w:rPr>
          <w:rFonts w:ascii="Times New Roman" w:hAnsi="Times New Roman" w:cs="Times New Roman"/>
          <w:sz w:val="24"/>
          <w:szCs w:val="24"/>
        </w:rPr>
        <w:t>Акватория озера (ильмень)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</w:t>
      </w:r>
      <w:r w:rsidRPr="00A41113">
        <w:rPr>
          <w:rFonts w:ascii="Times New Roman" w:hAnsi="Times New Roman" w:cs="Times New Roman"/>
          <w:sz w:val="24"/>
          <w:szCs w:val="24"/>
        </w:rPr>
        <w:t xml:space="preserve">», ограниченная последовательным соединением точек </w:t>
      </w:r>
      <w:r w:rsidR="00F606C6" w:rsidRPr="006A3ADB">
        <w:rPr>
          <w:rFonts w:ascii="Times New Roman" w:hAnsi="Times New Roman" w:cs="Times New Roman"/>
          <w:sz w:val="24"/>
          <w:szCs w:val="24"/>
        </w:rPr>
        <w:t>2-3 и 4-5-6-1 по береговой линии, точек 1-2 и 3-4 прямыми линиями</w:t>
      </w:r>
      <w:r w:rsidR="00F606C6" w:rsidRPr="00A41113">
        <w:rPr>
          <w:rFonts w:ascii="Times New Roman" w:hAnsi="Times New Roman" w:cs="Times New Roman"/>
          <w:sz w:val="24"/>
          <w:szCs w:val="24"/>
        </w:rPr>
        <w:t xml:space="preserve"> </w:t>
      </w:r>
      <w:r w:rsidRPr="00A41113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E0860" w:rsidRPr="001641B5" w:rsidTr="00DE0860">
        <w:tc>
          <w:tcPr>
            <w:tcW w:w="5210" w:type="dxa"/>
          </w:tcPr>
          <w:p w:rsidR="00DE0860" w:rsidRPr="006A3ADB" w:rsidRDefault="00DE0860" w:rsidP="00DE086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F60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33.7"   B47° 24 48.2"</w:t>
            </w:r>
          </w:p>
          <w:p w:rsidR="00DE0860" w:rsidRPr="006A3ADB" w:rsidRDefault="00DE0860" w:rsidP="00DE086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F60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39.1"   B47° 24' 51.3"</w:t>
            </w:r>
          </w:p>
          <w:p w:rsidR="00DE0860" w:rsidRPr="00C93FB2" w:rsidRDefault="00DE0860" w:rsidP="006B15E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F60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33.7"   B47° 26 28.5"</w:t>
            </w:r>
          </w:p>
        </w:tc>
        <w:tc>
          <w:tcPr>
            <w:tcW w:w="5211" w:type="dxa"/>
          </w:tcPr>
          <w:p w:rsidR="00DE0860" w:rsidRPr="006A3ADB" w:rsidRDefault="00DE0860" w:rsidP="00DE086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F60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31.5"   B47° 26 32.9"</w:t>
            </w:r>
          </w:p>
          <w:p w:rsidR="00DE0860" w:rsidRPr="006A3ADB" w:rsidRDefault="00DE0860" w:rsidP="00DE086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16.4"   B47° 26' 30.4"</w:t>
            </w:r>
          </w:p>
          <w:p w:rsidR="00DE0860" w:rsidRPr="00C93FB2" w:rsidRDefault="00DE0860" w:rsidP="006B15EA">
            <w:pPr>
              <w:tabs>
                <w:tab w:val="left" w:pos="853"/>
                <w:tab w:val="left" w:pos="2453"/>
                <w:tab w:val="left" w:pos="311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2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6.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42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45° 45' 15.1"  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142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47° 24' 57.9"</w:t>
            </w:r>
          </w:p>
        </w:tc>
      </w:tr>
    </w:tbl>
    <w:p w:rsidR="00FD01F9" w:rsidRPr="00AD6AB9" w:rsidRDefault="007F188F" w:rsidP="007F18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01F9" w:rsidRPr="007F18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01F9" w:rsidRPr="00AD6AB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AD6AB9" w:rsidRDefault="00FD01F9" w:rsidP="007F188F">
      <w:pPr>
        <w:tabs>
          <w:tab w:val="left" w:pos="396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D6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AD6AB9">
        <w:rPr>
          <w:rFonts w:ascii="Times New Roman" w:hAnsi="Times New Roman" w:cs="Times New Roman"/>
          <w:sz w:val="24"/>
          <w:szCs w:val="24"/>
        </w:rPr>
        <w:t>.</w:t>
      </w:r>
    </w:p>
    <w:p w:rsidR="00FD01F9" w:rsidRPr="00AD6AB9" w:rsidRDefault="00FD01F9" w:rsidP="00635810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5. </w:t>
      </w:r>
      <w:r w:rsidR="00FA1086">
        <w:rPr>
          <w:rFonts w:ascii="Times New Roman" w:hAnsi="Times New Roman" w:cs="Times New Roman"/>
          <w:sz w:val="24"/>
          <w:szCs w:val="24"/>
        </w:rPr>
        <w:t>Срок</w:t>
      </w:r>
      <w:r w:rsidR="00FA1086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FA10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A1086"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 w:rsidR="00FA1086">
        <w:rPr>
          <w:rFonts w:ascii="Times New Roman" w:hAnsi="Times New Roman" w:cs="Times New Roman"/>
          <w:sz w:val="24"/>
          <w:szCs w:val="24"/>
        </w:rPr>
        <w:t>.</w:t>
      </w:r>
      <w:r w:rsidR="00FA1086"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AB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FD01F9" w:rsidRPr="00AD6AB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FD01F9" w:rsidRPr="00BC126A" w:rsidTr="00032B43">
        <w:trPr>
          <w:cantSplit/>
          <w:trHeight w:val="1134"/>
        </w:trPr>
        <w:tc>
          <w:tcPr>
            <w:tcW w:w="4503" w:type="dxa"/>
          </w:tcPr>
          <w:p w:rsidR="00FD01F9" w:rsidRPr="00BC126A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D01F9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6B15EA" w:rsidRPr="00BC126A" w:rsidRDefault="006B15EA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FD01F9" w:rsidRPr="006B15EA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FD01F9" w:rsidRPr="006B15EA" w:rsidRDefault="00FD01F9" w:rsidP="00032B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FD01F9" w:rsidRPr="006B15EA" w:rsidRDefault="00FD01F9" w:rsidP="00032B43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FD01F9" w:rsidRPr="00BC126A" w:rsidTr="00032B43">
        <w:tc>
          <w:tcPr>
            <w:tcW w:w="4503" w:type="dxa"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FD01F9" w:rsidRPr="006B15EA" w:rsidRDefault="00415B70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842" w:type="dxa"/>
          </w:tcPr>
          <w:p w:rsidR="00FD01F9" w:rsidRPr="006B15EA" w:rsidRDefault="00423F6E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5,433</w:t>
            </w:r>
          </w:p>
        </w:tc>
        <w:tc>
          <w:tcPr>
            <w:tcW w:w="1985" w:type="dxa"/>
            <w:gridSpan w:val="2"/>
          </w:tcPr>
          <w:p w:rsidR="00FD01F9" w:rsidRPr="006B15EA" w:rsidRDefault="00D172CC" w:rsidP="00032B43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FD01F9" w:rsidRPr="00BC126A" w:rsidTr="00032B43">
        <w:tc>
          <w:tcPr>
            <w:tcW w:w="4503" w:type="dxa"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FD01F9" w:rsidRPr="006B15E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FD01F9" w:rsidRPr="00BC126A" w:rsidTr="00032B43">
        <w:tc>
          <w:tcPr>
            <w:tcW w:w="10314" w:type="dxa"/>
            <w:gridSpan w:val="5"/>
          </w:tcPr>
          <w:p w:rsidR="00FD01F9" w:rsidRPr="006B15EA" w:rsidRDefault="00FD01F9" w:rsidP="00032B43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FD01F9" w:rsidRPr="00BC126A" w:rsidTr="00032B43">
        <w:tc>
          <w:tcPr>
            <w:tcW w:w="4503" w:type="dxa"/>
            <w:vMerge w:val="restart"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FD01F9" w:rsidRPr="006B15E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FD01F9" w:rsidRPr="00BC126A" w:rsidTr="00032B43">
        <w:tc>
          <w:tcPr>
            <w:tcW w:w="4503" w:type="dxa"/>
            <w:vMerge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B15EA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FD01F9" w:rsidRPr="006B15EA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FD01F9" w:rsidRPr="006B15EA" w:rsidRDefault="00FD01F9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FD01F9" w:rsidRPr="00BC126A" w:rsidTr="00032B43">
        <w:tc>
          <w:tcPr>
            <w:tcW w:w="4503" w:type="dxa"/>
            <w:vMerge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D01F9" w:rsidRPr="006B15E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6B15EA">
              <w:rPr>
                <w:rFonts w:ascii="Times New Roman" w:hAnsi="Times New Roman" w:cs="Times New Roman"/>
              </w:rPr>
              <w:lastRenderedPageBreak/>
              <w:t>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FD01F9" w:rsidRPr="00BC126A" w:rsidTr="00032B43">
        <w:tc>
          <w:tcPr>
            <w:tcW w:w="4503" w:type="dxa"/>
            <w:vMerge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B15EA" w:rsidRDefault="00415B70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0,204</w:t>
            </w:r>
          </w:p>
        </w:tc>
        <w:tc>
          <w:tcPr>
            <w:tcW w:w="1842" w:type="dxa"/>
          </w:tcPr>
          <w:p w:rsidR="00FD01F9" w:rsidRPr="006B15EA" w:rsidRDefault="00423F6E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2,717</w:t>
            </w:r>
          </w:p>
        </w:tc>
        <w:tc>
          <w:tcPr>
            <w:tcW w:w="1985" w:type="dxa"/>
            <w:gridSpan w:val="2"/>
          </w:tcPr>
          <w:p w:rsidR="00FD01F9" w:rsidRPr="006B15EA" w:rsidRDefault="00D172CC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FD01F9" w:rsidRPr="00BC126A" w:rsidTr="00032B43">
        <w:tc>
          <w:tcPr>
            <w:tcW w:w="4503" w:type="dxa"/>
            <w:vMerge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D01F9" w:rsidRPr="006B15E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FD01F9" w:rsidRPr="00BC126A" w:rsidTr="00032B43">
        <w:tc>
          <w:tcPr>
            <w:tcW w:w="4503" w:type="dxa"/>
            <w:vMerge/>
          </w:tcPr>
          <w:p w:rsidR="00FD01F9" w:rsidRPr="00BC126A" w:rsidRDefault="00FD01F9" w:rsidP="00032B43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01F9" w:rsidRPr="006B15EA" w:rsidRDefault="00415B70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0,306</w:t>
            </w:r>
          </w:p>
        </w:tc>
        <w:tc>
          <w:tcPr>
            <w:tcW w:w="1984" w:type="dxa"/>
            <w:gridSpan w:val="2"/>
          </w:tcPr>
          <w:p w:rsidR="00FD01F9" w:rsidRPr="006B15EA" w:rsidRDefault="00423F6E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4,075</w:t>
            </w:r>
          </w:p>
        </w:tc>
        <w:tc>
          <w:tcPr>
            <w:tcW w:w="1843" w:type="dxa"/>
          </w:tcPr>
          <w:p w:rsidR="00FD01F9" w:rsidRPr="006B15EA" w:rsidRDefault="00D172CC" w:rsidP="00032B4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2,445</w:t>
            </w:r>
          </w:p>
        </w:tc>
      </w:tr>
    </w:tbl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FD01F9" w:rsidRPr="00D51070" w:rsidRDefault="00FD01F9" w:rsidP="00FD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 w:rsidRPr="00BC12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D01F9" w:rsidRPr="003D2872" w:rsidRDefault="00FD01F9" w:rsidP="00FD0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FD01F9" w:rsidRPr="003D2872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D01F9" w:rsidRPr="00F5649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FD01F9" w:rsidRPr="00D07212" w:rsidRDefault="00FD01F9" w:rsidP="00FD01F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FD01F9" w:rsidRDefault="00FD01F9" w:rsidP="00FD01F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FD01F9" w:rsidRDefault="00FD01F9" w:rsidP="00FD01F9">
      <w:pPr>
        <w:pStyle w:val="ConsPlusNonformat"/>
        <w:jc w:val="both"/>
      </w:pPr>
    </w:p>
    <w:p w:rsidR="00FD01F9" w:rsidRPr="004212EB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D01F9" w:rsidRPr="004212EB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(далее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D01F9" w:rsidRPr="000C690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C6">
        <w:rPr>
          <w:rFonts w:ascii="Times New Roman" w:hAnsi="Times New Roman" w:cs="Times New Roman"/>
          <w:sz w:val="24"/>
          <w:szCs w:val="24"/>
        </w:rPr>
        <w:t>Лиманский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(ильмень) «</w:t>
      </w:r>
      <w:r w:rsidR="00F606C6">
        <w:rPr>
          <w:rFonts w:ascii="Times New Roman" w:hAnsi="Times New Roman" w:cs="Times New Roman"/>
          <w:sz w:val="24"/>
          <w:szCs w:val="24"/>
        </w:rPr>
        <w:t>Малый Руснур»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</w:t>
      </w:r>
      <w:r w:rsidR="00EE7D7E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D01F9" w:rsidRDefault="00FD01F9" w:rsidP="00FD01F9">
      <w:pPr>
        <w:tabs>
          <w:tab w:val="left" w:pos="853"/>
          <w:tab w:val="left" w:pos="2453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 w:rsidR="00F60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2EB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6AB9">
        <w:rPr>
          <w:rFonts w:ascii="Times New Roman" w:hAnsi="Times New Roman" w:cs="Times New Roman"/>
          <w:sz w:val="24"/>
          <w:szCs w:val="24"/>
        </w:rPr>
        <w:t xml:space="preserve">ся акватория озера, ограниченная последовательным соединением точек </w:t>
      </w:r>
      <w:r w:rsidRPr="00AD6AB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7D7E" w:rsidRPr="006A3ADB">
        <w:rPr>
          <w:rFonts w:ascii="Times New Roman" w:hAnsi="Times New Roman" w:cs="Times New Roman"/>
          <w:sz w:val="24"/>
          <w:szCs w:val="24"/>
        </w:rPr>
        <w:t>2-3 и 4-5-6-1 по береговой линии, точек 1-2 и 3-4 прямыми линиями</w:t>
      </w:r>
      <w:r w:rsidR="00EE7D7E" w:rsidRPr="00AD6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54DFB" w:rsidRPr="001641B5" w:rsidTr="00C54DFB">
        <w:tc>
          <w:tcPr>
            <w:tcW w:w="5210" w:type="dxa"/>
          </w:tcPr>
          <w:p w:rsidR="00C54DFB" w:rsidRPr="006A3ADB" w:rsidRDefault="00C54DFB" w:rsidP="00C54DFB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EE7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33.7"   B47° 24 48.2"</w:t>
            </w:r>
          </w:p>
          <w:p w:rsidR="00C54DFB" w:rsidRPr="006A3ADB" w:rsidRDefault="00C54DFB" w:rsidP="00C54DFB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EE7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39.1"   B47° 24' 51.3"</w:t>
            </w:r>
          </w:p>
          <w:p w:rsidR="00C54DFB" w:rsidRPr="00C93FB2" w:rsidRDefault="00C54DFB" w:rsidP="00103741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EE7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33.7"   B47° 26 28.5"</w:t>
            </w:r>
          </w:p>
        </w:tc>
        <w:tc>
          <w:tcPr>
            <w:tcW w:w="5211" w:type="dxa"/>
          </w:tcPr>
          <w:p w:rsidR="00C54DFB" w:rsidRPr="006A3ADB" w:rsidRDefault="00C54DFB" w:rsidP="00C54D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EE7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31.5"   B47° 26 32.9"</w:t>
            </w:r>
          </w:p>
          <w:p w:rsidR="00C54DFB" w:rsidRPr="006A3ADB" w:rsidRDefault="00C54DFB" w:rsidP="00C54DFB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16.4"   B47° 26' 30.4"</w:t>
            </w:r>
          </w:p>
          <w:p w:rsidR="00C54DFB" w:rsidRPr="00C93FB2" w:rsidRDefault="00C54DFB" w:rsidP="0010374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93F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D244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A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C45° 45' 15.1"   B47° 24' 57.9"</w:t>
            </w:r>
          </w:p>
        </w:tc>
      </w:tr>
    </w:tbl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3C">
        <w:rPr>
          <w:rFonts w:ascii="Times New Roman" w:hAnsi="Times New Roman" w:cs="Times New Roman"/>
          <w:sz w:val="24"/>
          <w:szCs w:val="24"/>
        </w:rPr>
        <w:t xml:space="preserve">1.1.5. </w:t>
      </w:r>
      <w:r w:rsidRPr="00D51070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FD01F9" w:rsidRPr="00D51070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 «</w:t>
      </w:r>
      <w:r w:rsidR="00D37445">
        <w:rPr>
          <w:rFonts w:ascii="Times New Roman" w:hAnsi="Times New Roman" w:cs="Times New Roman"/>
          <w:sz w:val="24"/>
          <w:szCs w:val="24"/>
        </w:rPr>
        <w:t>Малый Руснур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1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2EB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4212E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635810">
        <w:rPr>
          <w:rFonts w:ascii="Times New Roman" w:hAnsi="Times New Roman" w:cs="Times New Roman"/>
          <w:sz w:val="24"/>
          <w:szCs w:val="24"/>
        </w:rPr>
        <w:t>приложению № 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8D0D81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8D0D81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искусственных рифов, донных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FD01F9" w:rsidRPr="004212EB" w:rsidRDefault="00FD01F9" w:rsidP="00FD01F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</w:t>
      </w:r>
      <w:r w:rsidR="00D3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BF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2.4.6. предоставлять по запросу Управления информацию, касающуюся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FD01F9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1F9" w:rsidRPr="007516AD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FD01F9" w:rsidRPr="007516AD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FD01F9" w:rsidRDefault="00FD01F9" w:rsidP="00FD01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8E21B1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D01F9" w:rsidRPr="00D410D7" w:rsidRDefault="00FD01F9" w:rsidP="00FD01F9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D01F9" w:rsidRDefault="00FD01F9" w:rsidP="00FD0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FD01F9" w:rsidRPr="00D410D7" w:rsidRDefault="00FD01F9" w:rsidP="00FD01F9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FD01F9" w:rsidRPr="002C712A" w:rsidRDefault="00FD01F9" w:rsidP="00FD01F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D01F9" w:rsidRPr="002C712A" w:rsidRDefault="00FD01F9" w:rsidP="00FD01F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D01F9" w:rsidRPr="008E21B1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D01F9" w:rsidRPr="00D410D7" w:rsidRDefault="00FD01F9" w:rsidP="00FD01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01F9" w:rsidRDefault="00FD01F9" w:rsidP="00FD01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FD01F9" w:rsidRPr="005E3D3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FD01F9" w:rsidRPr="00D410D7" w:rsidRDefault="00FD01F9" w:rsidP="00FD01F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FD01F9" w:rsidRPr="004B5991" w:rsidRDefault="00FD01F9" w:rsidP="00FD0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445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FD01F9" w:rsidRPr="00DD7E5E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1F9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FD01F9" w:rsidRPr="00865B5C" w:rsidRDefault="00FD01F9" w:rsidP="00FD01F9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FD01F9" w:rsidTr="00032B43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D01F9" w:rsidRPr="00080172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Pr="0078508D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F9" w:rsidRDefault="00FD01F9" w:rsidP="00032B43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D01F9" w:rsidRDefault="00FD01F9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F04FFA" w:rsidRDefault="00F04FF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7445">
        <w:rPr>
          <w:rFonts w:ascii="Times New Roman" w:hAnsi="Times New Roman" w:cs="Times New Roman"/>
          <w:sz w:val="24"/>
          <w:szCs w:val="24"/>
        </w:rPr>
        <w:t>Малый Руснур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4FFA" w:rsidRDefault="00F04FF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FFA" w:rsidRDefault="00703A17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6620" cy="2569845"/>
            <wp:effectExtent l="19050" t="0" r="0" b="0"/>
            <wp:docPr id="5" name="Рисунок 5" descr="C:\Users\User\Desktop\моя флешка\снимки\М Русн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я флешка\снимки\М Русну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FA" w:rsidRDefault="00F04FF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FFA" w:rsidRDefault="00F04FF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FFA" w:rsidRDefault="00F04FFA" w:rsidP="00FD0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FFA" w:rsidRDefault="00F0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01F9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D01F9" w:rsidRPr="00990664" w:rsidRDefault="00FD01F9" w:rsidP="00FD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103741" w:rsidRPr="00BC126A" w:rsidTr="000B36CA">
        <w:trPr>
          <w:cantSplit/>
          <w:trHeight w:val="1134"/>
        </w:trPr>
        <w:tc>
          <w:tcPr>
            <w:tcW w:w="4503" w:type="dxa"/>
          </w:tcPr>
          <w:p w:rsidR="00103741" w:rsidRPr="00BC126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3741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103741" w:rsidRPr="006B15EA" w:rsidRDefault="00103741" w:rsidP="000B36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03741" w:rsidRPr="006B15EA" w:rsidRDefault="00103741" w:rsidP="000B36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03741" w:rsidRPr="006B15EA" w:rsidRDefault="00103741" w:rsidP="000B36CA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103741" w:rsidRPr="00BC126A" w:rsidTr="000B36CA">
        <w:tc>
          <w:tcPr>
            <w:tcW w:w="4503" w:type="dxa"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1842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5,433</w:t>
            </w:r>
          </w:p>
        </w:tc>
        <w:tc>
          <w:tcPr>
            <w:tcW w:w="1985" w:type="dxa"/>
            <w:gridSpan w:val="2"/>
          </w:tcPr>
          <w:p w:rsidR="00103741" w:rsidRPr="006B15EA" w:rsidRDefault="00103741" w:rsidP="000B36CA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03741" w:rsidRPr="00BC126A" w:rsidTr="000B36CA">
        <w:tc>
          <w:tcPr>
            <w:tcW w:w="4503" w:type="dxa"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103741" w:rsidRPr="006B15E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103741" w:rsidRPr="00BC126A" w:rsidTr="000B36CA">
        <w:tc>
          <w:tcPr>
            <w:tcW w:w="10314" w:type="dxa"/>
            <w:gridSpan w:val="5"/>
          </w:tcPr>
          <w:p w:rsidR="00103741" w:rsidRPr="006B15EA" w:rsidRDefault="00103741" w:rsidP="000B36CA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03741" w:rsidRPr="00BC126A" w:rsidTr="000B36CA">
        <w:tc>
          <w:tcPr>
            <w:tcW w:w="4503" w:type="dxa"/>
            <w:vMerge w:val="restart"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103741" w:rsidRPr="006B15E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103741" w:rsidRPr="00BC126A" w:rsidTr="000B36CA">
        <w:tc>
          <w:tcPr>
            <w:tcW w:w="4503" w:type="dxa"/>
            <w:vMerge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103741" w:rsidRPr="00BC126A" w:rsidTr="000B36CA">
        <w:tc>
          <w:tcPr>
            <w:tcW w:w="4503" w:type="dxa"/>
            <w:vMerge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03741" w:rsidRPr="006B15E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103741" w:rsidRPr="00BC126A" w:rsidTr="000B36CA">
        <w:tc>
          <w:tcPr>
            <w:tcW w:w="4503" w:type="dxa"/>
            <w:vMerge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0,204</w:t>
            </w:r>
          </w:p>
        </w:tc>
        <w:tc>
          <w:tcPr>
            <w:tcW w:w="1842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2,717</w:t>
            </w:r>
          </w:p>
        </w:tc>
        <w:tc>
          <w:tcPr>
            <w:tcW w:w="1985" w:type="dxa"/>
            <w:gridSpan w:val="2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103741" w:rsidRPr="00BC126A" w:rsidTr="000B36CA">
        <w:tc>
          <w:tcPr>
            <w:tcW w:w="4503" w:type="dxa"/>
            <w:vMerge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03741" w:rsidRPr="006B15E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103741" w:rsidRPr="00BC126A" w:rsidTr="000B36CA">
        <w:tc>
          <w:tcPr>
            <w:tcW w:w="4503" w:type="dxa"/>
            <w:vMerge/>
          </w:tcPr>
          <w:p w:rsidR="00103741" w:rsidRPr="00BC126A" w:rsidRDefault="00103741" w:rsidP="000B36C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0,306</w:t>
            </w:r>
          </w:p>
        </w:tc>
        <w:tc>
          <w:tcPr>
            <w:tcW w:w="1984" w:type="dxa"/>
            <w:gridSpan w:val="2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4,075</w:t>
            </w:r>
          </w:p>
        </w:tc>
        <w:tc>
          <w:tcPr>
            <w:tcW w:w="1843" w:type="dxa"/>
          </w:tcPr>
          <w:p w:rsidR="00103741" w:rsidRPr="006B15EA" w:rsidRDefault="00103741" w:rsidP="000B36CA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2,445</w:t>
            </w:r>
          </w:p>
        </w:tc>
      </w:tr>
    </w:tbl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D01F9" w:rsidRDefault="00FD01F9" w:rsidP="00FD01F9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9C490C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74835" w:rsidRPr="009C490C" w:rsidRDefault="00A74835" w:rsidP="00A748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0C"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A74835" w:rsidRPr="009C490C" w:rsidRDefault="00A74835" w:rsidP="00F552FE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«Корсункино».</w:t>
      </w:r>
    </w:p>
    <w:p w:rsidR="00A74835" w:rsidRPr="009C490C" w:rsidRDefault="00A74835" w:rsidP="00F552FE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490C" w:rsidRDefault="00A74835" w:rsidP="00A74835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90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74835" w:rsidRPr="009C490C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t>1. Наименование рыбоводного участка - «Корсункино»</w:t>
      </w:r>
    </w:p>
    <w:p w:rsidR="00A74835" w:rsidRPr="009C490C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74835" w:rsidRPr="009C490C" w:rsidRDefault="00A74835" w:rsidP="00A74835">
      <w:pPr>
        <w:pStyle w:val="ConsPlusNormal"/>
        <w:keepNext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t xml:space="preserve">Озеро «Корсункино», Лиманский район Астраханской области, площадью 141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="006A1B67">
        <w:rPr>
          <w:rFonts w:ascii="Times New Roman" w:hAnsi="Times New Roman" w:cs="Times New Roman"/>
          <w:sz w:val="24"/>
          <w:szCs w:val="24"/>
        </w:rPr>
        <w:t>Площадь залития 90%.</w:t>
      </w:r>
    </w:p>
    <w:p w:rsidR="00A74835" w:rsidRDefault="00A74835" w:rsidP="009C490C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0C">
        <w:rPr>
          <w:rFonts w:ascii="Times New Roman" w:hAnsi="Times New Roman" w:cs="Times New Roman"/>
          <w:sz w:val="24"/>
          <w:szCs w:val="24"/>
        </w:rPr>
        <w:tab/>
        <w:t>Акватория озера</w:t>
      </w:r>
      <w:r w:rsidR="009C490C">
        <w:rPr>
          <w:rFonts w:ascii="Times New Roman" w:hAnsi="Times New Roman" w:cs="Times New Roman"/>
          <w:sz w:val="24"/>
          <w:szCs w:val="24"/>
        </w:rPr>
        <w:t xml:space="preserve"> </w:t>
      </w:r>
      <w:r w:rsidR="009C490C" w:rsidRPr="009C490C">
        <w:rPr>
          <w:rFonts w:ascii="Times New Roman" w:hAnsi="Times New Roman" w:cs="Times New Roman"/>
          <w:sz w:val="24"/>
          <w:szCs w:val="24"/>
        </w:rPr>
        <w:t>«Корсункино»</w:t>
      </w:r>
      <w:r w:rsidRPr="009C490C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</w:t>
      </w:r>
      <w:r w:rsidRPr="009C490C">
        <w:rPr>
          <w:rFonts w:ascii="Times New Roman" w:hAnsi="Times New Roman" w:cs="Times New Roman"/>
        </w:rPr>
        <w:t xml:space="preserve">1-2-3 и 4-5 по береговой линии, точек 3-4 и 5-1 прямыми линиями </w:t>
      </w:r>
      <w:r w:rsidRPr="009C490C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A74835" w:rsidRPr="001B4E04" w:rsidRDefault="00A74835" w:rsidP="009C490C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1B4E04">
        <w:rPr>
          <w:rFonts w:ascii="Times New Roman" w:hAnsi="Times New Roman" w:cs="Times New Roman"/>
          <w:color w:val="000000"/>
          <w:lang w:val="en-US"/>
        </w:rPr>
        <w:t>1.</w:t>
      </w:r>
      <w:r w:rsidR="005A7400" w:rsidRPr="005A740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</w:t>
      </w:r>
      <w:r w:rsidRPr="001B4E04">
        <w:rPr>
          <w:rFonts w:ascii="Times New Roman" w:hAnsi="Times New Roman" w:cs="Times New Roman"/>
          <w:color w:val="000000"/>
          <w:lang w:val="en-US"/>
        </w:rPr>
        <w:t xml:space="preserve">45° 44' 55.6"    </w:t>
      </w:r>
      <w:r w:rsidRPr="00C85831">
        <w:rPr>
          <w:rFonts w:ascii="Times New Roman" w:hAnsi="Times New Roman" w:cs="Times New Roman"/>
          <w:color w:val="000000"/>
          <w:lang w:val="en-US"/>
        </w:rPr>
        <w:t>B</w:t>
      </w:r>
      <w:r w:rsidRPr="001B4E04">
        <w:rPr>
          <w:rFonts w:ascii="Times New Roman" w:hAnsi="Times New Roman" w:cs="Times New Roman"/>
          <w:color w:val="000000"/>
          <w:lang w:val="en-US"/>
        </w:rPr>
        <w:t>47° 22' 45.4"</w:t>
      </w:r>
    </w:p>
    <w:p w:rsidR="00A74835" w:rsidRPr="00C85831" w:rsidRDefault="00A74835" w:rsidP="009C490C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C85831">
        <w:rPr>
          <w:rFonts w:ascii="Times New Roman" w:hAnsi="Times New Roman" w:cs="Times New Roman"/>
          <w:color w:val="000000"/>
          <w:lang w:val="en-US"/>
        </w:rPr>
        <w:t>2.</w:t>
      </w:r>
      <w:r w:rsidR="005A7400" w:rsidRPr="005A740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C45° 45' 06.7"    B47° 23' 11.0"</w:t>
      </w:r>
    </w:p>
    <w:p w:rsidR="00A74835" w:rsidRPr="00C85831" w:rsidRDefault="00A74835" w:rsidP="009C490C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  <w:lang w:val="en-US"/>
        </w:rPr>
      </w:pPr>
      <w:r w:rsidRPr="00C85831">
        <w:rPr>
          <w:rFonts w:ascii="Times New Roman" w:hAnsi="Times New Roman" w:cs="Times New Roman"/>
          <w:color w:val="000000"/>
          <w:lang w:val="en-US"/>
        </w:rPr>
        <w:t>3.</w:t>
      </w:r>
      <w:r w:rsidR="005A7400" w:rsidRPr="005A740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C45° 44' 46.7"    B47° 24' 12.9"</w:t>
      </w:r>
    </w:p>
    <w:p w:rsidR="00A74835" w:rsidRDefault="00A74835" w:rsidP="009C490C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</w:rPr>
      </w:pPr>
      <w:r w:rsidRPr="001B4E04">
        <w:rPr>
          <w:rFonts w:ascii="Times New Roman" w:hAnsi="Times New Roman" w:cs="Times New Roman"/>
          <w:color w:val="000000"/>
        </w:rPr>
        <w:t>4.</w:t>
      </w:r>
      <w:r w:rsidR="005A7400">
        <w:rPr>
          <w:rFonts w:ascii="Times New Roman" w:hAnsi="Times New Roman" w:cs="Times New Roman"/>
          <w:color w:val="000000"/>
        </w:rPr>
        <w:t xml:space="preserve"> </w:t>
      </w:r>
      <w:r w:rsidRPr="00C85831">
        <w:rPr>
          <w:rFonts w:ascii="Times New Roman" w:hAnsi="Times New Roman" w:cs="Times New Roman"/>
          <w:color w:val="000000"/>
          <w:lang w:val="en-US"/>
        </w:rPr>
        <w:t>C</w:t>
      </w:r>
      <w:r w:rsidRPr="001B4E04">
        <w:rPr>
          <w:rFonts w:ascii="Times New Roman" w:hAnsi="Times New Roman" w:cs="Times New Roman"/>
          <w:color w:val="000000"/>
        </w:rPr>
        <w:t xml:space="preserve">45° 44' 44.0"    </w:t>
      </w:r>
      <w:r w:rsidRPr="00C85831">
        <w:rPr>
          <w:rFonts w:ascii="Times New Roman" w:hAnsi="Times New Roman" w:cs="Times New Roman"/>
          <w:color w:val="000000"/>
          <w:lang w:val="en-US"/>
        </w:rPr>
        <w:t>B</w:t>
      </w:r>
      <w:r w:rsidRPr="001B4E04">
        <w:rPr>
          <w:rFonts w:ascii="Times New Roman" w:hAnsi="Times New Roman" w:cs="Times New Roman"/>
          <w:color w:val="000000"/>
        </w:rPr>
        <w:t>47° 24' 11.4"</w:t>
      </w:r>
    </w:p>
    <w:p w:rsidR="00A74835" w:rsidRDefault="00A74835" w:rsidP="009C490C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color w:val="000000"/>
        </w:rPr>
      </w:pPr>
      <w:r w:rsidRPr="00C85831">
        <w:rPr>
          <w:rFonts w:ascii="Times New Roman" w:hAnsi="Times New Roman" w:cs="Times New Roman"/>
          <w:color w:val="000000"/>
        </w:rPr>
        <w:t>5.</w:t>
      </w:r>
      <w:r w:rsidR="005A7400">
        <w:rPr>
          <w:rFonts w:ascii="Times New Roman" w:hAnsi="Times New Roman" w:cs="Times New Roman"/>
          <w:color w:val="000000"/>
        </w:rPr>
        <w:t xml:space="preserve"> </w:t>
      </w:r>
      <w:r w:rsidRPr="00C85831">
        <w:rPr>
          <w:rFonts w:ascii="Times New Roman" w:hAnsi="Times New Roman" w:cs="Times New Roman"/>
          <w:color w:val="000000"/>
        </w:rPr>
        <w:t>C45° 44' 51.9"    B47° 22' 45.0"</w:t>
      </w:r>
    </w:p>
    <w:p w:rsidR="00A74835" w:rsidRPr="004C5B4A" w:rsidRDefault="00A74835" w:rsidP="009C490C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A74835" w:rsidRPr="004C5B4A" w:rsidRDefault="00A74835" w:rsidP="009C49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070345"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A74835" w:rsidRPr="004C5B4A" w:rsidRDefault="00A74835" w:rsidP="009C49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74835" w:rsidRDefault="00A74835" w:rsidP="009C49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9C490C" w:rsidRPr="00BC126A" w:rsidTr="002F5A88">
        <w:trPr>
          <w:cantSplit/>
          <w:trHeight w:val="1134"/>
        </w:trPr>
        <w:tc>
          <w:tcPr>
            <w:tcW w:w="4503" w:type="dxa"/>
          </w:tcPr>
          <w:p w:rsidR="009C490C" w:rsidRPr="00BC126A" w:rsidRDefault="009C490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9C490C" w:rsidRPr="006B15EA" w:rsidRDefault="009C490C" w:rsidP="002F5A8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9C490C" w:rsidRPr="006B15EA" w:rsidRDefault="009C490C" w:rsidP="002F5A8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9C490C" w:rsidRPr="006B15EA" w:rsidRDefault="009C490C" w:rsidP="002F5A88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9C490C" w:rsidRPr="00BC126A" w:rsidTr="002F5A88">
        <w:tc>
          <w:tcPr>
            <w:tcW w:w="4503" w:type="dxa"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9C490C" w:rsidRPr="006B15EA" w:rsidRDefault="00181DA2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1842" w:type="dxa"/>
          </w:tcPr>
          <w:p w:rsidR="009C490C" w:rsidRPr="006B15EA" w:rsidRDefault="00AF665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985" w:type="dxa"/>
            <w:gridSpan w:val="2"/>
          </w:tcPr>
          <w:p w:rsidR="009C490C" w:rsidRPr="006B15EA" w:rsidRDefault="006350D7" w:rsidP="002F5A88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</w:tr>
      <w:tr w:rsidR="009C490C" w:rsidRPr="00BC126A" w:rsidTr="002F5A88">
        <w:tc>
          <w:tcPr>
            <w:tcW w:w="4503" w:type="dxa"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9C490C" w:rsidRPr="006B15E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9C490C" w:rsidRPr="00BC126A" w:rsidTr="002F5A88">
        <w:tc>
          <w:tcPr>
            <w:tcW w:w="10314" w:type="dxa"/>
            <w:gridSpan w:val="5"/>
          </w:tcPr>
          <w:p w:rsidR="009C490C" w:rsidRPr="006B15EA" w:rsidRDefault="009C490C" w:rsidP="002F5A88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C490C" w:rsidRPr="00BC126A" w:rsidTr="002F5A88">
        <w:tc>
          <w:tcPr>
            <w:tcW w:w="4503" w:type="dxa"/>
            <w:vMerge w:val="restart"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9C490C" w:rsidRPr="006B15E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9C490C" w:rsidRPr="00BC126A" w:rsidTr="002F5A88">
        <w:tc>
          <w:tcPr>
            <w:tcW w:w="4503" w:type="dxa"/>
            <w:vMerge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90C" w:rsidRPr="006B15EA" w:rsidRDefault="009C490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9C490C" w:rsidRPr="006B15EA" w:rsidRDefault="009C490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9C490C" w:rsidRPr="006B15EA" w:rsidRDefault="009C490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9C490C" w:rsidRPr="00BC126A" w:rsidTr="002F5A88">
        <w:tc>
          <w:tcPr>
            <w:tcW w:w="4503" w:type="dxa"/>
            <w:vMerge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C490C" w:rsidRPr="006B15E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B15EA">
              <w:rPr>
                <w:rFonts w:ascii="Times New Roman" w:hAnsi="Times New Roman" w:cs="Times New Roman"/>
              </w:rPr>
              <w:lastRenderedPageBreak/>
              <w:t>границах рыбоводного участка объектов аквакультуры и равняется:</w:t>
            </w:r>
          </w:p>
        </w:tc>
      </w:tr>
      <w:tr w:rsidR="009C490C" w:rsidRPr="00BC126A" w:rsidTr="002F5A88">
        <w:tc>
          <w:tcPr>
            <w:tcW w:w="4503" w:type="dxa"/>
            <w:vMerge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90C" w:rsidRPr="006B15EA" w:rsidRDefault="00181DA2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0,176</w:t>
            </w:r>
          </w:p>
        </w:tc>
        <w:tc>
          <w:tcPr>
            <w:tcW w:w="1842" w:type="dxa"/>
          </w:tcPr>
          <w:p w:rsidR="009C490C" w:rsidRPr="006B15EA" w:rsidRDefault="00AF665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985" w:type="dxa"/>
            <w:gridSpan w:val="2"/>
          </w:tcPr>
          <w:p w:rsidR="009C490C" w:rsidRPr="006B15EA" w:rsidRDefault="006350D7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9C490C" w:rsidRPr="00BC126A" w:rsidTr="002F5A88">
        <w:tc>
          <w:tcPr>
            <w:tcW w:w="4503" w:type="dxa"/>
            <w:vMerge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C490C" w:rsidRPr="006B15E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9C490C" w:rsidRPr="00BC126A" w:rsidTr="002F5A88">
        <w:tc>
          <w:tcPr>
            <w:tcW w:w="4503" w:type="dxa"/>
            <w:vMerge/>
          </w:tcPr>
          <w:p w:rsidR="009C490C" w:rsidRPr="00BC126A" w:rsidRDefault="009C490C" w:rsidP="002F5A8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90C" w:rsidRPr="006B15EA" w:rsidRDefault="00181DA2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1984" w:type="dxa"/>
            <w:gridSpan w:val="2"/>
          </w:tcPr>
          <w:p w:rsidR="009C490C" w:rsidRPr="006B15EA" w:rsidRDefault="00AF665C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3,525</w:t>
            </w:r>
          </w:p>
        </w:tc>
        <w:tc>
          <w:tcPr>
            <w:tcW w:w="1843" w:type="dxa"/>
          </w:tcPr>
          <w:p w:rsidR="009C490C" w:rsidRPr="006B15EA" w:rsidRDefault="006350D7" w:rsidP="002F5A88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2,115</w:t>
            </w:r>
          </w:p>
        </w:tc>
      </w:tr>
    </w:tbl>
    <w:p w:rsidR="009C490C" w:rsidRDefault="009C490C" w:rsidP="009C49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74835" w:rsidRPr="002669D8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74835" w:rsidRPr="00F56499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74835" w:rsidRDefault="00A74835" w:rsidP="00A74835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74835" w:rsidRDefault="00A74835" w:rsidP="00A74835">
      <w:pPr>
        <w:pStyle w:val="ConsPlusNonformat"/>
        <w:keepNext/>
        <w:jc w:val="both"/>
      </w:pPr>
    </w:p>
    <w:p w:rsidR="00A74835" w:rsidRPr="004212EB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4835" w:rsidRPr="004212EB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(далее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Корсункино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Лиманский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озеро (ильмень) «Корсункино»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141</w:t>
      </w:r>
      <w:r w:rsidRPr="00B74E53">
        <w:rPr>
          <w:rFonts w:ascii="Times New Roman" w:hAnsi="Times New Roman" w:cs="Times New Roman"/>
          <w:sz w:val="24"/>
          <w:szCs w:val="24"/>
        </w:rPr>
        <w:t xml:space="preserve"> га</w:t>
      </w:r>
      <w:r w:rsidRPr="00B74E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4835" w:rsidRDefault="00A74835" w:rsidP="00BF6977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раницы рыбоводного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 xml:space="preserve">Акватория, ограниченная последовательным соединением точек </w:t>
      </w:r>
      <w:r w:rsidRPr="00C85831">
        <w:rPr>
          <w:rFonts w:ascii="Times New Roman" w:hAnsi="Times New Roman" w:cs="Times New Roman"/>
        </w:rPr>
        <w:t>1-2-3 и 4-5 по береговой линии, точек 3-4 и 5-1 прямыми линиями</w:t>
      </w:r>
      <w:r w:rsidRPr="004C5B4A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4"/>
      </w:tblGrid>
      <w:tr w:rsidR="008869C3" w:rsidTr="008869C3">
        <w:tc>
          <w:tcPr>
            <w:tcW w:w="4786" w:type="dxa"/>
          </w:tcPr>
          <w:p w:rsidR="008869C3" w:rsidRPr="00077D3E" w:rsidRDefault="008869C3" w:rsidP="008869C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7D3E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5A74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077D3E">
              <w:rPr>
                <w:rFonts w:ascii="Times New Roman" w:hAnsi="Times New Roman" w:cs="Times New Roman"/>
                <w:color w:val="000000"/>
                <w:lang w:val="en-US"/>
              </w:rPr>
              <w:t xml:space="preserve">45° 44' 55.6" 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077D3E">
              <w:rPr>
                <w:rFonts w:ascii="Times New Roman" w:hAnsi="Times New Roman" w:cs="Times New Roman"/>
                <w:color w:val="000000"/>
                <w:lang w:val="en-US"/>
              </w:rPr>
              <w:t>47° 22' 45.4"</w:t>
            </w:r>
          </w:p>
          <w:p w:rsidR="008869C3" w:rsidRPr="00C85831" w:rsidRDefault="008869C3" w:rsidP="008869C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  <w:r w:rsidRPr="005A74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C45° 45' 06.7"    B47° 23' 11.0"</w:t>
            </w:r>
          </w:p>
          <w:p w:rsidR="008869C3" w:rsidRPr="00C358A4" w:rsidRDefault="008869C3" w:rsidP="008869C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  <w:r w:rsidRPr="005A74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C45° 44' 46.7"    B47° 24' 12.9"</w:t>
            </w:r>
          </w:p>
        </w:tc>
        <w:tc>
          <w:tcPr>
            <w:tcW w:w="4394" w:type="dxa"/>
          </w:tcPr>
          <w:p w:rsidR="008869C3" w:rsidRPr="001B4E04" w:rsidRDefault="008869C3" w:rsidP="008869C3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E04">
              <w:rPr>
                <w:rFonts w:ascii="Times New Roman" w:hAnsi="Times New Roman" w:cs="Times New Roman"/>
                <w:color w:val="000000"/>
              </w:rPr>
              <w:t>4</w:t>
            </w:r>
            <w:r w:rsidRPr="00C8583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1B4E04">
              <w:rPr>
                <w:rFonts w:ascii="Times New Roman" w:hAnsi="Times New Roman" w:cs="Times New Roman"/>
                <w:color w:val="000000"/>
              </w:rPr>
              <w:t>45° 44' 44.0"</w:t>
            </w:r>
            <w:r w:rsidRPr="00C8583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C85831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1B4E04">
              <w:rPr>
                <w:rFonts w:ascii="Times New Roman" w:hAnsi="Times New Roman" w:cs="Times New Roman"/>
                <w:color w:val="000000"/>
              </w:rPr>
              <w:t>47° 24' 11.4"</w:t>
            </w:r>
          </w:p>
          <w:p w:rsidR="008869C3" w:rsidRDefault="008869C3" w:rsidP="008869C3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85831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5831">
              <w:rPr>
                <w:rFonts w:ascii="Times New Roman" w:hAnsi="Times New Roman" w:cs="Times New Roman"/>
                <w:color w:val="000000"/>
              </w:rPr>
              <w:t>C45° 44' 51.9"    B47° 22' 45.0"</w:t>
            </w:r>
          </w:p>
        </w:tc>
      </w:tr>
    </w:tbl>
    <w:p w:rsidR="008869C3" w:rsidRPr="008869C3" w:rsidRDefault="008869C3" w:rsidP="00BF69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D51070" w:rsidRDefault="00A74835" w:rsidP="00BF69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A74835" w:rsidRPr="00D51070" w:rsidRDefault="00A74835" w:rsidP="00BF69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436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A74835" w:rsidRPr="004212EB" w:rsidRDefault="00A74835" w:rsidP="00BF69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07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 (ильмень) «Корсункино»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риведены согласно приложению № 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5A740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35" w:rsidRPr="007516AD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74835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74835" w:rsidRPr="002C712A" w:rsidRDefault="00A74835" w:rsidP="00A74835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74835" w:rsidRPr="002C712A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6.1. Стороны принимают все необходимые меры к разрешению споров и разногласий, </w:t>
      </w:r>
      <w:r w:rsidRPr="004B5991">
        <w:rPr>
          <w:rFonts w:ascii="Times New Roman" w:hAnsi="Times New Roman" w:cs="Times New Roman"/>
          <w:sz w:val="24"/>
          <w:szCs w:val="24"/>
        </w:rPr>
        <w:lastRenderedPageBreak/>
        <w:t>возникающих в связи с настоящим Договором, путем переговоров между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74835" w:rsidRPr="008869C3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74835" w:rsidRPr="005E3D3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74835" w:rsidRPr="00DD7E5E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74835" w:rsidRPr="00865B5C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74835" w:rsidTr="00A7483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Pr="0078508D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5" w:rsidRDefault="00A74835" w:rsidP="008869C3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Корсункино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703A17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1870" cy="2324735"/>
            <wp:effectExtent l="19050" t="0" r="0" b="0"/>
            <wp:docPr id="6" name="Рисунок 6" descr="C:\Users\User\Desktop\моя флешка\снимки\Корсун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оя флешка\снимки\Корсункин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1FA6" w:rsidRDefault="00A74835" w:rsidP="00A7483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BF6977" w:rsidRPr="00BC126A" w:rsidTr="00EE5147">
        <w:trPr>
          <w:cantSplit/>
          <w:trHeight w:val="1134"/>
        </w:trPr>
        <w:tc>
          <w:tcPr>
            <w:tcW w:w="4503" w:type="dxa"/>
          </w:tcPr>
          <w:p w:rsidR="00BF6977" w:rsidRPr="00BC126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BF6977" w:rsidRPr="006B15EA" w:rsidRDefault="00BF6977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BF6977" w:rsidRPr="006B15EA" w:rsidRDefault="00BF6977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BF6977" w:rsidRPr="006B15EA" w:rsidRDefault="00BF6977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BF6977" w:rsidRPr="00BC126A" w:rsidTr="00EE5147">
        <w:tc>
          <w:tcPr>
            <w:tcW w:w="4503" w:type="dxa"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1842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985" w:type="dxa"/>
            <w:gridSpan w:val="2"/>
          </w:tcPr>
          <w:p w:rsidR="00BF6977" w:rsidRPr="006B15EA" w:rsidRDefault="00BF6977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</w:tr>
      <w:tr w:rsidR="00BF6977" w:rsidRPr="00BC126A" w:rsidTr="00EE5147">
        <w:tc>
          <w:tcPr>
            <w:tcW w:w="4503" w:type="dxa"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BF6977" w:rsidRPr="006B15E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F6977" w:rsidRPr="00BC126A" w:rsidTr="00EE5147">
        <w:tc>
          <w:tcPr>
            <w:tcW w:w="10314" w:type="dxa"/>
            <w:gridSpan w:val="5"/>
          </w:tcPr>
          <w:p w:rsidR="00BF6977" w:rsidRPr="006B15EA" w:rsidRDefault="00BF6977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F6977" w:rsidRPr="00BC126A" w:rsidTr="00EE5147">
        <w:tc>
          <w:tcPr>
            <w:tcW w:w="4503" w:type="dxa"/>
            <w:vMerge w:val="restart"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BF6977" w:rsidRPr="006B15E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F6977" w:rsidRPr="00BC126A" w:rsidTr="00EE5147">
        <w:tc>
          <w:tcPr>
            <w:tcW w:w="4503" w:type="dxa"/>
            <w:vMerge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BF6977" w:rsidRPr="00BC126A" w:rsidTr="00EE5147">
        <w:tc>
          <w:tcPr>
            <w:tcW w:w="4503" w:type="dxa"/>
            <w:vMerge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BF6977" w:rsidRPr="006B15E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F6977" w:rsidRPr="00BC126A" w:rsidTr="00EE5147">
        <w:tc>
          <w:tcPr>
            <w:tcW w:w="4503" w:type="dxa"/>
            <w:vMerge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0,176</w:t>
            </w:r>
          </w:p>
        </w:tc>
        <w:tc>
          <w:tcPr>
            <w:tcW w:w="1842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985" w:type="dxa"/>
            <w:gridSpan w:val="2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BF6977" w:rsidRPr="00BC126A" w:rsidTr="00EE5147">
        <w:tc>
          <w:tcPr>
            <w:tcW w:w="4503" w:type="dxa"/>
            <w:vMerge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BF6977" w:rsidRPr="006B15E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BF6977" w:rsidRPr="00BC126A" w:rsidTr="00EE5147">
        <w:tc>
          <w:tcPr>
            <w:tcW w:w="4503" w:type="dxa"/>
            <w:vMerge/>
          </w:tcPr>
          <w:p w:rsidR="00BF6977" w:rsidRPr="00BC126A" w:rsidRDefault="00BF6977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1984" w:type="dxa"/>
            <w:gridSpan w:val="2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3,525</w:t>
            </w:r>
          </w:p>
        </w:tc>
        <w:tc>
          <w:tcPr>
            <w:tcW w:w="1843" w:type="dxa"/>
          </w:tcPr>
          <w:p w:rsidR="00BF6977" w:rsidRPr="006B15EA" w:rsidRDefault="00BF697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2,115</w:t>
            </w:r>
          </w:p>
        </w:tc>
      </w:tr>
    </w:tbl>
    <w:p w:rsidR="00BF6977" w:rsidRDefault="00BF6977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6977" w:rsidRDefault="00BF6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0B2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Хапчинский</w:t>
      </w:r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A74835" w:rsidRPr="004C5B4A" w:rsidRDefault="00A74835" w:rsidP="000B228A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74835" w:rsidRPr="004C5B4A" w:rsidRDefault="00A74835" w:rsidP="000B2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Хапчинский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4C5B4A" w:rsidRDefault="00A74835" w:rsidP="000B2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74835" w:rsidRPr="00B86800" w:rsidRDefault="00A74835" w:rsidP="000B228A">
      <w:pPr>
        <w:pStyle w:val="ConsPlusNormal"/>
        <w:keepNext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 xml:space="preserve">Озеро </w:t>
      </w:r>
      <w:r w:rsidR="00E84E45">
        <w:rPr>
          <w:rFonts w:ascii="Times New Roman" w:hAnsi="Times New Roman" w:cs="Times New Roman"/>
          <w:sz w:val="24"/>
          <w:szCs w:val="24"/>
        </w:rPr>
        <w:t xml:space="preserve">(ильмень) </w:t>
      </w:r>
      <w:r w:rsidRPr="00B868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Хапчинский</w:t>
      </w:r>
      <w:r w:rsidRPr="00B8680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Лиманский</w:t>
      </w:r>
      <w:r w:rsidRPr="00B86800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B86800">
        <w:rPr>
          <w:rFonts w:ascii="Times New Roman" w:hAnsi="Times New Roman" w:cs="Times New Roman"/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="001A691D">
        <w:rPr>
          <w:rFonts w:ascii="Times New Roman" w:hAnsi="Times New Roman" w:cs="Times New Roman"/>
          <w:sz w:val="24"/>
          <w:szCs w:val="24"/>
        </w:rPr>
        <w:t>Площадь залития 60%.</w:t>
      </w:r>
    </w:p>
    <w:p w:rsidR="00A74835" w:rsidRPr="00764C75" w:rsidRDefault="00A74835" w:rsidP="000B228A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75">
        <w:rPr>
          <w:rFonts w:ascii="Times New Roman" w:hAnsi="Times New Roman" w:cs="Times New Roman"/>
          <w:sz w:val="24"/>
          <w:szCs w:val="24"/>
        </w:rPr>
        <w:tab/>
        <w:t>Акватория озера, ограниченная последовательным соединением точек 1-2, 3-4 и 5-6 по береговой линии, точек 2-3, 4-5 и 6-1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B07F68" w:rsidRPr="001641B5" w:rsidTr="00B07F68">
        <w:tc>
          <w:tcPr>
            <w:tcW w:w="5170" w:type="dxa"/>
          </w:tcPr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C45°56'01.9"      B47°30'52.9"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C45°56'16.4"      B47°31'45.2"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C45°56'14.9"      B47°31'48.5"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</w:tcPr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C45°56'02.8"      B47°32'11.6"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.C45°55'50.5"      B47°32'11.5"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C45°55'58.7"      B47°30'53.0"</w:t>
            </w:r>
          </w:p>
          <w:p w:rsidR="00B07F68" w:rsidRPr="00764C75" w:rsidRDefault="00B07F68" w:rsidP="000B228A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4835" w:rsidRDefault="00A74835" w:rsidP="000B228A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</w:t>
      </w:r>
    </w:p>
    <w:p w:rsidR="004147C5" w:rsidRDefault="00A74835" w:rsidP="000B228A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1A691D"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A74835" w:rsidRPr="004C5B4A" w:rsidRDefault="00A74835" w:rsidP="000B228A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74835" w:rsidRDefault="00A74835" w:rsidP="000B2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A017EC" w:rsidRPr="00BC126A" w:rsidTr="00EE5147">
        <w:trPr>
          <w:cantSplit/>
          <w:trHeight w:val="1134"/>
        </w:trPr>
        <w:tc>
          <w:tcPr>
            <w:tcW w:w="4503" w:type="dxa"/>
          </w:tcPr>
          <w:p w:rsidR="00A017EC" w:rsidRPr="00BC126A" w:rsidRDefault="00A017E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A017EC" w:rsidRPr="006B15EA" w:rsidRDefault="00A017EC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A017EC" w:rsidRPr="006B15EA" w:rsidRDefault="00A017EC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A017EC" w:rsidRPr="006B15EA" w:rsidRDefault="00A017E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A017EC" w:rsidRPr="00BC126A" w:rsidTr="00EE5147">
        <w:tc>
          <w:tcPr>
            <w:tcW w:w="4503" w:type="dxa"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A017EC" w:rsidRPr="006B15EA" w:rsidRDefault="004147C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1842" w:type="dxa"/>
          </w:tcPr>
          <w:p w:rsidR="00A017EC" w:rsidRPr="006B15EA" w:rsidRDefault="002C661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3,033</w:t>
            </w:r>
          </w:p>
        </w:tc>
        <w:tc>
          <w:tcPr>
            <w:tcW w:w="1985" w:type="dxa"/>
            <w:gridSpan w:val="2"/>
          </w:tcPr>
          <w:p w:rsidR="00A017EC" w:rsidRPr="006B15EA" w:rsidRDefault="00787D01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</w:tr>
      <w:tr w:rsidR="00A017EC" w:rsidRPr="00BC126A" w:rsidTr="00EE5147">
        <w:tc>
          <w:tcPr>
            <w:tcW w:w="4503" w:type="dxa"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A017EC" w:rsidRPr="006B15E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A017EC" w:rsidRPr="00BC126A" w:rsidTr="00EE5147">
        <w:tc>
          <w:tcPr>
            <w:tcW w:w="10314" w:type="dxa"/>
            <w:gridSpan w:val="5"/>
          </w:tcPr>
          <w:p w:rsidR="00A017EC" w:rsidRPr="006B15EA" w:rsidRDefault="00A017EC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017EC" w:rsidRPr="00BC126A" w:rsidTr="00EE5147">
        <w:tc>
          <w:tcPr>
            <w:tcW w:w="4503" w:type="dxa"/>
            <w:vMerge w:val="restart"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A017EC" w:rsidRPr="006B15E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A017EC" w:rsidRPr="00BC126A" w:rsidTr="00EE5147">
        <w:tc>
          <w:tcPr>
            <w:tcW w:w="4503" w:type="dxa"/>
            <w:vMerge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7EC" w:rsidRPr="006B15EA" w:rsidRDefault="00A017E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A017EC" w:rsidRPr="006B15EA" w:rsidRDefault="00A017E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A017EC" w:rsidRPr="006B15EA" w:rsidRDefault="00A017E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A017EC" w:rsidRPr="00BC126A" w:rsidTr="00EE5147">
        <w:tc>
          <w:tcPr>
            <w:tcW w:w="4503" w:type="dxa"/>
            <w:vMerge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A017EC" w:rsidRPr="006B15E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A017EC" w:rsidRPr="00BC126A" w:rsidTr="00EE5147">
        <w:tc>
          <w:tcPr>
            <w:tcW w:w="4503" w:type="dxa"/>
            <w:vMerge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7EC" w:rsidRPr="006B15EA" w:rsidRDefault="004147C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1842" w:type="dxa"/>
          </w:tcPr>
          <w:p w:rsidR="00A017EC" w:rsidRPr="006B15EA" w:rsidRDefault="002C661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1,517</w:t>
            </w:r>
          </w:p>
        </w:tc>
        <w:tc>
          <w:tcPr>
            <w:tcW w:w="1985" w:type="dxa"/>
            <w:gridSpan w:val="2"/>
          </w:tcPr>
          <w:p w:rsidR="00A017EC" w:rsidRPr="006B15EA" w:rsidRDefault="007938F6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A017EC" w:rsidRPr="00BC126A" w:rsidTr="00EE5147">
        <w:tc>
          <w:tcPr>
            <w:tcW w:w="4503" w:type="dxa"/>
            <w:vMerge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A017EC" w:rsidRPr="006B15E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A017EC" w:rsidRPr="00BC126A" w:rsidTr="00EE5147">
        <w:tc>
          <w:tcPr>
            <w:tcW w:w="4503" w:type="dxa"/>
            <w:vMerge/>
          </w:tcPr>
          <w:p w:rsidR="00A017EC" w:rsidRPr="00BC126A" w:rsidRDefault="00A017E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7EC" w:rsidRPr="006B15EA" w:rsidRDefault="004147C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1984" w:type="dxa"/>
            <w:gridSpan w:val="2"/>
          </w:tcPr>
          <w:p w:rsidR="00A017EC" w:rsidRPr="006B15EA" w:rsidRDefault="002C661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2,275</w:t>
            </w:r>
          </w:p>
        </w:tc>
        <w:tc>
          <w:tcPr>
            <w:tcW w:w="1843" w:type="dxa"/>
          </w:tcPr>
          <w:p w:rsidR="00A017EC" w:rsidRPr="006B15EA" w:rsidRDefault="007938F6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1,365</w:t>
            </w:r>
          </w:p>
        </w:tc>
      </w:tr>
    </w:tbl>
    <w:p w:rsidR="00A017EC" w:rsidRDefault="00A017EC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74835" w:rsidRPr="002669D8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74835" w:rsidRPr="00F56499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74835" w:rsidRDefault="00A74835" w:rsidP="0004255A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74835" w:rsidRDefault="00A74835" w:rsidP="0004255A">
      <w:pPr>
        <w:pStyle w:val="ConsPlusNonformat"/>
        <w:keepNext/>
        <w:jc w:val="both"/>
      </w:pPr>
    </w:p>
    <w:p w:rsidR="00A74835" w:rsidRPr="004212EB" w:rsidRDefault="00A74835" w:rsidP="0004255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4835" w:rsidRPr="004212EB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0C690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E84E45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F52A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Хапчинский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0C690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F52A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Лиманский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озеро (ильмень) «Хапчинский»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F52A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91</w:t>
      </w:r>
      <w:r w:rsidRPr="00B74E53">
        <w:rPr>
          <w:rFonts w:ascii="Times New Roman" w:hAnsi="Times New Roman" w:cs="Times New Roman"/>
          <w:sz w:val="24"/>
          <w:szCs w:val="24"/>
        </w:rPr>
        <w:t xml:space="preserve"> га</w:t>
      </w:r>
      <w:r w:rsidRPr="00B74E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4835" w:rsidRPr="0004255A" w:rsidRDefault="00A74835" w:rsidP="00042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5A">
        <w:rPr>
          <w:rFonts w:ascii="Times New Roman" w:hAnsi="Times New Roman" w:cs="Times New Roman"/>
          <w:sz w:val="24"/>
          <w:szCs w:val="24"/>
        </w:rPr>
        <w:t>1.1.4.</w:t>
      </w:r>
      <w:r w:rsidR="00F52AB8" w:rsidRPr="0004255A">
        <w:rPr>
          <w:rFonts w:ascii="Times New Roman" w:hAnsi="Times New Roman" w:cs="Times New Roman"/>
          <w:sz w:val="24"/>
          <w:szCs w:val="24"/>
        </w:rPr>
        <w:t xml:space="preserve"> </w:t>
      </w:r>
      <w:r w:rsidRPr="0004255A">
        <w:rPr>
          <w:rFonts w:ascii="Times New Roman" w:hAnsi="Times New Roman" w:cs="Times New Roman"/>
          <w:sz w:val="24"/>
          <w:szCs w:val="24"/>
        </w:rPr>
        <w:t>Границы рыбоводного участка: Акватория, ограниченная последовательным соединением точек</w:t>
      </w:r>
      <w:r w:rsidR="002924CB" w:rsidRPr="0004255A">
        <w:rPr>
          <w:rFonts w:ascii="Times New Roman" w:hAnsi="Times New Roman" w:cs="Times New Roman"/>
          <w:sz w:val="24"/>
          <w:szCs w:val="24"/>
        </w:rPr>
        <w:t xml:space="preserve"> </w:t>
      </w:r>
      <w:r w:rsidRPr="0004255A">
        <w:rPr>
          <w:rFonts w:ascii="Times New Roman" w:hAnsi="Times New Roman" w:cs="Times New Roman"/>
          <w:sz w:val="24"/>
          <w:szCs w:val="24"/>
        </w:rPr>
        <w:t>1-2, 3-4 и 5-6 по береговой линии, точек 2-3, 4-5 и 6-1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3F3CAF" w:rsidRPr="001641B5" w:rsidTr="003F3CAF">
        <w:tc>
          <w:tcPr>
            <w:tcW w:w="5170" w:type="dxa"/>
          </w:tcPr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C45°56'01.9"      B47°30'52.9"</w:t>
            </w:r>
          </w:p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C45°56'16.4"      B47°31'45.2"</w:t>
            </w:r>
          </w:p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C45°56'14.9"      B47°31'48.5"</w:t>
            </w:r>
          </w:p>
        </w:tc>
        <w:tc>
          <w:tcPr>
            <w:tcW w:w="5158" w:type="dxa"/>
          </w:tcPr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C45°56'02.8"      B47°32'11.6"</w:t>
            </w:r>
          </w:p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C45°55'50.5"      B47°32'11.5"</w:t>
            </w:r>
          </w:p>
          <w:p w:rsidR="003F3CAF" w:rsidRPr="0004255A" w:rsidRDefault="003F3CAF" w:rsidP="0004255A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C45°55'58.7"      B47°30'53.0"</w:t>
            </w:r>
          </w:p>
        </w:tc>
      </w:tr>
    </w:tbl>
    <w:p w:rsidR="003F3CAF" w:rsidRDefault="00A74835" w:rsidP="00042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3F3CAF" w:rsidRDefault="003F3CAF" w:rsidP="00042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835">
        <w:rPr>
          <w:rFonts w:ascii="Times New Roman" w:hAnsi="Times New Roman" w:cs="Times New Roman"/>
          <w:sz w:val="24"/>
          <w:szCs w:val="24"/>
        </w:rPr>
        <w:t>1.1.6</w:t>
      </w:r>
      <w:r w:rsidR="00A74835" w:rsidRPr="00D51070">
        <w:rPr>
          <w:rFonts w:ascii="Times New Roman" w:hAnsi="Times New Roman" w:cs="Times New Roman"/>
          <w:sz w:val="24"/>
          <w:szCs w:val="24"/>
        </w:rPr>
        <w:t>. Вид</w:t>
      </w:r>
      <w:r w:rsidR="00A74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835"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A74835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</w:t>
      </w:r>
      <w:r w:rsidR="00A74835">
        <w:rPr>
          <w:rFonts w:ascii="Times New Roman" w:hAnsi="Times New Roman" w:cs="Times New Roman"/>
          <w:sz w:val="24"/>
          <w:szCs w:val="24"/>
        </w:rPr>
        <w:t xml:space="preserve"> </w:t>
      </w:r>
      <w:r w:rsidR="00104436">
        <w:rPr>
          <w:rFonts w:ascii="Times New Roman" w:hAnsi="Times New Roman" w:cs="Times New Roman"/>
          <w:sz w:val="24"/>
          <w:szCs w:val="24"/>
        </w:rPr>
        <w:t>пастбищная</w:t>
      </w:r>
      <w:r w:rsidR="00A74835">
        <w:rPr>
          <w:rFonts w:ascii="Times New Roman" w:hAnsi="Times New Roman" w:cs="Times New Roman"/>
          <w:sz w:val="24"/>
          <w:szCs w:val="24"/>
        </w:rPr>
        <w:t xml:space="preserve"> аквакультура</w:t>
      </w:r>
      <w:r w:rsidR="00A74835" w:rsidRPr="00D51070">
        <w:rPr>
          <w:rFonts w:ascii="Times New Roman" w:hAnsi="Times New Roman" w:cs="Times New Roman"/>
          <w:sz w:val="24"/>
          <w:szCs w:val="24"/>
        </w:rPr>
        <w:t>.</w:t>
      </w:r>
      <w:r w:rsidR="00A74835" w:rsidRPr="004212EB">
        <w:rPr>
          <w:rFonts w:ascii="Times New Roman" w:hAnsi="Times New Roman" w:cs="Times New Roman"/>
          <w:sz w:val="24"/>
          <w:szCs w:val="24"/>
        </w:rPr>
        <w:t>1.2.</w:t>
      </w:r>
      <w:r w:rsidR="00A74835"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="00A74835"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A74835" w:rsidRPr="00077D3E">
        <w:rPr>
          <w:rFonts w:ascii="Times New Roman" w:hAnsi="Times New Roman" w:cs="Times New Roman"/>
          <w:sz w:val="24"/>
          <w:szCs w:val="24"/>
        </w:rPr>
        <w:t xml:space="preserve"> </w:t>
      </w:r>
      <w:r w:rsidR="00A74835">
        <w:rPr>
          <w:rFonts w:ascii="Times New Roman" w:hAnsi="Times New Roman" w:cs="Times New Roman"/>
          <w:sz w:val="24"/>
          <w:szCs w:val="24"/>
        </w:rPr>
        <w:t>озеро (ильмень) «Корсункино»</w:t>
      </w:r>
      <w:r w:rsidR="00A74835" w:rsidRPr="00D46B8D">
        <w:rPr>
          <w:rFonts w:ascii="Times New Roman" w:hAnsi="Times New Roman" w:cs="Times New Roman"/>
          <w:sz w:val="24"/>
          <w:szCs w:val="24"/>
        </w:rPr>
        <w:t>,</w:t>
      </w:r>
      <w:r w:rsidR="00A74835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4212EB">
        <w:rPr>
          <w:rFonts w:ascii="Times New Roman" w:hAnsi="Times New Roman" w:cs="Times New Roman"/>
          <w:sz w:val="24"/>
          <w:szCs w:val="24"/>
        </w:rPr>
        <w:t>п</w:t>
      </w:r>
      <w:r w:rsidR="00A74835">
        <w:rPr>
          <w:rFonts w:ascii="Times New Roman" w:hAnsi="Times New Roman" w:cs="Times New Roman"/>
          <w:sz w:val="24"/>
          <w:szCs w:val="24"/>
        </w:rPr>
        <w:t>риведены согласно приложению № 2</w:t>
      </w:r>
      <w:r w:rsidR="00A74835"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A74835" w:rsidRPr="004212EB" w:rsidRDefault="003F3CAF" w:rsidP="00042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835"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2924CB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74835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2924CB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74835" w:rsidRPr="004212EB" w:rsidRDefault="00A74835" w:rsidP="000425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74835" w:rsidRPr="00D410D7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04255A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74835" w:rsidRPr="00D410D7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A74835" w:rsidRDefault="00A74835" w:rsidP="0004255A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35" w:rsidRPr="007516AD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74835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74835" w:rsidRPr="002C712A" w:rsidRDefault="00A74835" w:rsidP="00A74835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74835" w:rsidRPr="002C712A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74835" w:rsidRPr="005E3D3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74835" w:rsidRPr="00DD7E5E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74835" w:rsidRPr="00865B5C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74835" w:rsidTr="00A7483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Pr="0078508D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67F90" w:rsidRDefault="00367F90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90" w:rsidRDefault="00367F90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90" w:rsidRDefault="00367F90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Хапчинский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703A17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5485" cy="2265045"/>
            <wp:effectExtent l="19050" t="0" r="0" b="0"/>
            <wp:docPr id="7" name="Рисунок 7" descr="C:\Users\User\Desktop\моя флешка\снимки\Хапч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я флешка\снимки\Хапчински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1FA6" w:rsidRDefault="00A74835" w:rsidP="00A7483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101B9A" w:rsidRPr="00BC126A" w:rsidTr="00EE5147">
        <w:trPr>
          <w:cantSplit/>
          <w:trHeight w:val="1134"/>
        </w:trPr>
        <w:tc>
          <w:tcPr>
            <w:tcW w:w="4503" w:type="dxa"/>
          </w:tcPr>
          <w:p w:rsidR="00101B9A" w:rsidRPr="00BC126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101B9A" w:rsidRPr="006B15EA" w:rsidRDefault="00101B9A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01B9A" w:rsidRPr="006B15EA" w:rsidRDefault="00101B9A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01B9A" w:rsidRPr="006B15EA" w:rsidRDefault="00101B9A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101B9A" w:rsidRPr="00BC126A" w:rsidTr="00EE5147">
        <w:tc>
          <w:tcPr>
            <w:tcW w:w="4503" w:type="dxa"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1842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3,033</w:t>
            </w:r>
          </w:p>
        </w:tc>
        <w:tc>
          <w:tcPr>
            <w:tcW w:w="1985" w:type="dxa"/>
            <w:gridSpan w:val="2"/>
          </w:tcPr>
          <w:p w:rsidR="00101B9A" w:rsidRPr="006B15EA" w:rsidRDefault="00101B9A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</w:tr>
      <w:tr w:rsidR="00101B9A" w:rsidRPr="00BC126A" w:rsidTr="00EE5147">
        <w:tc>
          <w:tcPr>
            <w:tcW w:w="4503" w:type="dxa"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101B9A" w:rsidRPr="006B15E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101B9A" w:rsidRPr="00BC126A" w:rsidTr="00EE5147">
        <w:tc>
          <w:tcPr>
            <w:tcW w:w="10314" w:type="dxa"/>
            <w:gridSpan w:val="5"/>
          </w:tcPr>
          <w:p w:rsidR="00101B9A" w:rsidRPr="006B15EA" w:rsidRDefault="00101B9A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01B9A" w:rsidRPr="00BC126A" w:rsidTr="00EE5147">
        <w:tc>
          <w:tcPr>
            <w:tcW w:w="4503" w:type="dxa"/>
            <w:vMerge w:val="restart"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101B9A" w:rsidRPr="006B15E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101B9A" w:rsidRPr="00BC126A" w:rsidTr="00EE5147">
        <w:tc>
          <w:tcPr>
            <w:tcW w:w="4503" w:type="dxa"/>
            <w:vMerge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101B9A" w:rsidRPr="00BC126A" w:rsidTr="00EE5147">
        <w:tc>
          <w:tcPr>
            <w:tcW w:w="4503" w:type="dxa"/>
            <w:vMerge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01B9A" w:rsidRPr="006B15E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101B9A" w:rsidRPr="00BC126A" w:rsidTr="00EE5147">
        <w:tc>
          <w:tcPr>
            <w:tcW w:w="4503" w:type="dxa"/>
            <w:vMerge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1842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1,517</w:t>
            </w:r>
          </w:p>
        </w:tc>
        <w:tc>
          <w:tcPr>
            <w:tcW w:w="1985" w:type="dxa"/>
            <w:gridSpan w:val="2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101B9A" w:rsidRPr="00BC126A" w:rsidTr="00EE5147">
        <w:tc>
          <w:tcPr>
            <w:tcW w:w="4503" w:type="dxa"/>
            <w:vMerge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01B9A" w:rsidRPr="006B15E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101B9A" w:rsidRPr="00BC126A" w:rsidTr="00EE5147">
        <w:tc>
          <w:tcPr>
            <w:tcW w:w="4503" w:type="dxa"/>
            <w:vMerge/>
          </w:tcPr>
          <w:p w:rsidR="00101B9A" w:rsidRPr="00BC126A" w:rsidRDefault="00101B9A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1984" w:type="dxa"/>
            <w:gridSpan w:val="2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2,275</w:t>
            </w:r>
          </w:p>
        </w:tc>
        <w:tc>
          <w:tcPr>
            <w:tcW w:w="1843" w:type="dxa"/>
          </w:tcPr>
          <w:p w:rsidR="00101B9A" w:rsidRPr="006B15EA" w:rsidRDefault="00101B9A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1,365</w:t>
            </w:r>
          </w:p>
        </w:tc>
      </w:tr>
    </w:tbl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74835" w:rsidRPr="00CD426B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74835" w:rsidRDefault="00A74835" w:rsidP="008F43A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Круглый-Чистый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133B30" w:rsidRPr="004C5B4A" w:rsidRDefault="00133B30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8F43AB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74835" w:rsidRPr="004C5B4A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Круглый-Чистый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4C5B4A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367F90" w:rsidRDefault="00A74835" w:rsidP="008F43AB">
      <w:pPr>
        <w:pStyle w:val="ConsPlusNormal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 xml:space="preserve">Озеро </w:t>
      </w:r>
      <w:r>
        <w:rPr>
          <w:rFonts w:ascii="Times New Roman" w:hAnsi="Times New Roman" w:cs="Times New Roman"/>
          <w:sz w:val="24"/>
          <w:szCs w:val="24"/>
        </w:rPr>
        <w:t xml:space="preserve">(ильменя) </w:t>
      </w:r>
      <w:r w:rsidRPr="00B868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Круглый</w:t>
      </w:r>
      <w:r w:rsidRPr="00B86800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«Чистый» Лиманский</w:t>
      </w:r>
      <w:r w:rsidRPr="00B86800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>51,8</w:t>
      </w:r>
      <w:r w:rsidRPr="00B86800">
        <w:rPr>
          <w:rFonts w:ascii="Times New Roman" w:hAnsi="Times New Roman" w:cs="Times New Roman"/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="00070345">
        <w:rPr>
          <w:rFonts w:ascii="Times New Roman" w:hAnsi="Times New Roman" w:cs="Times New Roman"/>
          <w:sz w:val="24"/>
          <w:szCs w:val="24"/>
        </w:rPr>
        <w:t>Площадь залития 80%.</w:t>
      </w:r>
    </w:p>
    <w:p w:rsidR="00A74835" w:rsidRPr="000A7DF2" w:rsidRDefault="00A74835" w:rsidP="008F43AB">
      <w:pPr>
        <w:pStyle w:val="ConsPlusNormal"/>
        <w:keepNext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DF2">
        <w:rPr>
          <w:rFonts w:ascii="Times New Roman" w:hAnsi="Times New Roman" w:cs="Times New Roman"/>
          <w:sz w:val="24"/>
          <w:szCs w:val="24"/>
        </w:rPr>
        <w:tab/>
        <w:t>Акватория озера, ограниченная последовательным соединением точек 3-4, 5-6 и 7-8-1-2 по береговой линии, точек 2-3, 4-5 и 6-7 прямыми линиями в системе координат WGS 8</w:t>
      </w:r>
      <w:r w:rsidR="00133B30" w:rsidRPr="000A7DF2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133B30" w:rsidRPr="000A7DF2" w:rsidTr="00133B30">
        <w:tc>
          <w:tcPr>
            <w:tcW w:w="5170" w:type="dxa"/>
          </w:tcPr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C45°56'10.1"      B47°29'44.6"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C45°56'16.7"      B47°29'45.4"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C45°56'20.1"      B47°29'47.8"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C45°56'21.2"      B47°30'21.1"</w:t>
            </w:r>
          </w:p>
        </w:tc>
        <w:tc>
          <w:tcPr>
            <w:tcW w:w="5158" w:type="dxa"/>
          </w:tcPr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C45°56'20.3"      B47°30'22.3"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C45°56'00.8"      B47°30'38.8"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C45°55'59.3"      B47°30'38.3"</w:t>
            </w:r>
          </w:p>
          <w:p w:rsidR="00133B30" w:rsidRPr="000A7DF2" w:rsidRDefault="00133B30" w:rsidP="008F43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2">
              <w:rPr>
                <w:rFonts w:ascii="Times New Roman" w:hAnsi="Times New Roman" w:cs="Times New Roman"/>
                <w:sz w:val="24"/>
                <w:szCs w:val="24"/>
              </w:rPr>
              <w:t xml:space="preserve">8. C45°55'55.7"      B47°29'38.1" </w:t>
            </w:r>
          </w:p>
        </w:tc>
      </w:tr>
    </w:tbl>
    <w:p w:rsidR="00A74835" w:rsidRDefault="00A74835" w:rsidP="008F43AB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</w:t>
      </w:r>
    </w:p>
    <w:p w:rsidR="00A74835" w:rsidRPr="004C5B4A" w:rsidRDefault="00A74835" w:rsidP="008F43AB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8F43AB"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74835" w:rsidRPr="004C5B4A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8F43AB" w:rsidRPr="00BC126A" w:rsidTr="00EE5147">
        <w:trPr>
          <w:cantSplit/>
          <w:trHeight w:val="1134"/>
        </w:trPr>
        <w:tc>
          <w:tcPr>
            <w:tcW w:w="4503" w:type="dxa"/>
          </w:tcPr>
          <w:p w:rsidR="008F43AB" w:rsidRPr="00BC126A" w:rsidRDefault="008F43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8F43AB" w:rsidRPr="006B15EA" w:rsidRDefault="008F43AB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8F43AB" w:rsidRPr="006B15EA" w:rsidRDefault="008F43AB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8F43AB" w:rsidRPr="006B15EA" w:rsidRDefault="008F43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8F43AB" w:rsidRPr="00BC126A" w:rsidTr="00EE5147">
        <w:tc>
          <w:tcPr>
            <w:tcW w:w="4503" w:type="dxa"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8F43AB" w:rsidRPr="006B15EA" w:rsidRDefault="002C042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842" w:type="dxa"/>
          </w:tcPr>
          <w:p w:rsidR="008F43AB" w:rsidRPr="006B15EA" w:rsidRDefault="0007004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1,727</w:t>
            </w:r>
          </w:p>
        </w:tc>
        <w:tc>
          <w:tcPr>
            <w:tcW w:w="1985" w:type="dxa"/>
            <w:gridSpan w:val="2"/>
          </w:tcPr>
          <w:p w:rsidR="008F43AB" w:rsidRPr="006B15EA" w:rsidRDefault="005F333B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1,036</w:t>
            </w:r>
          </w:p>
        </w:tc>
      </w:tr>
      <w:tr w:rsidR="008F43AB" w:rsidRPr="00BC126A" w:rsidTr="00EE5147">
        <w:tc>
          <w:tcPr>
            <w:tcW w:w="4503" w:type="dxa"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8F43AB" w:rsidRPr="006B15E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8F43AB" w:rsidRPr="00BC126A" w:rsidTr="00EE5147">
        <w:tc>
          <w:tcPr>
            <w:tcW w:w="10314" w:type="dxa"/>
            <w:gridSpan w:val="5"/>
          </w:tcPr>
          <w:p w:rsidR="008F43AB" w:rsidRPr="006B15EA" w:rsidRDefault="008F43AB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8F43AB" w:rsidRPr="00BC126A" w:rsidTr="00EE5147">
        <w:tc>
          <w:tcPr>
            <w:tcW w:w="4503" w:type="dxa"/>
            <w:vMerge w:val="restart"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8F43AB" w:rsidRPr="006B15E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8F43AB" w:rsidRPr="00BC126A" w:rsidTr="00EE5147">
        <w:tc>
          <w:tcPr>
            <w:tcW w:w="4503" w:type="dxa"/>
            <w:vMerge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43AB" w:rsidRPr="006B15EA" w:rsidRDefault="008F43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F43AB" w:rsidRPr="006B15EA" w:rsidRDefault="008F43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8F43AB" w:rsidRPr="006B15EA" w:rsidRDefault="008F43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8F43AB" w:rsidRPr="00BC126A" w:rsidTr="00EE5147">
        <w:tc>
          <w:tcPr>
            <w:tcW w:w="4503" w:type="dxa"/>
            <w:vMerge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8F43AB" w:rsidRPr="006B15E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8F43AB" w:rsidRPr="00BC126A" w:rsidTr="00EE5147">
        <w:tc>
          <w:tcPr>
            <w:tcW w:w="4503" w:type="dxa"/>
            <w:vMerge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43AB" w:rsidRPr="006B15EA" w:rsidRDefault="002C042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1842" w:type="dxa"/>
          </w:tcPr>
          <w:p w:rsidR="008F43AB" w:rsidRPr="006B15EA" w:rsidRDefault="0007004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0,863</w:t>
            </w:r>
          </w:p>
        </w:tc>
        <w:tc>
          <w:tcPr>
            <w:tcW w:w="1985" w:type="dxa"/>
            <w:gridSpan w:val="2"/>
          </w:tcPr>
          <w:p w:rsidR="008F43AB" w:rsidRPr="006B15EA" w:rsidRDefault="005F333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0,518</w:t>
            </w:r>
          </w:p>
        </w:tc>
      </w:tr>
      <w:tr w:rsidR="008F43AB" w:rsidRPr="00BC126A" w:rsidTr="00EE5147">
        <w:tc>
          <w:tcPr>
            <w:tcW w:w="4503" w:type="dxa"/>
            <w:vMerge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8F43AB" w:rsidRPr="006B15E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8F43AB" w:rsidRPr="00BC126A" w:rsidTr="00EE5147">
        <w:tc>
          <w:tcPr>
            <w:tcW w:w="4503" w:type="dxa"/>
            <w:vMerge/>
          </w:tcPr>
          <w:p w:rsidR="008F43AB" w:rsidRPr="00BC126A" w:rsidRDefault="008F43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43AB" w:rsidRPr="006B15EA" w:rsidRDefault="002C0427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1984" w:type="dxa"/>
            <w:gridSpan w:val="2"/>
          </w:tcPr>
          <w:p w:rsidR="008F43AB" w:rsidRPr="006B15EA" w:rsidRDefault="00BC08C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1,295</w:t>
            </w:r>
          </w:p>
        </w:tc>
        <w:tc>
          <w:tcPr>
            <w:tcW w:w="1843" w:type="dxa"/>
          </w:tcPr>
          <w:p w:rsidR="008F43AB" w:rsidRPr="006B15EA" w:rsidRDefault="005F333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0,777</w:t>
            </w:r>
          </w:p>
        </w:tc>
      </w:tr>
    </w:tbl>
    <w:p w:rsidR="008F43AB" w:rsidRDefault="008F43AB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74835" w:rsidRPr="002669D8" w:rsidRDefault="00A74835" w:rsidP="008F43A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74835" w:rsidRPr="002669D8" w:rsidRDefault="00A74835" w:rsidP="008F43A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74835" w:rsidRDefault="00A74835" w:rsidP="008F43A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74835" w:rsidRPr="00F56499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74835" w:rsidRDefault="00A74835" w:rsidP="00A74835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74835" w:rsidRDefault="00A74835" w:rsidP="00A74835">
      <w:pPr>
        <w:pStyle w:val="ConsPlusNonformat"/>
        <w:keepNext/>
        <w:jc w:val="both"/>
      </w:pPr>
    </w:p>
    <w:p w:rsidR="00A74835" w:rsidRPr="004212EB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4835" w:rsidRPr="004212EB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Круглый-Чистый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0C690B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Лиманский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озеро (ильменя) «Круглый», «Чистый»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367F90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367F90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51,8</w:t>
      </w:r>
      <w:r w:rsidRPr="00B74E53">
        <w:rPr>
          <w:rFonts w:ascii="Times New Roman" w:hAnsi="Times New Roman" w:cs="Times New Roman"/>
          <w:sz w:val="24"/>
          <w:szCs w:val="24"/>
        </w:rPr>
        <w:t xml:space="preserve"> га</w:t>
      </w:r>
      <w:r w:rsidRPr="00B74E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4835" w:rsidRPr="00104436" w:rsidRDefault="00367F90" w:rsidP="00070345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835" w:rsidRPr="00104436">
        <w:rPr>
          <w:rFonts w:ascii="Times New Roman" w:hAnsi="Times New Roman" w:cs="Times New Roman"/>
          <w:sz w:val="24"/>
          <w:szCs w:val="24"/>
        </w:rPr>
        <w:t>1.1.4.</w:t>
      </w:r>
      <w:r w:rsidRPr="00104436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104436">
        <w:rPr>
          <w:rFonts w:ascii="Times New Roman" w:hAnsi="Times New Roman" w:cs="Times New Roman"/>
          <w:sz w:val="24"/>
          <w:szCs w:val="24"/>
        </w:rPr>
        <w:t>Границы рыбоводного участка: Акватория, ограниченная последовательным соединением точек 3-4, 5-6 и 7-8-1-2 по береговой линии, точек 2-3, 4-5 и 6-7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AD183B" w:rsidRPr="00104436" w:rsidTr="00AD183B">
        <w:tc>
          <w:tcPr>
            <w:tcW w:w="5170" w:type="dxa"/>
          </w:tcPr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C45°56'10.1"      B47°29'44.6"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C45°56'16.7"      B47°29'45.4"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C45°56'20.1"      B47°29'47.8"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C45°56'21.2"      B47°30'21.1"</w:t>
            </w:r>
          </w:p>
        </w:tc>
        <w:tc>
          <w:tcPr>
            <w:tcW w:w="5158" w:type="dxa"/>
          </w:tcPr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C45°56'20.3"      B47°30'22.3"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C45°56'00.8"      B47°30'38.8"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C45°55'59.3"      B47°30'38.3"</w:t>
            </w:r>
          </w:p>
          <w:p w:rsidR="00AD183B" w:rsidRPr="00104436" w:rsidRDefault="00AD183B" w:rsidP="00070345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6">
              <w:rPr>
                <w:rFonts w:ascii="Times New Roman" w:hAnsi="Times New Roman" w:cs="Times New Roman"/>
                <w:sz w:val="24"/>
                <w:szCs w:val="24"/>
              </w:rPr>
              <w:t>8. C45°55'55.7"      B47°29'38.1"</w:t>
            </w:r>
          </w:p>
        </w:tc>
      </w:tr>
    </w:tbl>
    <w:p w:rsidR="00A74835" w:rsidRPr="00D51070" w:rsidRDefault="00A74835" w:rsidP="000703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A74835" w:rsidRPr="00D51070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436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A74835" w:rsidRPr="004212EB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07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 (ильменей) «Круглый», «Чистый»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риведены согласно приложению № 2</w:t>
      </w:r>
      <w:r w:rsidRPr="004212EB">
        <w:rPr>
          <w:rFonts w:ascii="Times New Roman" w:hAnsi="Times New Roman" w:cs="Times New Roman"/>
          <w:sz w:val="24"/>
          <w:szCs w:val="24"/>
        </w:rPr>
        <w:t xml:space="preserve"> к Договору; </w:t>
      </w:r>
    </w:p>
    <w:p w:rsidR="00A74835" w:rsidRPr="004212EB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74835" w:rsidRPr="004212EB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74835" w:rsidRDefault="00A74835" w:rsidP="0007034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35" w:rsidRPr="007516AD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74835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74835" w:rsidRPr="002C712A" w:rsidRDefault="00A74835" w:rsidP="00A74835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74835" w:rsidRPr="002C712A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74835" w:rsidRPr="005E3D3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3B8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74835" w:rsidRPr="00DD7E5E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74835" w:rsidRPr="00865B5C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74835" w:rsidTr="00A7483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Pr="0078508D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003B8" w:rsidRDefault="003003B8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Круглый-Чистый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703A17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3485" cy="2456180"/>
            <wp:effectExtent l="19050" t="0" r="0" b="0"/>
            <wp:docPr id="8" name="Рисунок 8" descr="C:\Users\User\Desktop\моя флешка\снимки\Круглый -Чис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оя флешка\снимки\Круглый -Чисты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1FA6" w:rsidRDefault="00A74835" w:rsidP="00A7483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070345" w:rsidRPr="00BC126A" w:rsidTr="00EE5147">
        <w:trPr>
          <w:cantSplit/>
          <w:trHeight w:val="1134"/>
        </w:trPr>
        <w:tc>
          <w:tcPr>
            <w:tcW w:w="4503" w:type="dxa"/>
          </w:tcPr>
          <w:p w:rsidR="00070345" w:rsidRPr="00BC126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070345" w:rsidRPr="006B15EA" w:rsidRDefault="00070345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070345" w:rsidRPr="006B15EA" w:rsidRDefault="00070345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070345" w:rsidRPr="006B15EA" w:rsidRDefault="00070345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070345" w:rsidRPr="00BC126A" w:rsidTr="00EE5147">
        <w:tc>
          <w:tcPr>
            <w:tcW w:w="4503" w:type="dxa"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842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1,727</w:t>
            </w:r>
          </w:p>
        </w:tc>
        <w:tc>
          <w:tcPr>
            <w:tcW w:w="1985" w:type="dxa"/>
            <w:gridSpan w:val="2"/>
          </w:tcPr>
          <w:p w:rsidR="00070345" w:rsidRPr="006B15EA" w:rsidRDefault="00070345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1,036</w:t>
            </w:r>
          </w:p>
        </w:tc>
      </w:tr>
      <w:tr w:rsidR="00070345" w:rsidRPr="00BC126A" w:rsidTr="00EE5147">
        <w:tc>
          <w:tcPr>
            <w:tcW w:w="4503" w:type="dxa"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070345" w:rsidRPr="006B15E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070345" w:rsidRPr="00BC126A" w:rsidTr="00EE5147">
        <w:tc>
          <w:tcPr>
            <w:tcW w:w="10314" w:type="dxa"/>
            <w:gridSpan w:val="5"/>
          </w:tcPr>
          <w:p w:rsidR="00070345" w:rsidRPr="006B15EA" w:rsidRDefault="00070345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070345" w:rsidRPr="00BC126A" w:rsidTr="00EE5147">
        <w:tc>
          <w:tcPr>
            <w:tcW w:w="4503" w:type="dxa"/>
            <w:vMerge w:val="restart"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070345" w:rsidRPr="006B15E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070345" w:rsidRPr="00BC126A" w:rsidTr="00EE5147">
        <w:tc>
          <w:tcPr>
            <w:tcW w:w="4503" w:type="dxa"/>
            <w:vMerge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070345" w:rsidRPr="00BC126A" w:rsidTr="00EE5147">
        <w:tc>
          <w:tcPr>
            <w:tcW w:w="4503" w:type="dxa"/>
            <w:vMerge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070345" w:rsidRPr="006B15E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070345" w:rsidRPr="00BC126A" w:rsidTr="00EE5147">
        <w:tc>
          <w:tcPr>
            <w:tcW w:w="4503" w:type="dxa"/>
            <w:vMerge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1842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0,863</w:t>
            </w:r>
          </w:p>
        </w:tc>
        <w:tc>
          <w:tcPr>
            <w:tcW w:w="1985" w:type="dxa"/>
            <w:gridSpan w:val="2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0,518</w:t>
            </w:r>
          </w:p>
        </w:tc>
      </w:tr>
      <w:tr w:rsidR="00070345" w:rsidRPr="00BC126A" w:rsidTr="00EE5147">
        <w:tc>
          <w:tcPr>
            <w:tcW w:w="4503" w:type="dxa"/>
            <w:vMerge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070345" w:rsidRPr="006B15E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070345" w:rsidRPr="00BC126A" w:rsidTr="00EE5147">
        <w:tc>
          <w:tcPr>
            <w:tcW w:w="4503" w:type="dxa"/>
            <w:vMerge/>
          </w:tcPr>
          <w:p w:rsidR="00070345" w:rsidRPr="00BC126A" w:rsidRDefault="00070345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1984" w:type="dxa"/>
            <w:gridSpan w:val="2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1,295</w:t>
            </w:r>
          </w:p>
        </w:tc>
        <w:tc>
          <w:tcPr>
            <w:tcW w:w="1843" w:type="dxa"/>
          </w:tcPr>
          <w:p w:rsidR="00070345" w:rsidRPr="006B15EA" w:rsidRDefault="0007034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0,777</w:t>
            </w:r>
          </w:p>
        </w:tc>
      </w:tr>
    </w:tbl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4C77A4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Лаван</w:t>
      </w:r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A74835" w:rsidRPr="00C835AE" w:rsidRDefault="00A74835" w:rsidP="004C77A4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4835" w:rsidRPr="004C5B4A" w:rsidRDefault="00A74835" w:rsidP="00A74835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Лаван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74835" w:rsidRPr="00F661AB" w:rsidRDefault="00A74835" w:rsidP="00F661AB">
      <w:pPr>
        <w:pStyle w:val="ConsPlusNormal"/>
        <w:keepNext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Озеро «</w:t>
      </w:r>
      <w:r>
        <w:rPr>
          <w:rFonts w:ascii="Times New Roman" w:hAnsi="Times New Roman" w:cs="Times New Roman"/>
          <w:sz w:val="24"/>
          <w:szCs w:val="24"/>
        </w:rPr>
        <w:t>Лаван</w:t>
      </w:r>
      <w:r w:rsidRPr="00B8680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Лиманский</w:t>
      </w:r>
      <w:r w:rsidRPr="00B86800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B86800">
        <w:rPr>
          <w:rFonts w:ascii="Times New Roman" w:hAnsi="Times New Roman" w:cs="Times New Roman"/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</w:t>
      </w:r>
      <w:r w:rsidRPr="00F661AB">
        <w:rPr>
          <w:rFonts w:ascii="Times New Roman" w:hAnsi="Times New Roman" w:cs="Times New Roman"/>
          <w:sz w:val="24"/>
          <w:szCs w:val="24"/>
        </w:rPr>
        <w:t xml:space="preserve">формы и признаки водного режима. </w:t>
      </w:r>
      <w:r w:rsidR="00773F1C">
        <w:rPr>
          <w:rFonts w:ascii="Times New Roman" w:hAnsi="Times New Roman" w:cs="Times New Roman"/>
          <w:sz w:val="24"/>
          <w:szCs w:val="24"/>
        </w:rPr>
        <w:t>Площадь залития 80%.</w:t>
      </w:r>
    </w:p>
    <w:p w:rsidR="00A74835" w:rsidRPr="00F661AB" w:rsidRDefault="004C77A4" w:rsidP="00F661AB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sz w:val="24"/>
          <w:szCs w:val="24"/>
        </w:rPr>
        <w:tab/>
      </w:r>
      <w:r w:rsidR="00A74835" w:rsidRPr="00F661AB">
        <w:rPr>
          <w:rFonts w:ascii="Times New Roman" w:hAnsi="Times New Roman" w:cs="Times New Roman"/>
          <w:sz w:val="24"/>
          <w:szCs w:val="24"/>
        </w:rPr>
        <w:t>Акватория озера, ограниченная последовательным соединением точек 7-8-1-2, 3-4 и 5-6 по береговой линии, точек 2-3, 4-5 и 6-7 прямыми линиями</w:t>
      </w:r>
      <w:r w:rsidR="00606297" w:rsidRPr="00F661AB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F661AB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606297" w:rsidRPr="00F661AB" w:rsidTr="00606297">
        <w:tc>
          <w:tcPr>
            <w:tcW w:w="5170" w:type="dxa"/>
          </w:tcPr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C45°59'04.6"     B47°25'58.1"</w:t>
            </w:r>
          </w:p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C45°59'14.5"     B47°25'22.6"</w:t>
            </w:r>
          </w:p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C45°59'15.9"     B47°25'22.4"</w:t>
            </w:r>
          </w:p>
          <w:p w:rsidR="00606297" w:rsidRPr="00F661AB" w:rsidRDefault="00606297" w:rsidP="006A3C1F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C45°59'09.6"     B47°27'30.8"</w:t>
            </w:r>
          </w:p>
        </w:tc>
        <w:tc>
          <w:tcPr>
            <w:tcW w:w="5158" w:type="dxa"/>
          </w:tcPr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C45°59'08.9"     B47°27'33.4"</w:t>
            </w:r>
          </w:p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C45°59'04.3"     B47°27'49.8"</w:t>
            </w:r>
          </w:p>
          <w:p w:rsidR="00606297" w:rsidRPr="00F661AB" w:rsidRDefault="00606297" w:rsidP="00F661AB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C45°58'58.4"     B47°27'49.8"</w:t>
            </w:r>
          </w:p>
          <w:p w:rsidR="00606297" w:rsidRPr="00F661AB" w:rsidRDefault="00606297" w:rsidP="006A3C1F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8. C45°58'51.0"     B47°25'54.0"</w:t>
            </w:r>
          </w:p>
        </w:tc>
      </w:tr>
    </w:tbl>
    <w:p w:rsidR="00A74835" w:rsidRPr="00F661AB" w:rsidRDefault="00A74835" w:rsidP="00F661AB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sz w:val="24"/>
          <w:szCs w:val="24"/>
        </w:rPr>
        <w:tab/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</w:t>
      </w:r>
    </w:p>
    <w:p w:rsidR="00A74835" w:rsidRPr="00F661AB" w:rsidRDefault="00A74835" w:rsidP="00F661AB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F661A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661A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773F1C">
        <w:rPr>
          <w:rFonts w:ascii="Times New Roman" w:hAnsi="Times New Roman" w:cs="Times New Roman"/>
          <w:sz w:val="24"/>
          <w:szCs w:val="24"/>
        </w:rPr>
        <w:t>пастбищная</w:t>
      </w:r>
      <w:r w:rsidRPr="00F661AB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A74835" w:rsidRPr="00F661AB" w:rsidRDefault="00A74835" w:rsidP="00F661AB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74835" w:rsidRDefault="00A74835" w:rsidP="00F661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F661AB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F661AB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</w:t>
      </w:r>
      <w:r w:rsidRPr="004C5B4A">
        <w:rPr>
          <w:rFonts w:ascii="Times New Roman" w:hAnsi="Times New Roman" w:cs="Times New Roman"/>
          <w:sz w:val="24"/>
          <w:szCs w:val="24"/>
        </w:rPr>
        <w:t xml:space="preserve">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F661AB" w:rsidRPr="00BC126A" w:rsidTr="00EE5147">
        <w:trPr>
          <w:cantSplit/>
          <w:trHeight w:val="1134"/>
        </w:trPr>
        <w:tc>
          <w:tcPr>
            <w:tcW w:w="4503" w:type="dxa"/>
          </w:tcPr>
          <w:p w:rsidR="00F661AB" w:rsidRPr="00BC126A" w:rsidRDefault="00F661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F661AB" w:rsidRPr="006B15EA" w:rsidRDefault="00F661AB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F661AB" w:rsidRPr="006B15EA" w:rsidRDefault="00F661AB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F661AB" w:rsidRPr="006B15EA" w:rsidRDefault="00F661AB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F661AB" w:rsidRPr="00BC126A" w:rsidTr="00EE5147">
        <w:tc>
          <w:tcPr>
            <w:tcW w:w="4503" w:type="dxa"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F661AB" w:rsidRPr="006B15EA" w:rsidRDefault="005F3D6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42" w:type="dxa"/>
          </w:tcPr>
          <w:p w:rsidR="00F661AB" w:rsidRPr="006B15EA" w:rsidRDefault="00F64A5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4,533</w:t>
            </w:r>
          </w:p>
        </w:tc>
        <w:tc>
          <w:tcPr>
            <w:tcW w:w="1985" w:type="dxa"/>
            <w:gridSpan w:val="2"/>
          </w:tcPr>
          <w:p w:rsidR="00F661AB" w:rsidRPr="006B15EA" w:rsidRDefault="00B03304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F661AB" w:rsidRPr="00BC126A" w:rsidTr="00EE5147">
        <w:tc>
          <w:tcPr>
            <w:tcW w:w="4503" w:type="dxa"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F661AB" w:rsidRPr="006B15E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F661AB" w:rsidRPr="00BC126A" w:rsidTr="00EE5147">
        <w:tc>
          <w:tcPr>
            <w:tcW w:w="10314" w:type="dxa"/>
            <w:gridSpan w:val="5"/>
          </w:tcPr>
          <w:p w:rsidR="00F661AB" w:rsidRPr="006B15EA" w:rsidRDefault="00F661AB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F661AB" w:rsidRPr="00BC126A" w:rsidTr="00EE5147">
        <w:tc>
          <w:tcPr>
            <w:tcW w:w="4503" w:type="dxa"/>
            <w:vMerge w:val="restart"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F661AB" w:rsidRPr="006B15E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F661AB" w:rsidRPr="00BC126A" w:rsidTr="00EE5147">
        <w:tc>
          <w:tcPr>
            <w:tcW w:w="4503" w:type="dxa"/>
            <w:vMerge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61AB" w:rsidRPr="006B15EA" w:rsidRDefault="00F661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F661AB" w:rsidRPr="006B15EA" w:rsidRDefault="00F661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F661AB" w:rsidRPr="006B15EA" w:rsidRDefault="00F661AB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F661AB" w:rsidRPr="00BC126A" w:rsidTr="00EE5147">
        <w:tc>
          <w:tcPr>
            <w:tcW w:w="4503" w:type="dxa"/>
            <w:vMerge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661AB" w:rsidRPr="006B15E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F661AB" w:rsidRPr="00BC126A" w:rsidTr="00EE5147">
        <w:tc>
          <w:tcPr>
            <w:tcW w:w="4503" w:type="dxa"/>
            <w:vMerge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61AB" w:rsidRPr="006B15EA" w:rsidRDefault="005F3D6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42" w:type="dxa"/>
          </w:tcPr>
          <w:p w:rsidR="00F661AB" w:rsidRPr="006B15EA" w:rsidRDefault="00F64A5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2,267</w:t>
            </w:r>
          </w:p>
        </w:tc>
        <w:tc>
          <w:tcPr>
            <w:tcW w:w="1985" w:type="dxa"/>
            <w:gridSpan w:val="2"/>
          </w:tcPr>
          <w:p w:rsidR="00F661AB" w:rsidRPr="006B15EA" w:rsidRDefault="00B03304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F661AB" w:rsidRPr="00BC126A" w:rsidTr="00EE5147">
        <w:tc>
          <w:tcPr>
            <w:tcW w:w="4503" w:type="dxa"/>
            <w:vMerge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F661AB" w:rsidRPr="006B15E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F661AB" w:rsidRPr="00BC126A" w:rsidTr="00EE5147">
        <w:tc>
          <w:tcPr>
            <w:tcW w:w="4503" w:type="dxa"/>
            <w:vMerge/>
          </w:tcPr>
          <w:p w:rsidR="00F661AB" w:rsidRPr="00BC126A" w:rsidRDefault="00F661AB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61AB" w:rsidRPr="006B15EA" w:rsidRDefault="005F3D6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984" w:type="dxa"/>
            <w:gridSpan w:val="2"/>
          </w:tcPr>
          <w:p w:rsidR="00F661AB" w:rsidRPr="006B15EA" w:rsidRDefault="00F64A55" w:rsidP="00B03304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033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F661AB" w:rsidRPr="006B15EA" w:rsidRDefault="00B03304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</w:tr>
    </w:tbl>
    <w:p w:rsidR="00F661AB" w:rsidRDefault="00F661AB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74835" w:rsidRPr="002669D8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74835" w:rsidRPr="00F56499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74835" w:rsidRDefault="00A74835" w:rsidP="00A74835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74835" w:rsidRDefault="00A74835" w:rsidP="00A74835">
      <w:pPr>
        <w:pStyle w:val="ConsPlusNonformat"/>
        <w:keepNext/>
        <w:jc w:val="both"/>
      </w:pPr>
    </w:p>
    <w:p w:rsidR="00A74835" w:rsidRPr="004212EB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4835" w:rsidRPr="004212EB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A23ADF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A23ADF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Лаван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A23ADF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Лиманский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озеро (ильмень) «Лаван»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1F2A96" w:rsidRDefault="00A74835" w:rsidP="001F2A9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A23ADF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 xml:space="preserve">дь рыбоводного участка: 136 </w:t>
      </w:r>
      <w:r w:rsidRPr="00B74E53">
        <w:rPr>
          <w:rFonts w:ascii="Times New Roman" w:hAnsi="Times New Roman" w:cs="Times New Roman"/>
          <w:sz w:val="24"/>
          <w:szCs w:val="24"/>
        </w:rPr>
        <w:t>га</w:t>
      </w:r>
      <w:r w:rsidRPr="00B74E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4835" w:rsidRPr="00823871" w:rsidRDefault="001F2A96" w:rsidP="00823871">
      <w:pPr>
        <w:keepNext/>
        <w:widowControl w:val="0"/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835" w:rsidRPr="00823871">
        <w:rPr>
          <w:rFonts w:ascii="Times New Roman" w:hAnsi="Times New Roman" w:cs="Times New Roman"/>
          <w:sz w:val="24"/>
          <w:szCs w:val="24"/>
        </w:rPr>
        <w:t>1.1.4.</w:t>
      </w:r>
      <w:r w:rsidR="00A23ADF" w:rsidRPr="00823871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823871">
        <w:rPr>
          <w:rFonts w:ascii="Times New Roman" w:hAnsi="Times New Roman" w:cs="Times New Roman"/>
          <w:sz w:val="24"/>
          <w:szCs w:val="24"/>
        </w:rPr>
        <w:t>Границы рыбоводного участка: Акватория, ограниченная последовательным соединением точек 7-8-1-2, 3-4 и 5-6 по береговой линии, точек 2-3, 4-5 и 6-7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5158"/>
      </w:tblGrid>
      <w:tr w:rsidR="001F2A96" w:rsidRPr="00823871" w:rsidTr="001F2A96">
        <w:tc>
          <w:tcPr>
            <w:tcW w:w="5170" w:type="dxa"/>
          </w:tcPr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C45°59'04.6"     B47°25'58.1"</w:t>
            </w:r>
          </w:p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C45°59'14.5"     B47°25'22.6"</w:t>
            </w:r>
          </w:p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C45°59'15.9"     B47°25'22.4"</w:t>
            </w:r>
          </w:p>
          <w:p w:rsidR="001F2A96" w:rsidRPr="00823871" w:rsidRDefault="001F2A96" w:rsidP="0035131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C45°59'09.6"     B47°27'30.8"</w:t>
            </w:r>
          </w:p>
        </w:tc>
        <w:tc>
          <w:tcPr>
            <w:tcW w:w="5158" w:type="dxa"/>
          </w:tcPr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C45°59'08.9"     B47°27'33.4"</w:t>
            </w:r>
          </w:p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C45°59'04.3"     B47°27'49.8"</w:t>
            </w:r>
          </w:p>
          <w:p w:rsidR="001F2A96" w:rsidRPr="00823871" w:rsidRDefault="001F2A96" w:rsidP="00823871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C45°58'58.4"     B47°27'49.8"</w:t>
            </w:r>
          </w:p>
          <w:p w:rsidR="001F2A96" w:rsidRPr="00823871" w:rsidRDefault="001F2A96" w:rsidP="00351314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71">
              <w:rPr>
                <w:rFonts w:ascii="Times New Roman" w:hAnsi="Times New Roman" w:cs="Times New Roman"/>
                <w:sz w:val="24"/>
                <w:szCs w:val="24"/>
              </w:rPr>
              <w:t>8. C45°58'51.0"     B47°25'54.0"</w:t>
            </w:r>
          </w:p>
        </w:tc>
      </w:tr>
    </w:tbl>
    <w:p w:rsidR="00274057" w:rsidRPr="00823871" w:rsidRDefault="00A74835" w:rsidP="00823871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ab/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</w:t>
      </w:r>
    </w:p>
    <w:p w:rsidR="00274057" w:rsidRPr="00823871" w:rsidRDefault="00274057" w:rsidP="00823871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ab/>
      </w:r>
      <w:r w:rsidR="00A74835" w:rsidRPr="00823871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="00A74835" w:rsidRPr="0082387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A74835" w:rsidRPr="00823871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351314">
        <w:rPr>
          <w:rFonts w:ascii="Times New Roman" w:hAnsi="Times New Roman" w:cs="Times New Roman"/>
          <w:sz w:val="24"/>
          <w:szCs w:val="24"/>
        </w:rPr>
        <w:t xml:space="preserve">пастбищная </w:t>
      </w:r>
      <w:r w:rsidR="00A74835" w:rsidRPr="00823871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A74835" w:rsidRPr="00823871" w:rsidRDefault="00274057" w:rsidP="00823871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ab/>
      </w:r>
      <w:r w:rsidR="00A74835" w:rsidRPr="00823871">
        <w:rPr>
          <w:rFonts w:ascii="Times New Roman" w:hAnsi="Times New Roman" w:cs="Times New Roman"/>
          <w:sz w:val="24"/>
          <w:szCs w:val="24"/>
        </w:rPr>
        <w:t>1.2.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озеро (ильмень) «</w:t>
      </w:r>
      <w:r w:rsidR="00823871">
        <w:rPr>
          <w:rFonts w:ascii="Times New Roman" w:hAnsi="Times New Roman" w:cs="Times New Roman"/>
          <w:sz w:val="24"/>
          <w:szCs w:val="24"/>
        </w:rPr>
        <w:t>Лаван</w:t>
      </w:r>
      <w:r w:rsidR="00A74835" w:rsidRPr="00823871">
        <w:rPr>
          <w:rFonts w:ascii="Times New Roman" w:hAnsi="Times New Roman" w:cs="Times New Roman"/>
          <w:sz w:val="24"/>
          <w:szCs w:val="24"/>
        </w:rPr>
        <w:t xml:space="preserve">», приведены согласно приложению № 2 к Договору; </w:t>
      </w:r>
    </w:p>
    <w:p w:rsidR="00A74835" w:rsidRPr="00823871" w:rsidRDefault="00A74835" w:rsidP="0082387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74835" w:rsidRPr="004212EB" w:rsidRDefault="00A74835" w:rsidP="0082387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71">
        <w:rPr>
          <w:rFonts w:ascii="Times New Roman" w:hAnsi="Times New Roman" w:cs="Times New Roman"/>
          <w:sz w:val="24"/>
          <w:szCs w:val="24"/>
        </w:rPr>
        <w:t>1.4.</w:t>
      </w:r>
      <w:r w:rsidR="00274057" w:rsidRPr="00823871">
        <w:rPr>
          <w:rFonts w:ascii="Times New Roman" w:hAnsi="Times New Roman" w:cs="Times New Roman"/>
          <w:sz w:val="24"/>
          <w:szCs w:val="24"/>
        </w:rPr>
        <w:t xml:space="preserve"> </w:t>
      </w:r>
      <w:r w:rsidRPr="00823871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Федерации федеральным органом исполнительной власти;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1.5.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</w:t>
      </w:r>
      <w:r w:rsidR="00377F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16AD">
        <w:rPr>
          <w:rFonts w:ascii="Times New Roman" w:hAnsi="Times New Roman" w:cs="Times New Roman"/>
          <w:sz w:val="24"/>
          <w:szCs w:val="24"/>
        </w:rPr>
        <w:t>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35" w:rsidRPr="007516AD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74835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74835" w:rsidRPr="002C712A" w:rsidRDefault="00A74835" w:rsidP="00A74835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74835" w:rsidRPr="002C712A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74835" w:rsidRPr="005E3D3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057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74835" w:rsidRPr="00DD7E5E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74835" w:rsidRPr="00865B5C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74835" w:rsidTr="00A7483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Pr="0078508D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Лаван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703A17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454017"/>
            <wp:effectExtent l="19050" t="0" r="0" b="0"/>
            <wp:docPr id="9" name="Рисунок 9" descr="C:\Users\User\Desktop\моя флешка\снимки\Ла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оя флешка\снимки\Лаван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5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1FA6" w:rsidRDefault="00A74835" w:rsidP="00A7483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377FFC" w:rsidRPr="00BC126A" w:rsidTr="00EE5147">
        <w:trPr>
          <w:cantSplit/>
          <w:trHeight w:val="1134"/>
        </w:trPr>
        <w:tc>
          <w:tcPr>
            <w:tcW w:w="4503" w:type="dxa"/>
          </w:tcPr>
          <w:p w:rsidR="00377FFC" w:rsidRPr="00BC126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377FFC" w:rsidRPr="006B15EA" w:rsidRDefault="00377FFC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377FFC" w:rsidRPr="006B15EA" w:rsidRDefault="00377FFC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377FFC" w:rsidRPr="006B15EA" w:rsidRDefault="00377FFC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377FFC" w:rsidRPr="00BC126A" w:rsidTr="00EE5147">
        <w:tc>
          <w:tcPr>
            <w:tcW w:w="4503" w:type="dxa"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42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4,533</w:t>
            </w:r>
          </w:p>
        </w:tc>
        <w:tc>
          <w:tcPr>
            <w:tcW w:w="1985" w:type="dxa"/>
            <w:gridSpan w:val="2"/>
          </w:tcPr>
          <w:p w:rsidR="00377FFC" w:rsidRPr="006B15EA" w:rsidRDefault="00377FFC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377FFC" w:rsidRPr="00BC126A" w:rsidTr="00EE5147">
        <w:tc>
          <w:tcPr>
            <w:tcW w:w="4503" w:type="dxa"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377FFC" w:rsidRPr="006B15E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377FFC" w:rsidRPr="00BC126A" w:rsidTr="00EE5147">
        <w:tc>
          <w:tcPr>
            <w:tcW w:w="10314" w:type="dxa"/>
            <w:gridSpan w:val="5"/>
          </w:tcPr>
          <w:p w:rsidR="00377FFC" w:rsidRPr="006B15EA" w:rsidRDefault="00377FFC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77FFC" w:rsidRPr="00BC126A" w:rsidTr="00EE5147">
        <w:tc>
          <w:tcPr>
            <w:tcW w:w="4503" w:type="dxa"/>
            <w:vMerge w:val="restart"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377FFC" w:rsidRPr="006B15E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377FFC" w:rsidRPr="00BC126A" w:rsidTr="00EE5147">
        <w:tc>
          <w:tcPr>
            <w:tcW w:w="4503" w:type="dxa"/>
            <w:vMerge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377FFC" w:rsidRPr="00BC126A" w:rsidTr="00EE5147">
        <w:tc>
          <w:tcPr>
            <w:tcW w:w="4503" w:type="dxa"/>
            <w:vMerge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377FFC" w:rsidRPr="006B15E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377FFC" w:rsidRPr="00BC126A" w:rsidTr="00EE5147">
        <w:tc>
          <w:tcPr>
            <w:tcW w:w="4503" w:type="dxa"/>
            <w:vMerge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42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2,267</w:t>
            </w:r>
          </w:p>
        </w:tc>
        <w:tc>
          <w:tcPr>
            <w:tcW w:w="1985" w:type="dxa"/>
            <w:gridSpan w:val="2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377FFC" w:rsidRPr="00BC126A" w:rsidTr="00EE5147">
        <w:tc>
          <w:tcPr>
            <w:tcW w:w="4503" w:type="dxa"/>
            <w:vMerge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377FFC" w:rsidRPr="006B15E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377FFC" w:rsidRPr="00BC126A" w:rsidTr="00EE5147">
        <w:tc>
          <w:tcPr>
            <w:tcW w:w="4503" w:type="dxa"/>
            <w:vMerge/>
          </w:tcPr>
          <w:p w:rsidR="00377FFC" w:rsidRPr="00BC126A" w:rsidRDefault="00377FFC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984" w:type="dxa"/>
            <w:gridSpan w:val="2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843" w:type="dxa"/>
          </w:tcPr>
          <w:p w:rsidR="00377FFC" w:rsidRPr="006B15EA" w:rsidRDefault="00377FFC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</w:tr>
    </w:tbl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74835" w:rsidRPr="00CD426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27405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Бурушта</w:t>
      </w:r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A74835" w:rsidRPr="00C835AE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4835" w:rsidRPr="004C5B4A" w:rsidRDefault="00A74835" w:rsidP="00A74835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74835" w:rsidRPr="004C5B4A" w:rsidRDefault="00A74835" w:rsidP="0040140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Бурушта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4C5B4A" w:rsidRDefault="00A74835" w:rsidP="0040140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74835" w:rsidRPr="00401408" w:rsidRDefault="00A74835" w:rsidP="00401408">
      <w:pPr>
        <w:pStyle w:val="ConsPlusNormal"/>
        <w:keepNext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Озеро «</w:t>
      </w:r>
      <w:r>
        <w:rPr>
          <w:rFonts w:ascii="Times New Roman" w:hAnsi="Times New Roman" w:cs="Times New Roman"/>
          <w:sz w:val="24"/>
          <w:szCs w:val="24"/>
        </w:rPr>
        <w:t>Бурушта</w:t>
      </w:r>
      <w:r w:rsidRPr="00B8680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Лиманский</w:t>
      </w:r>
      <w:r w:rsidRPr="00B86800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B86800">
        <w:rPr>
          <w:rFonts w:ascii="Times New Roman" w:hAnsi="Times New Roman" w:cs="Times New Roman"/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</w:t>
      </w:r>
      <w:r w:rsidRPr="00401408">
        <w:rPr>
          <w:rFonts w:ascii="Times New Roman" w:hAnsi="Times New Roman" w:cs="Times New Roman"/>
          <w:sz w:val="24"/>
          <w:szCs w:val="24"/>
        </w:rPr>
        <w:t xml:space="preserve">формы и признаки водного режима. </w:t>
      </w:r>
      <w:r w:rsidR="0094359D">
        <w:rPr>
          <w:rFonts w:ascii="Times New Roman" w:hAnsi="Times New Roman" w:cs="Times New Roman"/>
          <w:sz w:val="24"/>
          <w:szCs w:val="24"/>
        </w:rPr>
        <w:t>Находится в безводном состоянии.</w:t>
      </w:r>
    </w:p>
    <w:p w:rsidR="00A74835" w:rsidRPr="00401408" w:rsidRDefault="00A74835" w:rsidP="00401408">
      <w:pPr>
        <w:keepNext/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408">
        <w:rPr>
          <w:rFonts w:ascii="Times New Roman" w:hAnsi="Times New Roman" w:cs="Times New Roman"/>
          <w:sz w:val="24"/>
          <w:szCs w:val="24"/>
        </w:rPr>
        <w:tab/>
        <w:t>Акватория озера, ограниченная последовательным соединением точек 2-3, 4-5, 6-7 и 8-1 по береговой линии, точек 1-2, 3-4, 5-6 и 7-8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5162"/>
      </w:tblGrid>
      <w:tr w:rsidR="00274057" w:rsidRPr="00401408" w:rsidTr="00401408">
        <w:trPr>
          <w:trHeight w:val="1077"/>
        </w:trPr>
        <w:tc>
          <w:tcPr>
            <w:tcW w:w="5166" w:type="dxa"/>
          </w:tcPr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C45° 46' 30.9"   B47° 25' 30.6"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C45° 46' 30.2"   B47° 25' 35.3"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C45° 46' 11.5"   B47° 26' 51.8"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 C45° 46' 01.4"   B47° 26' 53.0"</w:t>
            </w:r>
          </w:p>
        </w:tc>
        <w:tc>
          <w:tcPr>
            <w:tcW w:w="5162" w:type="dxa"/>
          </w:tcPr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 C45° 45' 58.4"   B47° 25' 40.0"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 C45° 46' 01.4"   B47° 25' 39.7"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 C45° 46' 13.1"   B47° 25' 16.3"</w:t>
            </w:r>
          </w:p>
          <w:p w:rsidR="00274057" w:rsidRPr="00401408" w:rsidRDefault="00274057" w:rsidP="00401408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45° 46' 14.2"   </w:t>
            </w: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40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47° 25' 14.8"</w:t>
            </w:r>
          </w:p>
        </w:tc>
      </w:tr>
    </w:tbl>
    <w:p w:rsidR="00274057" w:rsidRDefault="00A74835" w:rsidP="00401408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401408">
        <w:rPr>
          <w:rFonts w:ascii="Times New Roman" w:hAnsi="Times New Roman" w:cs="Times New Roman"/>
          <w:sz w:val="24"/>
          <w:szCs w:val="24"/>
        </w:rPr>
        <w:tab/>
        <w:t>3. Вид водопользования – обособленное водопользование (для осуществления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аквакультуры (рыбоводства)) без забора (изъятия) водных ресурсов из водных объектов.</w:t>
      </w:r>
    </w:p>
    <w:p w:rsidR="00A55D4C" w:rsidRDefault="00A74835" w:rsidP="00401408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1F2B73"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A74835" w:rsidRPr="004C5B4A" w:rsidRDefault="00A74835" w:rsidP="00A55D4C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74835" w:rsidRDefault="00A74835" w:rsidP="0040140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1F2B73" w:rsidRPr="00BC126A" w:rsidTr="00EE5147">
        <w:trPr>
          <w:cantSplit/>
          <w:trHeight w:val="1134"/>
        </w:trPr>
        <w:tc>
          <w:tcPr>
            <w:tcW w:w="4503" w:type="dxa"/>
          </w:tcPr>
          <w:p w:rsidR="001F2B73" w:rsidRPr="00BC126A" w:rsidRDefault="001F2B7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1F2B73" w:rsidRPr="006B15EA" w:rsidRDefault="001F2B73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F2B73" w:rsidRPr="006B15EA" w:rsidRDefault="001F2B73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1F2B73" w:rsidRPr="006B15EA" w:rsidRDefault="001F2B73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1F2B73" w:rsidRPr="00BC126A" w:rsidTr="00EE5147">
        <w:tc>
          <w:tcPr>
            <w:tcW w:w="4503" w:type="dxa"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1F2B73" w:rsidRPr="006B15EA" w:rsidRDefault="00C42219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0,318</w:t>
            </w:r>
          </w:p>
        </w:tc>
        <w:tc>
          <w:tcPr>
            <w:tcW w:w="1842" w:type="dxa"/>
          </w:tcPr>
          <w:p w:rsidR="001F2B73" w:rsidRPr="006B15EA" w:rsidRDefault="009B081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4,233</w:t>
            </w:r>
          </w:p>
        </w:tc>
        <w:tc>
          <w:tcPr>
            <w:tcW w:w="1985" w:type="dxa"/>
            <w:gridSpan w:val="2"/>
          </w:tcPr>
          <w:p w:rsidR="001F2B73" w:rsidRPr="006B15EA" w:rsidRDefault="002378B3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</w:tr>
      <w:tr w:rsidR="001F2B73" w:rsidRPr="00BC126A" w:rsidTr="00EE5147">
        <w:tc>
          <w:tcPr>
            <w:tcW w:w="4503" w:type="dxa"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1F2B73" w:rsidRPr="006B15E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1F2B73" w:rsidRPr="00BC126A" w:rsidTr="00EE5147">
        <w:tc>
          <w:tcPr>
            <w:tcW w:w="10314" w:type="dxa"/>
            <w:gridSpan w:val="5"/>
          </w:tcPr>
          <w:p w:rsidR="001F2B73" w:rsidRPr="006B15EA" w:rsidRDefault="001F2B73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F2B73" w:rsidRPr="00BC126A" w:rsidTr="00EE5147">
        <w:tc>
          <w:tcPr>
            <w:tcW w:w="4503" w:type="dxa"/>
            <w:vMerge w:val="restart"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1F2B73" w:rsidRPr="006B15E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1F2B73" w:rsidRPr="00BC126A" w:rsidTr="00EE5147">
        <w:tc>
          <w:tcPr>
            <w:tcW w:w="4503" w:type="dxa"/>
            <w:vMerge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2B73" w:rsidRPr="006B15EA" w:rsidRDefault="001F2B7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1F2B73" w:rsidRPr="006B15EA" w:rsidRDefault="001F2B7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1F2B73" w:rsidRPr="006B15EA" w:rsidRDefault="001F2B7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1F2B73" w:rsidRPr="00BC126A" w:rsidTr="00EE5147">
        <w:tc>
          <w:tcPr>
            <w:tcW w:w="4503" w:type="dxa"/>
            <w:vMerge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F2B73" w:rsidRPr="006B15E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1F2B73" w:rsidRPr="00BC126A" w:rsidTr="00EE5147">
        <w:tc>
          <w:tcPr>
            <w:tcW w:w="4503" w:type="dxa"/>
            <w:vMerge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2B73" w:rsidRPr="006B15EA" w:rsidRDefault="00C42219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842" w:type="dxa"/>
          </w:tcPr>
          <w:p w:rsidR="001F2B73" w:rsidRPr="006B15EA" w:rsidRDefault="009B081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2,117</w:t>
            </w:r>
          </w:p>
        </w:tc>
        <w:tc>
          <w:tcPr>
            <w:tcW w:w="1985" w:type="dxa"/>
            <w:gridSpan w:val="2"/>
          </w:tcPr>
          <w:p w:rsidR="001F2B73" w:rsidRPr="006B15EA" w:rsidRDefault="002378B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1F2B73" w:rsidRPr="00BC126A" w:rsidTr="00EE5147">
        <w:tc>
          <w:tcPr>
            <w:tcW w:w="4503" w:type="dxa"/>
            <w:vMerge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F2B73" w:rsidRPr="006B15E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1F2B73" w:rsidRPr="00BC126A" w:rsidTr="00EE5147">
        <w:tc>
          <w:tcPr>
            <w:tcW w:w="4503" w:type="dxa"/>
            <w:vMerge/>
          </w:tcPr>
          <w:p w:rsidR="001F2B73" w:rsidRPr="00BC126A" w:rsidRDefault="001F2B73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2B73" w:rsidRPr="006B15EA" w:rsidRDefault="00C42219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1984" w:type="dxa"/>
            <w:gridSpan w:val="2"/>
          </w:tcPr>
          <w:p w:rsidR="001F2B73" w:rsidRPr="006B15EA" w:rsidRDefault="009B0815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3,175</w:t>
            </w:r>
          </w:p>
        </w:tc>
        <w:tc>
          <w:tcPr>
            <w:tcW w:w="1843" w:type="dxa"/>
          </w:tcPr>
          <w:p w:rsidR="001F2B73" w:rsidRPr="006B15EA" w:rsidRDefault="002378B3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1,905</w:t>
            </w:r>
          </w:p>
        </w:tc>
      </w:tr>
    </w:tbl>
    <w:p w:rsidR="001F2B73" w:rsidRDefault="001F2B73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A74835" w:rsidRPr="002669D8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74835" w:rsidRPr="002669D8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74835" w:rsidRPr="003D2872" w:rsidRDefault="00A74835" w:rsidP="00A7483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A74835" w:rsidRPr="003D287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74835" w:rsidRPr="00F56499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A74835" w:rsidRPr="00D07212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A74835" w:rsidRDefault="00A74835" w:rsidP="00A74835">
      <w:pPr>
        <w:pStyle w:val="ConsPlusNonformat"/>
        <w:keepNext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A74835" w:rsidRDefault="00A74835" w:rsidP="00A74835">
      <w:pPr>
        <w:pStyle w:val="ConsPlusNonformat"/>
        <w:keepNext/>
        <w:jc w:val="both"/>
      </w:pPr>
    </w:p>
    <w:p w:rsidR="00A74835" w:rsidRPr="004212EB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4835" w:rsidRPr="004212EB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Наименование р</w:t>
      </w:r>
      <w:r>
        <w:rPr>
          <w:rFonts w:ascii="Times New Roman" w:hAnsi="Times New Roman" w:cs="Times New Roman"/>
          <w:sz w:val="24"/>
          <w:szCs w:val="24"/>
        </w:rPr>
        <w:t xml:space="preserve">ыбоводного участка: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Бурушта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Pr="000C690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Лиманский район </w:t>
      </w:r>
      <w:r w:rsidRPr="004212EB">
        <w:rPr>
          <w:rFonts w:ascii="Times New Roman" w:hAnsi="Times New Roman" w:cs="Times New Roman"/>
          <w:sz w:val="24"/>
          <w:szCs w:val="24"/>
        </w:rPr>
        <w:t>Астраханской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D46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озеро (ильмень) «Бурушта» (Приложение № 1</w:t>
      </w:r>
      <w:r w:rsidRPr="00D46B8D">
        <w:rPr>
          <w:rFonts w:ascii="Times New Roman" w:hAnsi="Times New Roman" w:cs="Times New Roman"/>
          <w:sz w:val="24"/>
          <w:szCs w:val="24"/>
        </w:rPr>
        <w:t xml:space="preserve"> к договору);</w:t>
      </w:r>
      <w:r w:rsidRPr="00B74E53"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127</w:t>
      </w:r>
      <w:r w:rsidRPr="00B74E53">
        <w:rPr>
          <w:rFonts w:ascii="Times New Roman" w:hAnsi="Times New Roman" w:cs="Times New Roman"/>
          <w:sz w:val="24"/>
          <w:szCs w:val="24"/>
        </w:rPr>
        <w:t xml:space="preserve"> га</w:t>
      </w:r>
      <w:r w:rsidRPr="00B74E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4835" w:rsidRPr="00B14ED0" w:rsidRDefault="00E36F8D" w:rsidP="00B14ED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835" w:rsidRPr="00B14ED0">
        <w:rPr>
          <w:rFonts w:ascii="Times New Roman" w:hAnsi="Times New Roman" w:cs="Times New Roman"/>
          <w:sz w:val="24"/>
          <w:szCs w:val="24"/>
        </w:rPr>
        <w:t>1.1.4.Границы рыбоводного участка: Акватория, ограниченная последовательным соединением точек 2-3, 4-5, 6-7 и 8-1 по береговой линии, точек 1-2, 3-4, 5-6 и 7-8 прямыми линиями</w:t>
      </w:r>
      <w:r w:rsidRPr="00B14ED0">
        <w:rPr>
          <w:rFonts w:ascii="Times New Roman" w:hAnsi="Times New Roman" w:cs="Times New Roman"/>
          <w:sz w:val="24"/>
          <w:szCs w:val="24"/>
        </w:rPr>
        <w:t xml:space="preserve"> </w:t>
      </w:r>
      <w:r w:rsidR="00A74835" w:rsidRPr="00B14ED0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5162"/>
      </w:tblGrid>
      <w:tr w:rsidR="00E36F8D" w:rsidRPr="00B14ED0" w:rsidTr="00E36F8D">
        <w:tc>
          <w:tcPr>
            <w:tcW w:w="5166" w:type="dxa"/>
          </w:tcPr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C45° 46' 30.9"   B47° 25' 30.6"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 C45° 46' 30.2"   B47° 25' 35.3"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C45° 46' 11.5"   B47° 26' 51.8"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 C45° 46' 01.4"   B47° 26' 53.0"</w:t>
            </w:r>
          </w:p>
        </w:tc>
        <w:tc>
          <w:tcPr>
            <w:tcW w:w="5162" w:type="dxa"/>
          </w:tcPr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 C45° 45' 58.4"   B47° 25' 40.0"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 C45° 46' 01.4"   B47° 25' 39.7"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 C45° 46' 13.1"   B47° 25' 16.3"</w:t>
            </w:r>
          </w:p>
          <w:p w:rsidR="00E36F8D" w:rsidRPr="00B14ED0" w:rsidRDefault="00E36F8D" w:rsidP="00B14ED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45° 46' 14.2"   </w:t>
            </w: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B1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47° 25' 14.8"</w:t>
            </w:r>
          </w:p>
        </w:tc>
      </w:tr>
    </w:tbl>
    <w:p w:rsidR="00E36F8D" w:rsidRPr="00B14ED0" w:rsidRDefault="00A74835" w:rsidP="00B14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ab/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</w:t>
      </w:r>
    </w:p>
    <w:p w:rsidR="00B14ED0" w:rsidRDefault="00E36F8D" w:rsidP="00B14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ab/>
      </w:r>
      <w:r w:rsidR="00A74835" w:rsidRPr="00B14ED0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="00A74835" w:rsidRPr="00B14ED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="00A74835" w:rsidRPr="00B14ED0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="00B14ED0">
        <w:rPr>
          <w:rFonts w:ascii="Times New Roman" w:hAnsi="Times New Roman" w:cs="Times New Roman"/>
          <w:sz w:val="24"/>
          <w:szCs w:val="24"/>
        </w:rPr>
        <w:t>пастбищная</w:t>
      </w:r>
      <w:r w:rsidR="00A74835" w:rsidRPr="00B14ED0">
        <w:rPr>
          <w:rFonts w:ascii="Times New Roman" w:hAnsi="Times New Roman" w:cs="Times New Roman"/>
          <w:sz w:val="24"/>
          <w:szCs w:val="24"/>
        </w:rPr>
        <w:t xml:space="preserve"> аквакультура.1.2.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озеро (ильмень) «Бурушта», приведены согласно приложению </w:t>
      </w:r>
      <w:r w:rsidR="00B14E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4835" w:rsidRPr="00B14ED0">
        <w:rPr>
          <w:rFonts w:ascii="Times New Roman" w:hAnsi="Times New Roman" w:cs="Times New Roman"/>
          <w:sz w:val="24"/>
          <w:szCs w:val="24"/>
        </w:rPr>
        <w:t>№ 2 к Договору;</w:t>
      </w:r>
    </w:p>
    <w:p w:rsidR="00A74835" w:rsidRPr="00B14ED0" w:rsidRDefault="00A74835" w:rsidP="00B14E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74835" w:rsidRPr="00B14ED0" w:rsidRDefault="00A74835" w:rsidP="00B14ED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>1.4.</w:t>
      </w:r>
      <w:r w:rsidR="00E36F8D" w:rsidRPr="00B14ED0">
        <w:rPr>
          <w:rFonts w:ascii="Times New Roman" w:hAnsi="Times New Roman" w:cs="Times New Roman"/>
          <w:sz w:val="24"/>
          <w:szCs w:val="24"/>
        </w:rPr>
        <w:t xml:space="preserve"> </w:t>
      </w:r>
      <w:r w:rsidRPr="00B14ED0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74835" w:rsidRDefault="00A74835" w:rsidP="00B14ED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ED0">
        <w:rPr>
          <w:rFonts w:ascii="Times New Roman" w:hAnsi="Times New Roman" w:cs="Times New Roman"/>
          <w:sz w:val="24"/>
          <w:szCs w:val="24"/>
        </w:rPr>
        <w:t>1.5.</w:t>
      </w:r>
      <w:r w:rsidR="00E36F8D" w:rsidRPr="00B14ED0">
        <w:rPr>
          <w:rFonts w:ascii="Times New Roman" w:hAnsi="Times New Roman" w:cs="Times New Roman"/>
          <w:sz w:val="24"/>
          <w:szCs w:val="24"/>
        </w:rPr>
        <w:t xml:space="preserve"> </w:t>
      </w:r>
      <w:r w:rsidRPr="00B14ED0">
        <w:rPr>
          <w:rFonts w:ascii="Times New Roman" w:hAnsi="Times New Roman" w:cs="Times New Roman"/>
          <w:sz w:val="24"/>
          <w:szCs w:val="24"/>
        </w:rPr>
        <w:t>Мероприятия, которые относятся к рыбохозяйственной мелиорации и подлежат</w:t>
      </w:r>
      <w:r w:rsidRPr="004212EB">
        <w:rPr>
          <w:rFonts w:ascii="Times New Roman" w:hAnsi="Times New Roman" w:cs="Times New Roman"/>
          <w:sz w:val="24"/>
          <w:szCs w:val="24"/>
        </w:rPr>
        <w:t xml:space="preserve">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A74835" w:rsidRPr="004212EB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проверку соблюдения Пользователем условий настоящего 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у Пользователя информацию, касающуюся деятельности рыбоводного хозяйства Пользователя;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исполнения условий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сообщать Пользователю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аквакультуру (рыбоводство) в границах рыбоводного участка;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от Управления информацию, касающуюся рыбоводного участка.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мероприятия  по охране окружающей среды, водных объектов и других природных ресурсов;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учет изъятых объектов аквакультуры и объем прилова водных биологических ресурсов на рыбоводном участке;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2.4.4.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A74835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835" w:rsidRPr="007516AD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A74835" w:rsidRPr="007516AD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A74835" w:rsidRDefault="00A74835" w:rsidP="00A74835">
      <w:pPr>
        <w:pStyle w:val="ConsPlusNonformat"/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A74835" w:rsidRPr="00D410D7" w:rsidRDefault="00A74835" w:rsidP="00A74835">
      <w:pPr>
        <w:pStyle w:val="ConsPlusNonformat"/>
        <w:keepNext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74835" w:rsidRDefault="00A74835" w:rsidP="00A74835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74835" w:rsidRPr="00D410D7" w:rsidRDefault="00A74835" w:rsidP="00A74835">
      <w:pPr>
        <w:pStyle w:val="ConsPlusNonformat"/>
        <w:keepNext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A74835" w:rsidRPr="002C712A" w:rsidRDefault="00A74835" w:rsidP="00A74835">
      <w:pPr>
        <w:pStyle w:val="ConsPlusNonformat"/>
        <w:keepNext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A74835" w:rsidRPr="002C712A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4835" w:rsidRPr="008E21B1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5.4.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74835" w:rsidRPr="00D410D7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16"/>
          <w:szCs w:val="16"/>
        </w:rPr>
      </w:pPr>
    </w:p>
    <w:p w:rsidR="00A74835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A74835" w:rsidRPr="005E3D3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A74835" w:rsidRPr="00D410D7" w:rsidRDefault="00A74835" w:rsidP="00A74835">
      <w:pPr>
        <w:pStyle w:val="ConsPlusNonformat"/>
        <w:keepNext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A74835" w:rsidRPr="004B5991" w:rsidRDefault="00A74835" w:rsidP="00A74835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F8D">
        <w:rPr>
          <w:rFonts w:ascii="Times New Roman" w:hAnsi="Times New Roman" w:cs="Times New Roman"/>
          <w:sz w:val="24"/>
          <w:szCs w:val="24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A74835" w:rsidRPr="00DD7E5E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835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A74835" w:rsidRPr="00865B5C" w:rsidRDefault="00A74835" w:rsidP="00A74835">
      <w:pPr>
        <w:pStyle w:val="ConsPlusNonformat"/>
        <w:keepNext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A74835" w:rsidTr="00A74835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74835" w:rsidRPr="00080172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Pr="0078508D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35" w:rsidRDefault="00A74835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36F8D" w:rsidRDefault="00E36F8D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8D" w:rsidRDefault="00E36F8D" w:rsidP="00A74835">
            <w:pPr>
              <w:pStyle w:val="ConsPlusNonformat"/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Бурушта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703A17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3640" cy="2964180"/>
            <wp:effectExtent l="19050" t="0" r="0" b="0"/>
            <wp:docPr id="10" name="Рисунок 10" descr="C:\Users\User\Desktop\моя флешка\снимки\Буруш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оя флешка\снимки\Бурушт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Default="00A74835" w:rsidP="00A7483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835" w:rsidRPr="009C1FA6" w:rsidRDefault="00A74835" w:rsidP="00A7483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4835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74835" w:rsidRPr="00990664" w:rsidRDefault="00A74835" w:rsidP="00A7483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835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74835" w:rsidRPr="004C5B4A" w:rsidRDefault="00A74835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/>
      </w:tblPr>
      <w:tblGrid>
        <w:gridCol w:w="4503"/>
        <w:gridCol w:w="1984"/>
        <w:gridCol w:w="1842"/>
        <w:gridCol w:w="142"/>
        <w:gridCol w:w="1843"/>
      </w:tblGrid>
      <w:tr w:rsidR="00B14ED0" w:rsidRPr="00BC126A" w:rsidTr="00EE5147">
        <w:trPr>
          <w:cantSplit/>
          <w:trHeight w:val="1134"/>
        </w:trPr>
        <w:tc>
          <w:tcPr>
            <w:tcW w:w="4503" w:type="dxa"/>
          </w:tcPr>
          <w:p w:rsidR="00B14ED0" w:rsidRPr="00BC126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Амур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Ctenopharyngodon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idella</w:t>
            </w:r>
            <w:r w:rsidRPr="006B15EA">
              <w:rPr>
                <w:rFonts w:ascii="Times New Roman" w:hAnsi="Times New Roman" w:cs="Times New Roman"/>
              </w:rPr>
              <w:t>)</w:t>
            </w:r>
          </w:p>
          <w:p w:rsidR="00B14ED0" w:rsidRPr="006B15EA" w:rsidRDefault="00B14ED0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B14ED0" w:rsidRPr="006B15EA" w:rsidRDefault="00B14ED0" w:rsidP="00EE51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  <w:lang w:val="en-US"/>
              </w:rPr>
              <w:t>C</w:t>
            </w:r>
            <w:r w:rsidRPr="006B15EA">
              <w:rPr>
                <w:rFonts w:ascii="Times New Roman" w:hAnsi="Times New Roman" w:cs="Times New Roman"/>
              </w:rPr>
              <w:t>азан, карп (</w:t>
            </w:r>
            <w:r w:rsidRPr="006B15EA">
              <w:rPr>
                <w:rFonts w:ascii="Times New Roman" w:hAnsi="Times New Roman" w:cs="Times New Roman"/>
                <w:lang w:val="en-US"/>
              </w:rPr>
              <w:t>Cyprinus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carpio</w:t>
            </w:r>
            <w:r w:rsidRPr="006B15EA">
              <w:rPr>
                <w:rFonts w:ascii="Times New Roman" w:hAnsi="Times New Roman" w:cs="Times New Roman"/>
              </w:rPr>
              <w:t xml:space="preserve">)  </w:t>
            </w:r>
          </w:p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(период выращивания</w:t>
            </w:r>
            <w:proofErr w:type="gramEnd"/>
          </w:p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EA">
              <w:rPr>
                <w:rFonts w:ascii="Times New Roman" w:hAnsi="Times New Roman" w:cs="Times New Roman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Толстолобик белый (</w:t>
            </w:r>
            <w:r w:rsidRPr="006B15EA">
              <w:rPr>
                <w:rFonts w:ascii="Times New Roman" w:hAnsi="Times New Roman" w:cs="Times New Roman"/>
                <w:lang w:val="en-US"/>
              </w:rPr>
              <w:t>Hypophthalmichthys</w:t>
            </w:r>
            <w:r w:rsidRPr="006B15EA">
              <w:rPr>
                <w:rFonts w:ascii="Times New Roman" w:hAnsi="Times New Roman" w:cs="Times New Roman"/>
              </w:rPr>
              <w:t xml:space="preserve"> </w:t>
            </w:r>
            <w:r w:rsidRPr="006B15EA">
              <w:rPr>
                <w:rFonts w:ascii="Times New Roman" w:hAnsi="Times New Roman" w:cs="Times New Roman"/>
                <w:lang w:val="en-US"/>
              </w:rPr>
              <w:t>molitrix</w:t>
            </w:r>
            <w:r w:rsidRPr="006B15EA">
              <w:rPr>
                <w:rFonts w:ascii="Times New Roman" w:hAnsi="Times New Roman" w:cs="Times New Roman"/>
              </w:rPr>
              <w:t xml:space="preserve">) </w:t>
            </w:r>
          </w:p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 xml:space="preserve">(период выращивания </w:t>
            </w:r>
            <w:proofErr w:type="gramEnd"/>
          </w:p>
          <w:p w:rsidR="00B14ED0" w:rsidRPr="006B15EA" w:rsidRDefault="00B14ED0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4 года)</w:t>
            </w:r>
            <w:proofErr w:type="gramEnd"/>
          </w:p>
        </w:tc>
      </w:tr>
      <w:tr w:rsidR="00B14ED0" w:rsidRPr="00BC126A" w:rsidTr="00EE5147">
        <w:tc>
          <w:tcPr>
            <w:tcW w:w="4503" w:type="dxa"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4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0,318</w:t>
            </w:r>
          </w:p>
        </w:tc>
        <w:tc>
          <w:tcPr>
            <w:tcW w:w="1842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4,233</w:t>
            </w:r>
          </w:p>
        </w:tc>
        <w:tc>
          <w:tcPr>
            <w:tcW w:w="1985" w:type="dxa"/>
            <w:gridSpan w:val="2"/>
          </w:tcPr>
          <w:p w:rsidR="00B14ED0" w:rsidRPr="006B15EA" w:rsidRDefault="00B14ED0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</w:tr>
      <w:tr w:rsidR="00B14ED0" w:rsidRPr="00BC126A" w:rsidTr="00EE5147">
        <w:tc>
          <w:tcPr>
            <w:tcW w:w="4503" w:type="dxa"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 w:rsidRPr="00BC126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BC126A"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1" w:type="dxa"/>
            <w:gridSpan w:val="4"/>
          </w:tcPr>
          <w:p w:rsidR="00B14ED0" w:rsidRPr="006B15E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14ED0" w:rsidRPr="00BC126A" w:rsidTr="00EE5147">
        <w:tc>
          <w:tcPr>
            <w:tcW w:w="10314" w:type="dxa"/>
            <w:gridSpan w:val="5"/>
          </w:tcPr>
          <w:p w:rsidR="00B14ED0" w:rsidRPr="006B15EA" w:rsidRDefault="00B14ED0" w:rsidP="00EE5147">
            <w:pPr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14ED0" w:rsidRPr="00BC126A" w:rsidTr="00EE5147">
        <w:tc>
          <w:tcPr>
            <w:tcW w:w="4503" w:type="dxa"/>
            <w:vMerge w:val="restart"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BC126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1" w:type="dxa"/>
            <w:gridSpan w:val="4"/>
          </w:tcPr>
          <w:p w:rsidR="00B14ED0" w:rsidRPr="006B15E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5E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14ED0" w:rsidRPr="00BC126A" w:rsidTr="00EE5147">
        <w:tc>
          <w:tcPr>
            <w:tcW w:w="4503" w:type="dxa"/>
            <w:vMerge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>0</w:t>
            </w:r>
          </w:p>
        </w:tc>
      </w:tr>
      <w:tr w:rsidR="00B14ED0" w:rsidRPr="00BC126A" w:rsidTr="00EE5147">
        <w:tc>
          <w:tcPr>
            <w:tcW w:w="4503" w:type="dxa"/>
            <w:vMerge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B14ED0" w:rsidRPr="006B15E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 w:rsidRPr="006B15E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B15E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14ED0" w:rsidRPr="00BC126A" w:rsidTr="00EE5147">
        <w:tc>
          <w:tcPr>
            <w:tcW w:w="4503" w:type="dxa"/>
            <w:vMerge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842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2,117</w:t>
            </w:r>
          </w:p>
        </w:tc>
        <w:tc>
          <w:tcPr>
            <w:tcW w:w="1985" w:type="dxa"/>
            <w:gridSpan w:val="2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B14ED0" w:rsidRPr="00BC126A" w:rsidTr="00EE5147">
        <w:tc>
          <w:tcPr>
            <w:tcW w:w="4503" w:type="dxa"/>
            <w:vMerge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B14ED0" w:rsidRPr="006B15E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6B15E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 w:rsidRPr="006B15E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B15EA">
              <w:rPr>
                <w:rFonts w:ascii="Times New Roman" w:hAnsi="Times New Roman" w:cs="Times New Roman"/>
              </w:rPr>
              <w:t>:</w:t>
            </w:r>
          </w:p>
        </w:tc>
      </w:tr>
      <w:tr w:rsidR="00B14ED0" w:rsidRPr="00BC126A" w:rsidTr="00EE5147">
        <w:tc>
          <w:tcPr>
            <w:tcW w:w="4503" w:type="dxa"/>
            <w:vMerge/>
          </w:tcPr>
          <w:p w:rsidR="00B14ED0" w:rsidRPr="00BC126A" w:rsidRDefault="00B14ED0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1984" w:type="dxa"/>
            <w:gridSpan w:val="2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3,175</w:t>
            </w:r>
          </w:p>
        </w:tc>
        <w:tc>
          <w:tcPr>
            <w:tcW w:w="1843" w:type="dxa"/>
          </w:tcPr>
          <w:p w:rsidR="00B14ED0" w:rsidRPr="006B15EA" w:rsidRDefault="00B14ED0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1,905</w:t>
            </w:r>
          </w:p>
        </w:tc>
      </w:tr>
    </w:tbl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7E0">
        <w:rPr>
          <w:rFonts w:ascii="Times New Roman" w:hAnsi="Times New Roman" w:cs="Times New Roman"/>
          <w:sz w:val="24"/>
          <w:szCs w:val="24"/>
        </w:rPr>
        <w:t>11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D77E0">
        <w:rPr>
          <w:rFonts w:ascii="Times New Roman" w:hAnsi="Times New Roman" w:cs="Times New Roman"/>
          <w:b/>
          <w:sz w:val="24"/>
          <w:szCs w:val="24"/>
        </w:rPr>
        <w:t>11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Кочкарное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Pr="00001A38" w:rsidRDefault="00B01211" w:rsidP="00B01211">
      <w:pPr>
        <w:pStyle w:val="a5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3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Кочкарное</w:t>
      </w:r>
      <w:r w:rsidRPr="00001A38">
        <w:rPr>
          <w:rFonts w:ascii="Times New Roman" w:hAnsi="Times New Roman" w:cs="Times New Roman"/>
          <w:sz w:val="24"/>
          <w:szCs w:val="24"/>
        </w:rPr>
        <w:t>».</w:t>
      </w:r>
    </w:p>
    <w:p w:rsidR="00B01211" w:rsidRPr="00B86800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2.Местоположение, площадь и границы рыбоводного участка:</w:t>
      </w:r>
    </w:p>
    <w:p w:rsidR="00B01211" w:rsidRPr="00B86800" w:rsidRDefault="00B01211" w:rsidP="00B01211">
      <w:pPr>
        <w:pStyle w:val="ConsPlusNormal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 xml:space="preserve">Озеро «Кочкарное», Харабалинский район Астраханской области, площадью 4,8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B01211" w:rsidRPr="00B86800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 xml:space="preserve">Акватория озера, ограниченная последовательным соединением точек </w:t>
      </w:r>
      <w:r w:rsidRPr="00B86800">
        <w:rPr>
          <w:rFonts w:ascii="Times New Roman" w:hAnsi="Times New Roman" w:cs="Times New Roman"/>
          <w:color w:val="000000"/>
          <w:sz w:val="24"/>
          <w:szCs w:val="24"/>
        </w:rPr>
        <w:t xml:space="preserve">(1-2, 2-3, 3-4, 4-1) по береговой линии </w:t>
      </w:r>
      <w:r w:rsidRPr="00B86800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B01211" w:rsidRPr="00B86800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6800"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C47° 25' 30.9"                   B47° 10' 35.3"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C4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      B47° 1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55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C4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21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      B47° 1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'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"                   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47°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'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B01211" w:rsidTr="00EE5147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0,096</w:t>
            </w:r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01211" w:rsidTr="00EE5147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01211" w:rsidTr="00EE5147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>
              <w:rPr>
                <w:rFonts w:ascii="Times New Roman" w:hAnsi="Times New Roman" w:cs="Times New Roman"/>
              </w:rPr>
              <w:t>равным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0,048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</w:tr>
    </w:tbl>
    <w:p w:rsidR="00B01211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B01211" w:rsidRPr="00D51070" w:rsidRDefault="00B01211" w:rsidP="00B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1211" w:rsidRDefault="00B01211" w:rsidP="00B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211" w:rsidRDefault="00B01211" w:rsidP="00B01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B01211" w:rsidRPr="00F56499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B01211" w:rsidRDefault="00B01211" w:rsidP="00B012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B01211" w:rsidRDefault="00B01211" w:rsidP="00B01211">
      <w:pPr>
        <w:pStyle w:val="ConsPlusNonformat"/>
        <w:jc w:val="both"/>
      </w:pPr>
    </w:p>
    <w:p w:rsidR="00B01211" w:rsidRPr="004212EB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1211" w:rsidRPr="004212EB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Pr="000C690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«Кочкарное»</w:t>
      </w:r>
    </w:p>
    <w:p w:rsidR="00B01211" w:rsidRPr="000C690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Харабалинский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«Кочкарное»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4,8 га;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1A38">
        <w:rPr>
          <w:rFonts w:ascii="Times New Roman" w:hAnsi="Times New Roman" w:cs="Times New Roman"/>
          <w:sz w:val="24"/>
          <w:szCs w:val="24"/>
        </w:rPr>
        <w:t xml:space="preserve">кватория озера, ограниченная последовательным соединением точек 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(1-2, 2-3, 3-4, 4-1) по береговой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C4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' 3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.9"                   B47° 1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35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C4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      B47° 1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55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C4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21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      B47° 1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A7FA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001A38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'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 xml:space="preserve">"                   </w:t>
      </w:r>
      <w:r w:rsidRPr="00001A3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47°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'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1A38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</w:t>
      </w:r>
      <w:r>
        <w:rPr>
          <w:rFonts w:ascii="Times New Roman" w:hAnsi="Times New Roman" w:cs="Times New Roman"/>
          <w:sz w:val="24"/>
          <w:szCs w:val="24"/>
        </w:rPr>
        <w:t xml:space="preserve"> рыбоводного участка «Кочкарное»</w:t>
      </w:r>
      <w:r w:rsidRPr="004212EB">
        <w:rPr>
          <w:rFonts w:ascii="Times New Roman" w:hAnsi="Times New Roman" w:cs="Times New Roman"/>
          <w:sz w:val="24"/>
          <w:szCs w:val="24"/>
        </w:rPr>
        <w:t xml:space="preserve"> приведены согласно приложению № 2 к Договору;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1.5.Мероприятия,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2.1.Управление имеет право: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2.1.1.осуществлять проверку соблюдения Пользователем условий настоящего 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2.1.2.запрашивать и получать у Пользователя информацию, касающуюся деятельности рыбоводного хозяйства Пользователя;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2.1.3.требовать исполнения условий настоящего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2.2.Управление обязано: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2.2.2.сообщать Пользователю информацию, касающуюся рыбоводного участка.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2.3.Пользователь имеет право: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2.3.1.осуществлять аквакультуру (рыбоводство) в границах рыбоводного участка;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2.3.3.получать от Управления информацию, касающуюся рыбоводного участка.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2.4.Пользователь обязан: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2.4.2.осуществлять мероприятия  по охране окружающей среды, водных объектов и других природных ресурсов;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2.4.3.осуществлять учет изъятых объектов аквакультуры и объем прилова водных биологических ресурсов на рыбоводном участке;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211" w:rsidRPr="007516AD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B01211" w:rsidRPr="007516AD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B01211" w:rsidRPr="007516AD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B01211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B01211" w:rsidRPr="00D410D7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8E21B1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01211" w:rsidRPr="00D410D7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01211" w:rsidRPr="00D410D7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B01211" w:rsidRPr="00D410D7" w:rsidRDefault="00B01211" w:rsidP="00B01211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B01211" w:rsidRPr="002C712A" w:rsidRDefault="00B01211" w:rsidP="00B01211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B01211" w:rsidRPr="002C712A" w:rsidRDefault="00B01211" w:rsidP="00B0121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01211" w:rsidRPr="008E21B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5.4.Настоящий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B01211" w:rsidRPr="005E3D3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B01211" w:rsidRPr="00DD7E5E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B01211" w:rsidRPr="00865B5C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B01211" w:rsidTr="00EE514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Pr="0078508D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1211" w:rsidRDefault="00B01211" w:rsidP="00B012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Кочкарное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D353B2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41910</wp:posOffset>
            </wp:positionV>
            <wp:extent cx="4665980" cy="4141470"/>
            <wp:effectExtent l="19050" t="0" r="1270" b="0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7BE" w:rsidRDefault="00F4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Pr="00001A38" w:rsidRDefault="00B01211" w:rsidP="00B01211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B01211" w:rsidTr="00EE5147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0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0,096</w:t>
            </w:r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01211" w:rsidTr="00EE5147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01211" w:rsidTr="00EE5147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>
              <w:rPr>
                <w:rFonts w:ascii="Times New Roman" w:hAnsi="Times New Roman" w:cs="Times New Roman"/>
              </w:rPr>
              <w:t>равным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0,048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</w:tr>
    </w:tbl>
    <w:p w:rsidR="00B01211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77E0">
        <w:rPr>
          <w:rFonts w:ascii="Times New Roman" w:hAnsi="Times New Roman" w:cs="Times New Roman"/>
          <w:sz w:val="24"/>
          <w:szCs w:val="24"/>
        </w:rPr>
        <w:t>12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6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D77E0">
        <w:rPr>
          <w:rFonts w:ascii="Times New Roman" w:hAnsi="Times New Roman" w:cs="Times New Roman"/>
          <w:b/>
          <w:sz w:val="24"/>
          <w:szCs w:val="24"/>
        </w:rPr>
        <w:t>12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Длинное</w:t>
      </w:r>
      <w:r w:rsidRPr="00B07F66">
        <w:rPr>
          <w:rFonts w:ascii="Times New Roman" w:hAnsi="Times New Roman" w:cs="Times New Roman"/>
          <w:sz w:val="24"/>
          <w:szCs w:val="24"/>
        </w:rPr>
        <w:t>»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Pr="00B07F66" w:rsidRDefault="00B01211" w:rsidP="00B01211">
      <w:pPr>
        <w:pStyle w:val="a5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6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Длинное</w:t>
      </w:r>
      <w:r w:rsidRPr="00B07F66">
        <w:rPr>
          <w:rFonts w:ascii="Times New Roman" w:hAnsi="Times New Roman" w:cs="Times New Roman"/>
          <w:sz w:val="24"/>
          <w:szCs w:val="24"/>
        </w:rPr>
        <w:t>».</w:t>
      </w:r>
    </w:p>
    <w:p w:rsidR="00B01211" w:rsidRPr="00533049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B01211" w:rsidRPr="00533049" w:rsidRDefault="00B01211" w:rsidP="00B012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>Озеро «Длинное», Харабалинский район Астраханской области, площадью 9,3</w:t>
      </w:r>
      <w:r w:rsidR="0071525D">
        <w:rPr>
          <w:rFonts w:ascii="Times New Roman" w:hAnsi="Times New Roman" w:cs="Times New Roman"/>
          <w:sz w:val="24"/>
          <w:szCs w:val="24"/>
        </w:rPr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>га. Указанное озеро является водным объектом, временное сосредоточение вод в котором имеет характерные формы и признаки водного режима.</w:t>
      </w:r>
    </w:p>
    <w:p w:rsidR="00B01211" w:rsidRPr="00533049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Акватория озера, ограниченная последовательным соединением точек </w:t>
      </w:r>
      <w:r w:rsidRPr="00533049">
        <w:rPr>
          <w:rFonts w:ascii="Times New Roman" w:hAnsi="Times New Roman" w:cs="Times New Roman"/>
          <w:color w:val="000000"/>
          <w:sz w:val="24"/>
          <w:szCs w:val="24"/>
        </w:rPr>
        <w:t xml:space="preserve">(1-2, 2-3, 3-1) по береговой линии </w:t>
      </w:r>
      <w:r w:rsidRPr="00533049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53.1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.8"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.7"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' 1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B07F66">
        <w:rPr>
          <w:rFonts w:ascii="Times New Roman" w:hAnsi="Times New Roman" w:cs="Times New Roman"/>
          <w:sz w:val="24"/>
          <w:szCs w:val="24"/>
        </w:rPr>
        <w:t>.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B01211" w:rsidTr="00EE5147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0,186</w:t>
            </w:r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01211" w:rsidTr="00EE5147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01211" w:rsidTr="00EE5147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>
              <w:rPr>
                <w:rFonts w:ascii="Times New Roman" w:hAnsi="Times New Roman" w:cs="Times New Roman"/>
              </w:rPr>
              <w:t>равным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0,093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7.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9.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аквакультуры: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B01211" w:rsidRPr="00D51070" w:rsidRDefault="00B01211" w:rsidP="00B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1211" w:rsidRDefault="00B01211" w:rsidP="00B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211" w:rsidRDefault="00B01211" w:rsidP="00B01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72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B01211" w:rsidRPr="003D2872" w:rsidRDefault="00B01211" w:rsidP="00B01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№ ___</w:t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D2872">
        <w:rPr>
          <w:rFonts w:ascii="Times New Roman" w:hAnsi="Times New Roman" w:cs="Times New Roman"/>
          <w:sz w:val="24"/>
          <w:szCs w:val="24"/>
        </w:rPr>
        <w:t xml:space="preserve">страхань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D2872">
        <w:rPr>
          <w:rFonts w:ascii="Times New Roman" w:hAnsi="Times New Roman" w:cs="Times New Roman"/>
          <w:sz w:val="24"/>
          <w:szCs w:val="24"/>
        </w:rPr>
        <w:t>«___» ______________  г.</w:t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  <w:r w:rsidRPr="003D2872">
        <w:rPr>
          <w:rFonts w:ascii="Times New Roman" w:hAnsi="Times New Roman" w:cs="Times New Roman"/>
          <w:sz w:val="24"/>
          <w:szCs w:val="24"/>
        </w:rPr>
        <w:tab/>
      </w:r>
    </w:p>
    <w:p w:rsidR="00B01211" w:rsidRPr="003D2872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врио руководителя Ткачёва Вадима Викторовича, действующего на основании приказа Минсельхоза России от 17 декабря 2014 г. № 206-кр,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B01211" w:rsidRPr="00F56499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B01211" w:rsidRPr="00D07212" w:rsidRDefault="00B01211" w:rsidP="00B0121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B01211" w:rsidRDefault="00B01211" w:rsidP="00B012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2015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B01211" w:rsidRDefault="00B01211" w:rsidP="00B01211">
      <w:pPr>
        <w:pStyle w:val="ConsPlusNonformat"/>
        <w:jc w:val="both"/>
      </w:pPr>
    </w:p>
    <w:p w:rsidR="00B01211" w:rsidRPr="004212EB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E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1211" w:rsidRPr="004212EB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Pr="000C690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12EB">
        <w:rPr>
          <w:rFonts w:ascii="Times New Roman" w:hAnsi="Times New Roman" w:cs="Times New Roman"/>
          <w:sz w:val="24"/>
          <w:szCs w:val="24"/>
        </w:rPr>
        <w:t>рыбоводный участок):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1.1.1.Наименование р</w:t>
      </w:r>
      <w:r>
        <w:rPr>
          <w:rFonts w:ascii="Times New Roman" w:hAnsi="Times New Roman" w:cs="Times New Roman"/>
          <w:sz w:val="24"/>
          <w:szCs w:val="24"/>
        </w:rPr>
        <w:t>ыбоводного участка: «Длинное»</w:t>
      </w:r>
    </w:p>
    <w:p w:rsidR="00B01211" w:rsidRPr="000C690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Харабалинский</w:t>
      </w:r>
      <w:r w:rsidRPr="004212EB">
        <w:rPr>
          <w:rFonts w:ascii="Times New Roman" w:hAnsi="Times New Roman" w:cs="Times New Roman"/>
          <w:sz w:val="24"/>
          <w:szCs w:val="24"/>
        </w:rPr>
        <w:t xml:space="preserve"> район Астраханской об</w:t>
      </w:r>
      <w:r>
        <w:rPr>
          <w:rFonts w:ascii="Times New Roman" w:hAnsi="Times New Roman" w:cs="Times New Roman"/>
          <w:sz w:val="24"/>
          <w:szCs w:val="24"/>
        </w:rPr>
        <w:t>ласти. Озеро «Длинное» (Приложение № 1 к договору)</w:t>
      </w:r>
      <w:r w:rsidRPr="004212EB">
        <w:rPr>
          <w:rFonts w:ascii="Times New Roman" w:hAnsi="Times New Roman" w:cs="Times New Roman"/>
          <w:sz w:val="24"/>
          <w:szCs w:val="24"/>
        </w:rPr>
        <w:t>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1.1.3.Площа</w:t>
      </w:r>
      <w:r>
        <w:rPr>
          <w:rFonts w:ascii="Times New Roman" w:hAnsi="Times New Roman" w:cs="Times New Roman"/>
          <w:sz w:val="24"/>
          <w:szCs w:val="24"/>
        </w:rPr>
        <w:t>дь рыбоводного участка: 9,3 га;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раницы рыбоводного участка: А</w:t>
      </w:r>
      <w:r w:rsidRPr="004212EB"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 xml:space="preserve">тория озера  «Длинное», </w:t>
      </w:r>
      <w:r w:rsidRPr="004212EB">
        <w:rPr>
          <w:rFonts w:ascii="Times New Roman" w:hAnsi="Times New Roman" w:cs="Times New Roman"/>
          <w:sz w:val="24"/>
          <w:szCs w:val="24"/>
        </w:rPr>
        <w:t xml:space="preserve">ограниченная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 последовательным соедин</w:t>
      </w:r>
      <w:r>
        <w:rPr>
          <w:rFonts w:ascii="Times New Roman" w:hAnsi="Times New Roman" w:cs="Times New Roman"/>
          <w:sz w:val="24"/>
          <w:szCs w:val="24"/>
        </w:rPr>
        <w:t>ением точек (1-2, 2-3, 3-1)</w:t>
      </w:r>
      <w:r w:rsidRPr="001456F4">
        <w:rPr>
          <w:rFonts w:ascii="Times New Roman" w:hAnsi="Times New Roman" w:cs="Times New Roman"/>
          <w:sz w:val="24"/>
          <w:szCs w:val="24"/>
        </w:rPr>
        <w:t xml:space="preserve"> по береговой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53.1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56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.8"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25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B07F66" w:rsidRDefault="00B01211" w:rsidP="00B01211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.7"             B 4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° 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49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' 1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06D80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Pr="00B07F66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</w:p>
    <w:p w:rsidR="00B01211" w:rsidRPr="006363F7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D51070">
        <w:rPr>
          <w:rFonts w:ascii="Times New Roman" w:hAnsi="Times New Roman" w:cs="Times New Roman"/>
          <w:sz w:val="24"/>
          <w:szCs w:val="24"/>
        </w:rPr>
        <w:t xml:space="preserve">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B01211" w:rsidRPr="00D51070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D51070">
        <w:rPr>
          <w:rFonts w:ascii="Times New Roman" w:hAnsi="Times New Roman" w:cs="Times New Roman"/>
          <w:sz w:val="24"/>
          <w:szCs w:val="24"/>
        </w:rPr>
        <w:t>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товарной аквакультуры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аквакультура</w:t>
      </w:r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Объем и в</w:t>
      </w:r>
      <w:r w:rsidRPr="004212E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«</w:t>
      </w:r>
      <w:r>
        <w:rPr>
          <w:rFonts w:ascii="Times New Roman" w:hAnsi="Times New Roman" w:cs="Times New Roman"/>
          <w:sz w:val="24"/>
          <w:szCs w:val="24"/>
        </w:rPr>
        <w:t xml:space="preserve">Длинное» </w:t>
      </w:r>
      <w:r w:rsidRPr="004212EB">
        <w:rPr>
          <w:rFonts w:ascii="Times New Roman" w:hAnsi="Times New Roman" w:cs="Times New Roman"/>
          <w:sz w:val="24"/>
          <w:szCs w:val="24"/>
        </w:rPr>
        <w:t xml:space="preserve">приведены согласно приложению № 2 к Договору;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1.3.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1.4.Основания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1.5.Мероприятия, которые относятся к рыбохозяйственной мелиорации и подлежат осуществлению Пользователем: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2E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1.6.Мероприятия по охране окружающей среды, водных объектов и других природных ресурсов осуществляются Пользователем в рамках природоохранного законодательства Российской Федерации: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а)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2EB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 xml:space="preserve">б) не допускать ухудшения среды обитания водных биологических ресурсов; 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в) осуществлять мероприятия по охране окружающей среды, водных объектов и других природных ресурсов;</w:t>
      </w:r>
    </w:p>
    <w:p w:rsidR="00B01211" w:rsidRPr="004212EB" w:rsidRDefault="00B01211" w:rsidP="00B01211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EB">
        <w:rPr>
          <w:rFonts w:ascii="Times New Roman" w:hAnsi="Times New Roman" w:cs="Times New Roman"/>
          <w:sz w:val="24"/>
          <w:szCs w:val="24"/>
        </w:rPr>
        <w:t>г)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F3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2.1.Управление имеет право: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2.1.1.осуществлять проверку соблюдения Пользователем условий настоящего 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в соответствии  с законодательством Российской Федерации;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2.1.2.запрашивать и получать у Пользователя информацию, касающуюся деятельности рыбоводного хозяйства Пользователя;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2.1.3.требовать исполнения условий настоящего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2.2.Управление обязано: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2.2.2.сообщать Пользователю информацию, касающуюся рыбоводного участка.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2.3.Пользователь имеет право: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2.3.1.осуществлять аквакультуру (рыбоводство) в границах рыбоводного участка;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2.3.3.получать от Управления информацию, касающуюся рыбоводного участка.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2.4.Пользователь обязан: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2.4.2.осуществлять мероприятия  по охране окружающей среды, водных объектов и других природных ресурсов;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2.4.3.осуществлять учет изъятых объектов аквакультуры и объем прилова водных биологических ресурсов на рыбоводном участке;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2.4.4.предоставлять в установленном законодательством Российской Федерации порядке статистическую отчетность об объемах изъятия объектов аквакультуры и объемах прилова водных биологических ресурсов по формам, </w:t>
      </w:r>
      <w:r w:rsidRPr="007E7EAF">
        <w:rPr>
          <w:rFonts w:ascii="Times New Roman" w:hAnsi="Times New Roman" w:cs="Times New Roman"/>
          <w:sz w:val="24"/>
          <w:szCs w:val="24"/>
        </w:rPr>
        <w:t>по формам, утвержденным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EAF">
        <w:rPr>
          <w:rFonts w:ascii="Times New Roman" w:hAnsi="Times New Roman" w:cs="Times New Roman"/>
          <w:sz w:val="24"/>
          <w:szCs w:val="24"/>
        </w:rPr>
        <w:t xml:space="preserve"> осуществляющим функции по формированию официальной статистической информации;</w:t>
      </w:r>
      <w:proofErr w:type="gramEnd"/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аквакультуры;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предоставлять по запросу Управления информацию, касающуюся деятельности пользователя по выполнению условий договора;</w:t>
      </w:r>
    </w:p>
    <w:p w:rsidR="00B0121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</w:t>
      </w:r>
      <w:r w:rsidRPr="007516AD">
        <w:rPr>
          <w:rFonts w:ascii="Times New Roman" w:hAnsi="Times New Roman" w:cs="Times New Roman"/>
          <w:sz w:val="24"/>
          <w:szCs w:val="24"/>
        </w:rPr>
        <w:t xml:space="preserve"> а также извещать в 10-дневный срок Управление о причинении такого вреда (ущерба)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211" w:rsidRPr="007516AD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2.4.8.</w:t>
      </w:r>
      <w:r w:rsidRPr="007516AD">
        <w:rPr>
          <w:rFonts w:ascii="Times New Roman" w:hAnsi="Times New Roman" w:cs="Times New Roman"/>
          <w:sz w:val="24"/>
          <w:szCs w:val="24"/>
        </w:rPr>
        <w:t xml:space="preserve"> осуществлять за счет собственных средств содержание и охрану рыбоводного участка; </w:t>
      </w:r>
    </w:p>
    <w:p w:rsidR="00B01211" w:rsidRPr="007516AD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2.4.9. осуществлять беспрепятственный допуск на рыбоводный участок должностных лиц Управления по их первому требованию; </w:t>
      </w:r>
    </w:p>
    <w:p w:rsidR="00B01211" w:rsidRPr="007516AD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 xml:space="preserve">2.4.10. использовать рыбоводный участок в полном соответствии с условиями настоящего Договора и положениями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16AD">
        <w:rPr>
          <w:rFonts w:ascii="Times New Roman" w:hAnsi="Times New Roman" w:cs="Times New Roman"/>
          <w:sz w:val="24"/>
          <w:szCs w:val="24"/>
        </w:rPr>
        <w:t xml:space="preserve">оссийской Федерации, регламентирующими взаимоотношение Сторон в рамках Договора; </w:t>
      </w:r>
    </w:p>
    <w:p w:rsidR="00B01211" w:rsidRDefault="00B01211" w:rsidP="00B01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6AD">
        <w:rPr>
          <w:rFonts w:ascii="Times New Roman" w:hAnsi="Times New Roman" w:cs="Times New Roman"/>
          <w:sz w:val="24"/>
          <w:szCs w:val="24"/>
        </w:rPr>
        <w:t>2.4.11. использовать рыбоводный участок в установленных границах.</w:t>
      </w:r>
    </w:p>
    <w:p w:rsidR="00B01211" w:rsidRPr="00D410D7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8E21B1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01211" w:rsidRPr="00D410D7" w:rsidRDefault="00B01211" w:rsidP="00B01211">
      <w:pPr>
        <w:pStyle w:val="ConsPlusNonformat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01211" w:rsidRDefault="00B01211" w:rsidP="00B01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01211" w:rsidRPr="00D410D7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B01211" w:rsidRPr="00D410D7" w:rsidRDefault="00B01211" w:rsidP="00B01211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срок _________лет, дата окончания действия____________ года. </w:t>
      </w:r>
    </w:p>
    <w:p w:rsidR="00B01211" w:rsidRPr="002C712A" w:rsidRDefault="00B01211" w:rsidP="00B01211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2C712A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B01211" w:rsidRPr="002C712A" w:rsidRDefault="00B01211" w:rsidP="00B0121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01211" w:rsidRPr="008E21B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B1">
        <w:rPr>
          <w:rFonts w:ascii="Times New Roman" w:hAnsi="Times New Roman" w:cs="Times New Roman"/>
          <w:b/>
          <w:sz w:val="24"/>
          <w:szCs w:val="24"/>
        </w:rPr>
        <w:t>5. Прекращение и досрочное расторжение Договора.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5.1. Настоящий Договор прекращается в связи с истечением срока его действия.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5.3. Настоящий Договор </w:t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B5991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991">
        <w:rPr>
          <w:rFonts w:ascii="Times New Roman" w:hAnsi="Times New Roman" w:cs="Times New Roman"/>
          <w:sz w:val="24"/>
          <w:szCs w:val="24"/>
        </w:rPr>
        <w:t xml:space="preserve">5.4.Настоящий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6.2.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01211" w:rsidRPr="00D410D7" w:rsidRDefault="00B01211" w:rsidP="00B01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1211" w:rsidRDefault="00B01211" w:rsidP="00B01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B5991">
        <w:rPr>
          <w:rFonts w:ascii="Times New Roman" w:hAnsi="Times New Roman" w:cs="Times New Roman"/>
          <w:sz w:val="24"/>
          <w:szCs w:val="24"/>
        </w:rPr>
        <w:t>.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7.3.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991">
        <w:rPr>
          <w:rFonts w:ascii="Times New Roman" w:hAnsi="Times New Roman" w:cs="Times New Roman"/>
          <w:sz w:val="24"/>
          <w:szCs w:val="24"/>
        </w:rPr>
        <w:tab/>
      </w:r>
    </w:p>
    <w:p w:rsidR="00B01211" w:rsidRPr="005E3D3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8. Приложение к настоящему договору</w:t>
      </w:r>
    </w:p>
    <w:p w:rsidR="00B01211" w:rsidRPr="00D410D7" w:rsidRDefault="00B01211" w:rsidP="00B0121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8.1. Географическая карта  и (или) схема рыбоводного участка;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 xml:space="preserve">8.2. </w:t>
      </w:r>
      <w:r w:rsidRPr="00DD7E5E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Pr="004B5991">
        <w:rPr>
          <w:rFonts w:ascii="Times New Roman" w:hAnsi="Times New Roman" w:cs="Times New Roman"/>
          <w:sz w:val="24"/>
          <w:szCs w:val="24"/>
        </w:rPr>
        <w:t>;</w:t>
      </w:r>
    </w:p>
    <w:p w:rsidR="00B01211" w:rsidRPr="004B5991" w:rsidRDefault="00B01211" w:rsidP="00B01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991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991">
        <w:rPr>
          <w:rFonts w:ascii="Times New Roman" w:hAnsi="Times New Roman" w:cs="Times New Roman"/>
          <w:sz w:val="24"/>
          <w:szCs w:val="24"/>
        </w:rPr>
        <w:t>Все приложения к Договору являются его неотъемлемой частью.</w:t>
      </w:r>
    </w:p>
    <w:p w:rsidR="00B01211" w:rsidRPr="00DD7E5E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211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7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B01211" w:rsidRPr="00865B5C" w:rsidRDefault="00B01211" w:rsidP="00B01211">
      <w:pPr>
        <w:pStyle w:val="ConsPlusNonformat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53"/>
        <w:gridCol w:w="4927"/>
      </w:tblGrid>
      <w:tr w:rsidR="00B01211" w:rsidTr="00EE514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B01211" w:rsidRPr="00080172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2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руководителя Волго-Каспийского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В.В.Ткачев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91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E3D37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Pr="0078508D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8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2015 г.</w:t>
            </w: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11" w:rsidRDefault="00B01211" w:rsidP="00EE5147">
            <w:pPr>
              <w:pStyle w:val="ConsPlusNonformat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1211" w:rsidRDefault="00B01211" w:rsidP="00B01211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1211" w:rsidRDefault="00B01211" w:rsidP="00B012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«Длинное»</w:t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Default="00D353B2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253365</wp:posOffset>
            </wp:positionV>
            <wp:extent cx="4829175" cy="3352800"/>
            <wp:effectExtent l="19050" t="0" r="0" b="0"/>
            <wp:wrapSquare wrapText="bothSides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211" w:rsidRDefault="00B01211" w:rsidP="00B01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11" w:rsidRPr="009C1FA6" w:rsidRDefault="00B01211" w:rsidP="00B0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01211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пользования 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01211" w:rsidRPr="00990664" w:rsidRDefault="00B01211" w:rsidP="00B01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211" w:rsidRPr="00B07F66" w:rsidRDefault="00B01211" w:rsidP="00B0121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/>
      </w:tblPr>
      <w:tblGrid>
        <w:gridCol w:w="4500"/>
        <w:gridCol w:w="1987"/>
        <w:gridCol w:w="1846"/>
        <w:gridCol w:w="142"/>
        <w:gridCol w:w="1842"/>
      </w:tblGrid>
      <w:tr w:rsidR="00B01211" w:rsidTr="00EE5147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Видовой состав объектов аквакультуры</w:t>
            </w: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B01211" w:rsidRDefault="00B01211" w:rsidP="00EE51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азан, карп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r w:rsidRPr="00B00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B01211" w:rsidRDefault="00B01211" w:rsidP="00EE5147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0,186</w:t>
            </w:r>
          </w:p>
        </w:tc>
      </w:tr>
      <w:tr w:rsidR="00B01211" w:rsidTr="00EE5147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аквакультуры, выращиваемых при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рыбоводных участков, занимающих всю акваторию водного объекта рыбохозяйственного значения, расчет производится исходя из 100-процентного объема изъятия объектов аквакультуры</w:t>
            </w:r>
          </w:p>
        </w:tc>
      </w:tr>
      <w:tr w:rsidR="00B01211" w:rsidTr="00EE5147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>
              <w:rPr>
                <w:rFonts w:ascii="Times New Roman" w:hAnsi="Times New Roman" w:cs="Times New Roman"/>
              </w:rPr>
              <w:t>пастбищной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B01211" w:rsidTr="00EE5147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аквакультуры (далее – объем подлежащих выращиванию объектов аквакультуры)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аквакультуры принимается равным: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аквакультуры принимается </w:t>
            </w:r>
            <w:proofErr w:type="gramStart"/>
            <w:r>
              <w:rPr>
                <w:rFonts w:ascii="Times New Roman" w:hAnsi="Times New Roman" w:cs="Times New Roman"/>
              </w:rPr>
              <w:t>равным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аквакультуры и равняется: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0,093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аквакультуры </w:t>
            </w:r>
            <w:proofErr w:type="gramStart"/>
            <w:r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01211" w:rsidTr="00EE5147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211" w:rsidRDefault="00B01211" w:rsidP="00EE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11" w:rsidRDefault="00B01211" w:rsidP="00EE5147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B01211" w:rsidRDefault="00B01211" w:rsidP="00B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F8D" w:rsidRDefault="00E36F8D" w:rsidP="00A74835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36F8D" w:rsidSect="000A0AA1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characterSpacingControl w:val="doNotCompress"/>
  <w:compat/>
  <w:rsids>
    <w:rsidRoot w:val="00F3479F"/>
    <w:rsid w:val="00004534"/>
    <w:rsid w:val="000045AF"/>
    <w:rsid w:val="00004B90"/>
    <w:rsid w:val="0001011E"/>
    <w:rsid w:val="00010A93"/>
    <w:rsid w:val="00011784"/>
    <w:rsid w:val="00014184"/>
    <w:rsid w:val="00014C21"/>
    <w:rsid w:val="00017D36"/>
    <w:rsid w:val="00022C56"/>
    <w:rsid w:val="000253BC"/>
    <w:rsid w:val="00030CBD"/>
    <w:rsid w:val="00031CBA"/>
    <w:rsid w:val="00032B43"/>
    <w:rsid w:val="000341F4"/>
    <w:rsid w:val="000363CA"/>
    <w:rsid w:val="0003780B"/>
    <w:rsid w:val="0004255A"/>
    <w:rsid w:val="000435F2"/>
    <w:rsid w:val="00043822"/>
    <w:rsid w:val="0004404E"/>
    <w:rsid w:val="000508CC"/>
    <w:rsid w:val="0005252F"/>
    <w:rsid w:val="00055B81"/>
    <w:rsid w:val="00057E10"/>
    <w:rsid w:val="00060D2F"/>
    <w:rsid w:val="00065363"/>
    <w:rsid w:val="00070047"/>
    <w:rsid w:val="00070345"/>
    <w:rsid w:val="00073BAA"/>
    <w:rsid w:val="000772D8"/>
    <w:rsid w:val="00077F18"/>
    <w:rsid w:val="0008587B"/>
    <w:rsid w:val="00087169"/>
    <w:rsid w:val="00097CA4"/>
    <w:rsid w:val="000A0AA1"/>
    <w:rsid w:val="000A496B"/>
    <w:rsid w:val="000A7DF2"/>
    <w:rsid w:val="000A7F17"/>
    <w:rsid w:val="000B1ED7"/>
    <w:rsid w:val="000B228A"/>
    <w:rsid w:val="000B3153"/>
    <w:rsid w:val="000B3787"/>
    <w:rsid w:val="000B51EF"/>
    <w:rsid w:val="000B60BD"/>
    <w:rsid w:val="000C177E"/>
    <w:rsid w:val="000C31C3"/>
    <w:rsid w:val="000C4A1F"/>
    <w:rsid w:val="000C5AFB"/>
    <w:rsid w:val="000C778E"/>
    <w:rsid w:val="000D25E8"/>
    <w:rsid w:val="000D3F64"/>
    <w:rsid w:val="000D5671"/>
    <w:rsid w:val="000E0451"/>
    <w:rsid w:val="000E0F5A"/>
    <w:rsid w:val="000E0FDD"/>
    <w:rsid w:val="000E235A"/>
    <w:rsid w:val="000E52FD"/>
    <w:rsid w:val="000F52E7"/>
    <w:rsid w:val="000F5B4B"/>
    <w:rsid w:val="00101B9A"/>
    <w:rsid w:val="00103318"/>
    <w:rsid w:val="00103741"/>
    <w:rsid w:val="00104436"/>
    <w:rsid w:val="0010510D"/>
    <w:rsid w:val="001107E3"/>
    <w:rsid w:val="00113F8C"/>
    <w:rsid w:val="001173DB"/>
    <w:rsid w:val="001174AC"/>
    <w:rsid w:val="0012517B"/>
    <w:rsid w:val="00130EE5"/>
    <w:rsid w:val="00133B30"/>
    <w:rsid w:val="0013710D"/>
    <w:rsid w:val="00142DD2"/>
    <w:rsid w:val="00143142"/>
    <w:rsid w:val="0014482E"/>
    <w:rsid w:val="0014564D"/>
    <w:rsid w:val="00153DAA"/>
    <w:rsid w:val="001552E9"/>
    <w:rsid w:val="0015738D"/>
    <w:rsid w:val="00157A4F"/>
    <w:rsid w:val="00161DD1"/>
    <w:rsid w:val="00162BA1"/>
    <w:rsid w:val="00162D4C"/>
    <w:rsid w:val="001641B5"/>
    <w:rsid w:val="0016707A"/>
    <w:rsid w:val="0016734F"/>
    <w:rsid w:val="00167D1E"/>
    <w:rsid w:val="00171B0A"/>
    <w:rsid w:val="00172B3D"/>
    <w:rsid w:val="00174E0D"/>
    <w:rsid w:val="001768DB"/>
    <w:rsid w:val="00180CCE"/>
    <w:rsid w:val="00181DA2"/>
    <w:rsid w:val="001825CF"/>
    <w:rsid w:val="00183AFB"/>
    <w:rsid w:val="00190361"/>
    <w:rsid w:val="00190F00"/>
    <w:rsid w:val="00192F33"/>
    <w:rsid w:val="001944CC"/>
    <w:rsid w:val="00196762"/>
    <w:rsid w:val="00196944"/>
    <w:rsid w:val="001A0ADD"/>
    <w:rsid w:val="001A37F9"/>
    <w:rsid w:val="001A3A39"/>
    <w:rsid w:val="001A5033"/>
    <w:rsid w:val="001A5275"/>
    <w:rsid w:val="001A5A47"/>
    <w:rsid w:val="001A691D"/>
    <w:rsid w:val="001A7BD2"/>
    <w:rsid w:val="001B27CD"/>
    <w:rsid w:val="001C33FB"/>
    <w:rsid w:val="001C4BB4"/>
    <w:rsid w:val="001C5DE7"/>
    <w:rsid w:val="001C6967"/>
    <w:rsid w:val="001D2025"/>
    <w:rsid w:val="001D27EC"/>
    <w:rsid w:val="001D5CBB"/>
    <w:rsid w:val="001F2A96"/>
    <w:rsid w:val="001F2B73"/>
    <w:rsid w:val="001F386B"/>
    <w:rsid w:val="001F3BBB"/>
    <w:rsid w:val="001F52C6"/>
    <w:rsid w:val="001F5DB6"/>
    <w:rsid w:val="001F66A5"/>
    <w:rsid w:val="001F6C96"/>
    <w:rsid w:val="001F7FE9"/>
    <w:rsid w:val="002047F2"/>
    <w:rsid w:val="00204F1C"/>
    <w:rsid w:val="0021248A"/>
    <w:rsid w:val="00212561"/>
    <w:rsid w:val="002130FE"/>
    <w:rsid w:val="00213233"/>
    <w:rsid w:val="00214807"/>
    <w:rsid w:val="00215B04"/>
    <w:rsid w:val="00221918"/>
    <w:rsid w:val="00224C91"/>
    <w:rsid w:val="00231A07"/>
    <w:rsid w:val="002325E6"/>
    <w:rsid w:val="00233E55"/>
    <w:rsid w:val="00237059"/>
    <w:rsid w:val="002378B3"/>
    <w:rsid w:val="0024189C"/>
    <w:rsid w:val="0024520B"/>
    <w:rsid w:val="00245849"/>
    <w:rsid w:val="002526B1"/>
    <w:rsid w:val="00253E37"/>
    <w:rsid w:val="00254817"/>
    <w:rsid w:val="00274057"/>
    <w:rsid w:val="00281B63"/>
    <w:rsid w:val="00283AC8"/>
    <w:rsid w:val="00284B3E"/>
    <w:rsid w:val="00287040"/>
    <w:rsid w:val="00287B10"/>
    <w:rsid w:val="0029131C"/>
    <w:rsid w:val="00291572"/>
    <w:rsid w:val="002924CB"/>
    <w:rsid w:val="002A35A1"/>
    <w:rsid w:val="002A6B81"/>
    <w:rsid w:val="002A7998"/>
    <w:rsid w:val="002B0D57"/>
    <w:rsid w:val="002B18D1"/>
    <w:rsid w:val="002B1B40"/>
    <w:rsid w:val="002B341C"/>
    <w:rsid w:val="002B6C88"/>
    <w:rsid w:val="002C0427"/>
    <w:rsid w:val="002C4D17"/>
    <w:rsid w:val="002C6617"/>
    <w:rsid w:val="002C770B"/>
    <w:rsid w:val="002D1DDB"/>
    <w:rsid w:val="002D3238"/>
    <w:rsid w:val="002E1D4A"/>
    <w:rsid w:val="002E3E08"/>
    <w:rsid w:val="002F48AF"/>
    <w:rsid w:val="003003B8"/>
    <w:rsid w:val="0030355F"/>
    <w:rsid w:val="003036F4"/>
    <w:rsid w:val="00304567"/>
    <w:rsid w:val="00306755"/>
    <w:rsid w:val="003150FB"/>
    <w:rsid w:val="00321E11"/>
    <w:rsid w:val="00325679"/>
    <w:rsid w:val="003279C3"/>
    <w:rsid w:val="00333466"/>
    <w:rsid w:val="00333A92"/>
    <w:rsid w:val="0033450D"/>
    <w:rsid w:val="003401C9"/>
    <w:rsid w:val="0034089D"/>
    <w:rsid w:val="00340A2E"/>
    <w:rsid w:val="00340EA8"/>
    <w:rsid w:val="00340EDC"/>
    <w:rsid w:val="0034200E"/>
    <w:rsid w:val="00351314"/>
    <w:rsid w:val="003636A2"/>
    <w:rsid w:val="00364BB2"/>
    <w:rsid w:val="00366CE7"/>
    <w:rsid w:val="00367B17"/>
    <w:rsid w:val="00367F90"/>
    <w:rsid w:val="003749EB"/>
    <w:rsid w:val="003759D2"/>
    <w:rsid w:val="00377FFC"/>
    <w:rsid w:val="00382CCE"/>
    <w:rsid w:val="003869F9"/>
    <w:rsid w:val="00387436"/>
    <w:rsid w:val="00392919"/>
    <w:rsid w:val="00397875"/>
    <w:rsid w:val="003A2A6C"/>
    <w:rsid w:val="003A7EF7"/>
    <w:rsid w:val="003B71A9"/>
    <w:rsid w:val="003C1333"/>
    <w:rsid w:val="003D21EB"/>
    <w:rsid w:val="003D350E"/>
    <w:rsid w:val="003D733B"/>
    <w:rsid w:val="003E15E3"/>
    <w:rsid w:val="003E3148"/>
    <w:rsid w:val="003E3E68"/>
    <w:rsid w:val="003E601E"/>
    <w:rsid w:val="003E77DD"/>
    <w:rsid w:val="003F0987"/>
    <w:rsid w:val="003F3CAF"/>
    <w:rsid w:val="003F7E88"/>
    <w:rsid w:val="00401408"/>
    <w:rsid w:val="00402579"/>
    <w:rsid w:val="00405693"/>
    <w:rsid w:val="00406F0B"/>
    <w:rsid w:val="00406FCB"/>
    <w:rsid w:val="00412EC5"/>
    <w:rsid w:val="004147C5"/>
    <w:rsid w:val="00415970"/>
    <w:rsid w:val="00415B09"/>
    <w:rsid w:val="00415B70"/>
    <w:rsid w:val="00423F6E"/>
    <w:rsid w:val="00424926"/>
    <w:rsid w:val="00425396"/>
    <w:rsid w:val="00426A4F"/>
    <w:rsid w:val="004321A2"/>
    <w:rsid w:val="0043275B"/>
    <w:rsid w:val="00433D00"/>
    <w:rsid w:val="00436E84"/>
    <w:rsid w:val="00443088"/>
    <w:rsid w:val="00445D1C"/>
    <w:rsid w:val="004512F4"/>
    <w:rsid w:val="0045414D"/>
    <w:rsid w:val="00456E2D"/>
    <w:rsid w:val="00463DFB"/>
    <w:rsid w:val="00464D9E"/>
    <w:rsid w:val="0046526E"/>
    <w:rsid w:val="00471FCD"/>
    <w:rsid w:val="00472FBE"/>
    <w:rsid w:val="00473573"/>
    <w:rsid w:val="00473FB1"/>
    <w:rsid w:val="0047493D"/>
    <w:rsid w:val="004755CB"/>
    <w:rsid w:val="00481CC5"/>
    <w:rsid w:val="004827BB"/>
    <w:rsid w:val="0048381D"/>
    <w:rsid w:val="00485BC6"/>
    <w:rsid w:val="00492635"/>
    <w:rsid w:val="00496401"/>
    <w:rsid w:val="00496795"/>
    <w:rsid w:val="004A4B92"/>
    <w:rsid w:val="004A5CE7"/>
    <w:rsid w:val="004B3E84"/>
    <w:rsid w:val="004B55C1"/>
    <w:rsid w:val="004B6CEA"/>
    <w:rsid w:val="004C266B"/>
    <w:rsid w:val="004C6029"/>
    <w:rsid w:val="004C6A66"/>
    <w:rsid w:val="004C77A4"/>
    <w:rsid w:val="004D1D20"/>
    <w:rsid w:val="004D67CC"/>
    <w:rsid w:val="004D6996"/>
    <w:rsid w:val="004E0E5D"/>
    <w:rsid w:val="004E1898"/>
    <w:rsid w:val="004E2548"/>
    <w:rsid w:val="004E2ABF"/>
    <w:rsid w:val="004E4D5B"/>
    <w:rsid w:val="004F19F0"/>
    <w:rsid w:val="004F5531"/>
    <w:rsid w:val="004F6FDB"/>
    <w:rsid w:val="00501B93"/>
    <w:rsid w:val="005022F3"/>
    <w:rsid w:val="005029AE"/>
    <w:rsid w:val="0050591D"/>
    <w:rsid w:val="005069EC"/>
    <w:rsid w:val="00510F06"/>
    <w:rsid w:val="00512C13"/>
    <w:rsid w:val="0051613E"/>
    <w:rsid w:val="0051628E"/>
    <w:rsid w:val="0052095C"/>
    <w:rsid w:val="00525496"/>
    <w:rsid w:val="00530168"/>
    <w:rsid w:val="00530225"/>
    <w:rsid w:val="00533049"/>
    <w:rsid w:val="00535620"/>
    <w:rsid w:val="005374BC"/>
    <w:rsid w:val="00537B29"/>
    <w:rsid w:val="00537F92"/>
    <w:rsid w:val="005418BB"/>
    <w:rsid w:val="00543FBE"/>
    <w:rsid w:val="005540D3"/>
    <w:rsid w:val="00561DDC"/>
    <w:rsid w:val="00562266"/>
    <w:rsid w:val="005642F0"/>
    <w:rsid w:val="0056494C"/>
    <w:rsid w:val="00566730"/>
    <w:rsid w:val="00576BB3"/>
    <w:rsid w:val="00576EBF"/>
    <w:rsid w:val="00577254"/>
    <w:rsid w:val="005801D5"/>
    <w:rsid w:val="00581A63"/>
    <w:rsid w:val="00581F65"/>
    <w:rsid w:val="00585BF5"/>
    <w:rsid w:val="005904A9"/>
    <w:rsid w:val="00592306"/>
    <w:rsid w:val="00595DA2"/>
    <w:rsid w:val="005963CF"/>
    <w:rsid w:val="005A03F1"/>
    <w:rsid w:val="005A0C44"/>
    <w:rsid w:val="005A7400"/>
    <w:rsid w:val="005B0B20"/>
    <w:rsid w:val="005B49C7"/>
    <w:rsid w:val="005B5E97"/>
    <w:rsid w:val="005C176E"/>
    <w:rsid w:val="005C42BB"/>
    <w:rsid w:val="005C5D3E"/>
    <w:rsid w:val="005C6A72"/>
    <w:rsid w:val="005D0208"/>
    <w:rsid w:val="005D0A31"/>
    <w:rsid w:val="005D59EA"/>
    <w:rsid w:val="005E0281"/>
    <w:rsid w:val="005F31A9"/>
    <w:rsid w:val="005F333B"/>
    <w:rsid w:val="005F3D60"/>
    <w:rsid w:val="005F77DA"/>
    <w:rsid w:val="0060068E"/>
    <w:rsid w:val="00601197"/>
    <w:rsid w:val="00601B8B"/>
    <w:rsid w:val="006029D1"/>
    <w:rsid w:val="00603993"/>
    <w:rsid w:val="00604266"/>
    <w:rsid w:val="00606297"/>
    <w:rsid w:val="00607BC4"/>
    <w:rsid w:val="00610259"/>
    <w:rsid w:val="00613B65"/>
    <w:rsid w:val="0061401C"/>
    <w:rsid w:val="00621FD3"/>
    <w:rsid w:val="00623ED0"/>
    <w:rsid w:val="00627BE1"/>
    <w:rsid w:val="00631578"/>
    <w:rsid w:val="00634ED1"/>
    <w:rsid w:val="006350D7"/>
    <w:rsid w:val="00635810"/>
    <w:rsid w:val="0064010E"/>
    <w:rsid w:val="006404A4"/>
    <w:rsid w:val="00644F99"/>
    <w:rsid w:val="00650BD7"/>
    <w:rsid w:val="006566B4"/>
    <w:rsid w:val="00661A48"/>
    <w:rsid w:val="00670C62"/>
    <w:rsid w:val="0067270B"/>
    <w:rsid w:val="00674CE7"/>
    <w:rsid w:val="006779CD"/>
    <w:rsid w:val="00683279"/>
    <w:rsid w:val="00683696"/>
    <w:rsid w:val="00684880"/>
    <w:rsid w:val="0068777C"/>
    <w:rsid w:val="0069320A"/>
    <w:rsid w:val="00694F2B"/>
    <w:rsid w:val="006A079A"/>
    <w:rsid w:val="006A1B67"/>
    <w:rsid w:val="006A20B8"/>
    <w:rsid w:val="006A2260"/>
    <w:rsid w:val="006A277D"/>
    <w:rsid w:val="006A3C1F"/>
    <w:rsid w:val="006B15EA"/>
    <w:rsid w:val="006B3FC6"/>
    <w:rsid w:val="006B6197"/>
    <w:rsid w:val="006C0426"/>
    <w:rsid w:val="006C1A79"/>
    <w:rsid w:val="006C2EFD"/>
    <w:rsid w:val="006C3292"/>
    <w:rsid w:val="006C5230"/>
    <w:rsid w:val="006C6519"/>
    <w:rsid w:val="006C74DD"/>
    <w:rsid w:val="006C7F5B"/>
    <w:rsid w:val="006D1EE2"/>
    <w:rsid w:val="006E0580"/>
    <w:rsid w:val="006E2D6E"/>
    <w:rsid w:val="006E6592"/>
    <w:rsid w:val="006F2C2D"/>
    <w:rsid w:val="006F6CD6"/>
    <w:rsid w:val="006F7AAD"/>
    <w:rsid w:val="00700704"/>
    <w:rsid w:val="007017D5"/>
    <w:rsid w:val="007032FA"/>
    <w:rsid w:val="00703A17"/>
    <w:rsid w:val="00703B84"/>
    <w:rsid w:val="00703DED"/>
    <w:rsid w:val="00707EAC"/>
    <w:rsid w:val="00712B26"/>
    <w:rsid w:val="007139C1"/>
    <w:rsid w:val="0071525D"/>
    <w:rsid w:val="00715930"/>
    <w:rsid w:val="007212AF"/>
    <w:rsid w:val="00722AB9"/>
    <w:rsid w:val="0074031B"/>
    <w:rsid w:val="0074197D"/>
    <w:rsid w:val="00741A86"/>
    <w:rsid w:val="00742BFD"/>
    <w:rsid w:val="00750ED6"/>
    <w:rsid w:val="00752CC6"/>
    <w:rsid w:val="00755E3E"/>
    <w:rsid w:val="00756ADF"/>
    <w:rsid w:val="00763483"/>
    <w:rsid w:val="00764C75"/>
    <w:rsid w:val="00766CD2"/>
    <w:rsid w:val="00773E43"/>
    <w:rsid w:val="00773F1C"/>
    <w:rsid w:val="00774B62"/>
    <w:rsid w:val="00780FB3"/>
    <w:rsid w:val="007824A3"/>
    <w:rsid w:val="00782C6C"/>
    <w:rsid w:val="00782E63"/>
    <w:rsid w:val="00785146"/>
    <w:rsid w:val="00787D01"/>
    <w:rsid w:val="00792759"/>
    <w:rsid w:val="007938F6"/>
    <w:rsid w:val="007940CC"/>
    <w:rsid w:val="007977DD"/>
    <w:rsid w:val="007A3049"/>
    <w:rsid w:val="007B1007"/>
    <w:rsid w:val="007B4D62"/>
    <w:rsid w:val="007B56CB"/>
    <w:rsid w:val="007C3E6A"/>
    <w:rsid w:val="007C54D0"/>
    <w:rsid w:val="007C745F"/>
    <w:rsid w:val="007D0E2B"/>
    <w:rsid w:val="007D247B"/>
    <w:rsid w:val="007D48E9"/>
    <w:rsid w:val="007D61C0"/>
    <w:rsid w:val="007D6AB1"/>
    <w:rsid w:val="007D729C"/>
    <w:rsid w:val="007D7F11"/>
    <w:rsid w:val="007E53D7"/>
    <w:rsid w:val="007E66F7"/>
    <w:rsid w:val="007E6903"/>
    <w:rsid w:val="007F188F"/>
    <w:rsid w:val="007F3709"/>
    <w:rsid w:val="007F5EFC"/>
    <w:rsid w:val="00804324"/>
    <w:rsid w:val="00804EA8"/>
    <w:rsid w:val="008051B1"/>
    <w:rsid w:val="00805A61"/>
    <w:rsid w:val="00810D2F"/>
    <w:rsid w:val="00811A5F"/>
    <w:rsid w:val="00813428"/>
    <w:rsid w:val="00814276"/>
    <w:rsid w:val="0081516D"/>
    <w:rsid w:val="00820997"/>
    <w:rsid w:val="00823871"/>
    <w:rsid w:val="00824519"/>
    <w:rsid w:val="0082488C"/>
    <w:rsid w:val="00827137"/>
    <w:rsid w:val="008275DD"/>
    <w:rsid w:val="00830807"/>
    <w:rsid w:val="008309CB"/>
    <w:rsid w:val="0083192F"/>
    <w:rsid w:val="00834531"/>
    <w:rsid w:val="008360A0"/>
    <w:rsid w:val="008362AD"/>
    <w:rsid w:val="00840990"/>
    <w:rsid w:val="008429A6"/>
    <w:rsid w:val="0084316D"/>
    <w:rsid w:val="00843D6D"/>
    <w:rsid w:val="00845796"/>
    <w:rsid w:val="00853D91"/>
    <w:rsid w:val="0085562D"/>
    <w:rsid w:val="00856344"/>
    <w:rsid w:val="00860D23"/>
    <w:rsid w:val="00861509"/>
    <w:rsid w:val="00861A2D"/>
    <w:rsid w:val="00864CB8"/>
    <w:rsid w:val="00872241"/>
    <w:rsid w:val="00876277"/>
    <w:rsid w:val="00881DB7"/>
    <w:rsid w:val="00882629"/>
    <w:rsid w:val="00884F9E"/>
    <w:rsid w:val="008869C3"/>
    <w:rsid w:val="0089086A"/>
    <w:rsid w:val="00891C17"/>
    <w:rsid w:val="00891E1E"/>
    <w:rsid w:val="00893BF8"/>
    <w:rsid w:val="0089667F"/>
    <w:rsid w:val="008A1885"/>
    <w:rsid w:val="008A1F8F"/>
    <w:rsid w:val="008B20B5"/>
    <w:rsid w:val="008B45C5"/>
    <w:rsid w:val="008C4074"/>
    <w:rsid w:val="008C4AA7"/>
    <w:rsid w:val="008C6D8E"/>
    <w:rsid w:val="008D0222"/>
    <w:rsid w:val="008D0D81"/>
    <w:rsid w:val="008D26DC"/>
    <w:rsid w:val="008D3FB0"/>
    <w:rsid w:val="008D5948"/>
    <w:rsid w:val="008E35AA"/>
    <w:rsid w:val="008F43AB"/>
    <w:rsid w:val="00902FCC"/>
    <w:rsid w:val="00906698"/>
    <w:rsid w:val="00910132"/>
    <w:rsid w:val="0092082D"/>
    <w:rsid w:val="00922784"/>
    <w:rsid w:val="00924F7B"/>
    <w:rsid w:val="00926973"/>
    <w:rsid w:val="00931C02"/>
    <w:rsid w:val="00932B59"/>
    <w:rsid w:val="00940E87"/>
    <w:rsid w:val="0094359D"/>
    <w:rsid w:val="009467E4"/>
    <w:rsid w:val="0095579E"/>
    <w:rsid w:val="00955EE0"/>
    <w:rsid w:val="00956C49"/>
    <w:rsid w:val="0095723A"/>
    <w:rsid w:val="00957E6E"/>
    <w:rsid w:val="00960401"/>
    <w:rsid w:val="00963E88"/>
    <w:rsid w:val="0096438E"/>
    <w:rsid w:val="00970C3F"/>
    <w:rsid w:val="00974C31"/>
    <w:rsid w:val="00977223"/>
    <w:rsid w:val="00977551"/>
    <w:rsid w:val="00980D40"/>
    <w:rsid w:val="00984DDE"/>
    <w:rsid w:val="009857DB"/>
    <w:rsid w:val="00986CBA"/>
    <w:rsid w:val="00987536"/>
    <w:rsid w:val="00990018"/>
    <w:rsid w:val="009908AA"/>
    <w:rsid w:val="00997BCE"/>
    <w:rsid w:val="009A5D67"/>
    <w:rsid w:val="009B05C2"/>
    <w:rsid w:val="009B0815"/>
    <w:rsid w:val="009B18BF"/>
    <w:rsid w:val="009B3C8F"/>
    <w:rsid w:val="009B6ADE"/>
    <w:rsid w:val="009C3C1B"/>
    <w:rsid w:val="009C3F11"/>
    <w:rsid w:val="009C490C"/>
    <w:rsid w:val="009C5A9C"/>
    <w:rsid w:val="009C7C1A"/>
    <w:rsid w:val="009D76CA"/>
    <w:rsid w:val="009F0247"/>
    <w:rsid w:val="009F4549"/>
    <w:rsid w:val="009F65F3"/>
    <w:rsid w:val="00A01411"/>
    <w:rsid w:val="00A014E2"/>
    <w:rsid w:val="00A017EC"/>
    <w:rsid w:val="00A028BF"/>
    <w:rsid w:val="00A02F13"/>
    <w:rsid w:val="00A07539"/>
    <w:rsid w:val="00A1202C"/>
    <w:rsid w:val="00A16111"/>
    <w:rsid w:val="00A168C9"/>
    <w:rsid w:val="00A20D48"/>
    <w:rsid w:val="00A21DE9"/>
    <w:rsid w:val="00A23ADF"/>
    <w:rsid w:val="00A25691"/>
    <w:rsid w:val="00A25B74"/>
    <w:rsid w:val="00A27FAF"/>
    <w:rsid w:val="00A300F8"/>
    <w:rsid w:val="00A306D3"/>
    <w:rsid w:val="00A30C24"/>
    <w:rsid w:val="00A41113"/>
    <w:rsid w:val="00A42C29"/>
    <w:rsid w:val="00A451DC"/>
    <w:rsid w:val="00A474EE"/>
    <w:rsid w:val="00A479E8"/>
    <w:rsid w:val="00A51C13"/>
    <w:rsid w:val="00A5418B"/>
    <w:rsid w:val="00A55D4C"/>
    <w:rsid w:val="00A5608E"/>
    <w:rsid w:val="00A601A3"/>
    <w:rsid w:val="00A631A4"/>
    <w:rsid w:val="00A63D45"/>
    <w:rsid w:val="00A67196"/>
    <w:rsid w:val="00A678E1"/>
    <w:rsid w:val="00A67EB3"/>
    <w:rsid w:val="00A71E54"/>
    <w:rsid w:val="00A72CC5"/>
    <w:rsid w:val="00A74835"/>
    <w:rsid w:val="00A8249D"/>
    <w:rsid w:val="00A82FC7"/>
    <w:rsid w:val="00A859A2"/>
    <w:rsid w:val="00A903EB"/>
    <w:rsid w:val="00A90AC2"/>
    <w:rsid w:val="00A9372F"/>
    <w:rsid w:val="00A95E48"/>
    <w:rsid w:val="00A95FCA"/>
    <w:rsid w:val="00AA0EEA"/>
    <w:rsid w:val="00AA14D4"/>
    <w:rsid w:val="00AA1590"/>
    <w:rsid w:val="00AA4294"/>
    <w:rsid w:val="00AA64C5"/>
    <w:rsid w:val="00AB1664"/>
    <w:rsid w:val="00AB3D64"/>
    <w:rsid w:val="00AB4E36"/>
    <w:rsid w:val="00AC0701"/>
    <w:rsid w:val="00AD183B"/>
    <w:rsid w:val="00AD67F1"/>
    <w:rsid w:val="00AD7192"/>
    <w:rsid w:val="00AE1B87"/>
    <w:rsid w:val="00AE2DD7"/>
    <w:rsid w:val="00AE3D61"/>
    <w:rsid w:val="00AE7542"/>
    <w:rsid w:val="00AF665C"/>
    <w:rsid w:val="00AF6DDE"/>
    <w:rsid w:val="00B007DA"/>
    <w:rsid w:val="00B00862"/>
    <w:rsid w:val="00B01211"/>
    <w:rsid w:val="00B019FF"/>
    <w:rsid w:val="00B03304"/>
    <w:rsid w:val="00B04AF7"/>
    <w:rsid w:val="00B0730C"/>
    <w:rsid w:val="00B07F68"/>
    <w:rsid w:val="00B11B81"/>
    <w:rsid w:val="00B139D8"/>
    <w:rsid w:val="00B13CF0"/>
    <w:rsid w:val="00B14ED0"/>
    <w:rsid w:val="00B15320"/>
    <w:rsid w:val="00B164F0"/>
    <w:rsid w:val="00B21093"/>
    <w:rsid w:val="00B22A5C"/>
    <w:rsid w:val="00B230E3"/>
    <w:rsid w:val="00B24D91"/>
    <w:rsid w:val="00B2541E"/>
    <w:rsid w:val="00B25492"/>
    <w:rsid w:val="00B26F11"/>
    <w:rsid w:val="00B35AAF"/>
    <w:rsid w:val="00B37C63"/>
    <w:rsid w:val="00B40DE3"/>
    <w:rsid w:val="00B42F29"/>
    <w:rsid w:val="00B4334E"/>
    <w:rsid w:val="00B44715"/>
    <w:rsid w:val="00B504A8"/>
    <w:rsid w:val="00B511EC"/>
    <w:rsid w:val="00B53039"/>
    <w:rsid w:val="00B57B79"/>
    <w:rsid w:val="00B605F6"/>
    <w:rsid w:val="00B61D18"/>
    <w:rsid w:val="00B61D19"/>
    <w:rsid w:val="00B655BA"/>
    <w:rsid w:val="00B67C05"/>
    <w:rsid w:val="00B721D7"/>
    <w:rsid w:val="00B72CB4"/>
    <w:rsid w:val="00B73407"/>
    <w:rsid w:val="00B824C4"/>
    <w:rsid w:val="00B834A5"/>
    <w:rsid w:val="00B86800"/>
    <w:rsid w:val="00B97C47"/>
    <w:rsid w:val="00BA09C3"/>
    <w:rsid w:val="00BA50D8"/>
    <w:rsid w:val="00BA6408"/>
    <w:rsid w:val="00BA6543"/>
    <w:rsid w:val="00BA66BB"/>
    <w:rsid w:val="00BA7408"/>
    <w:rsid w:val="00BB0308"/>
    <w:rsid w:val="00BB253D"/>
    <w:rsid w:val="00BB4B0D"/>
    <w:rsid w:val="00BC069E"/>
    <w:rsid w:val="00BC08C3"/>
    <w:rsid w:val="00BC098F"/>
    <w:rsid w:val="00BC2F0B"/>
    <w:rsid w:val="00BC6D28"/>
    <w:rsid w:val="00BD288F"/>
    <w:rsid w:val="00BE2EF4"/>
    <w:rsid w:val="00BE7D65"/>
    <w:rsid w:val="00BF3405"/>
    <w:rsid w:val="00BF6977"/>
    <w:rsid w:val="00BF73AD"/>
    <w:rsid w:val="00C04502"/>
    <w:rsid w:val="00C04C63"/>
    <w:rsid w:val="00C1066D"/>
    <w:rsid w:val="00C10F23"/>
    <w:rsid w:val="00C11762"/>
    <w:rsid w:val="00C13B6E"/>
    <w:rsid w:val="00C14A56"/>
    <w:rsid w:val="00C14A9C"/>
    <w:rsid w:val="00C15DDC"/>
    <w:rsid w:val="00C21901"/>
    <w:rsid w:val="00C22E5F"/>
    <w:rsid w:val="00C3059F"/>
    <w:rsid w:val="00C3146E"/>
    <w:rsid w:val="00C31E93"/>
    <w:rsid w:val="00C358A4"/>
    <w:rsid w:val="00C42219"/>
    <w:rsid w:val="00C453C4"/>
    <w:rsid w:val="00C54DFB"/>
    <w:rsid w:val="00C55136"/>
    <w:rsid w:val="00C5584E"/>
    <w:rsid w:val="00C63D8B"/>
    <w:rsid w:val="00C66289"/>
    <w:rsid w:val="00C72671"/>
    <w:rsid w:val="00C7376F"/>
    <w:rsid w:val="00C739C7"/>
    <w:rsid w:val="00C77CA8"/>
    <w:rsid w:val="00C81519"/>
    <w:rsid w:val="00C8292A"/>
    <w:rsid w:val="00C84C1F"/>
    <w:rsid w:val="00C85831"/>
    <w:rsid w:val="00C911EE"/>
    <w:rsid w:val="00C93FB2"/>
    <w:rsid w:val="00C96728"/>
    <w:rsid w:val="00C97E54"/>
    <w:rsid w:val="00CA53F5"/>
    <w:rsid w:val="00CA5A86"/>
    <w:rsid w:val="00CA7267"/>
    <w:rsid w:val="00CB19C3"/>
    <w:rsid w:val="00CB789E"/>
    <w:rsid w:val="00CC0D87"/>
    <w:rsid w:val="00CC45F7"/>
    <w:rsid w:val="00CC5BF7"/>
    <w:rsid w:val="00CC5DEE"/>
    <w:rsid w:val="00CC6879"/>
    <w:rsid w:val="00CD0912"/>
    <w:rsid w:val="00CD0B55"/>
    <w:rsid w:val="00CD14B7"/>
    <w:rsid w:val="00CD57D4"/>
    <w:rsid w:val="00CD7399"/>
    <w:rsid w:val="00CE1F4C"/>
    <w:rsid w:val="00CE4E5B"/>
    <w:rsid w:val="00CE5116"/>
    <w:rsid w:val="00CF5CC6"/>
    <w:rsid w:val="00D0092C"/>
    <w:rsid w:val="00D03E95"/>
    <w:rsid w:val="00D104B5"/>
    <w:rsid w:val="00D11013"/>
    <w:rsid w:val="00D1481C"/>
    <w:rsid w:val="00D172CC"/>
    <w:rsid w:val="00D17DBC"/>
    <w:rsid w:val="00D22A04"/>
    <w:rsid w:val="00D23A89"/>
    <w:rsid w:val="00D2443C"/>
    <w:rsid w:val="00D2622B"/>
    <w:rsid w:val="00D30882"/>
    <w:rsid w:val="00D309FE"/>
    <w:rsid w:val="00D31B5F"/>
    <w:rsid w:val="00D326FF"/>
    <w:rsid w:val="00D33F43"/>
    <w:rsid w:val="00D3499E"/>
    <w:rsid w:val="00D353B2"/>
    <w:rsid w:val="00D35AED"/>
    <w:rsid w:val="00D35F65"/>
    <w:rsid w:val="00D37445"/>
    <w:rsid w:val="00D41786"/>
    <w:rsid w:val="00D45114"/>
    <w:rsid w:val="00D47D74"/>
    <w:rsid w:val="00D517E0"/>
    <w:rsid w:val="00D52EEB"/>
    <w:rsid w:val="00D554B1"/>
    <w:rsid w:val="00D60DD1"/>
    <w:rsid w:val="00D60E54"/>
    <w:rsid w:val="00D61846"/>
    <w:rsid w:val="00D62AE3"/>
    <w:rsid w:val="00D63A12"/>
    <w:rsid w:val="00D709F2"/>
    <w:rsid w:val="00D7451B"/>
    <w:rsid w:val="00D75C87"/>
    <w:rsid w:val="00D77AE9"/>
    <w:rsid w:val="00D8059E"/>
    <w:rsid w:val="00D842E3"/>
    <w:rsid w:val="00D85963"/>
    <w:rsid w:val="00D95894"/>
    <w:rsid w:val="00DA5088"/>
    <w:rsid w:val="00DA6A53"/>
    <w:rsid w:val="00DB03AD"/>
    <w:rsid w:val="00DB0E11"/>
    <w:rsid w:val="00DB644D"/>
    <w:rsid w:val="00DB7463"/>
    <w:rsid w:val="00DC2027"/>
    <w:rsid w:val="00DC4697"/>
    <w:rsid w:val="00DD1F99"/>
    <w:rsid w:val="00DD2A48"/>
    <w:rsid w:val="00DD38A7"/>
    <w:rsid w:val="00DD38DA"/>
    <w:rsid w:val="00DD5D80"/>
    <w:rsid w:val="00DE0860"/>
    <w:rsid w:val="00DE1CBA"/>
    <w:rsid w:val="00DE2D83"/>
    <w:rsid w:val="00DE3654"/>
    <w:rsid w:val="00DE5F13"/>
    <w:rsid w:val="00DE5FA2"/>
    <w:rsid w:val="00DE69CD"/>
    <w:rsid w:val="00DF477E"/>
    <w:rsid w:val="00DF552B"/>
    <w:rsid w:val="00E01AE1"/>
    <w:rsid w:val="00E01DB8"/>
    <w:rsid w:val="00E0357B"/>
    <w:rsid w:val="00E03E7E"/>
    <w:rsid w:val="00E043EC"/>
    <w:rsid w:val="00E04927"/>
    <w:rsid w:val="00E05C69"/>
    <w:rsid w:val="00E05EF6"/>
    <w:rsid w:val="00E106CA"/>
    <w:rsid w:val="00E1109A"/>
    <w:rsid w:val="00E31A83"/>
    <w:rsid w:val="00E346A1"/>
    <w:rsid w:val="00E36F8D"/>
    <w:rsid w:val="00E40D16"/>
    <w:rsid w:val="00E450BE"/>
    <w:rsid w:val="00E4597F"/>
    <w:rsid w:val="00E52415"/>
    <w:rsid w:val="00E572D2"/>
    <w:rsid w:val="00E579D0"/>
    <w:rsid w:val="00E57BB3"/>
    <w:rsid w:val="00E6089D"/>
    <w:rsid w:val="00E67023"/>
    <w:rsid w:val="00E7360A"/>
    <w:rsid w:val="00E76B24"/>
    <w:rsid w:val="00E84063"/>
    <w:rsid w:val="00E84E45"/>
    <w:rsid w:val="00E85C2F"/>
    <w:rsid w:val="00E85DD0"/>
    <w:rsid w:val="00E866A0"/>
    <w:rsid w:val="00E86C42"/>
    <w:rsid w:val="00EA5023"/>
    <w:rsid w:val="00EA5A64"/>
    <w:rsid w:val="00EA7497"/>
    <w:rsid w:val="00EB6A08"/>
    <w:rsid w:val="00EB7BF7"/>
    <w:rsid w:val="00EC46EC"/>
    <w:rsid w:val="00EC5358"/>
    <w:rsid w:val="00EC5639"/>
    <w:rsid w:val="00ED0A81"/>
    <w:rsid w:val="00ED3A93"/>
    <w:rsid w:val="00EE1845"/>
    <w:rsid w:val="00EE36DA"/>
    <w:rsid w:val="00EE6C50"/>
    <w:rsid w:val="00EE7254"/>
    <w:rsid w:val="00EE7D7E"/>
    <w:rsid w:val="00EF5D0F"/>
    <w:rsid w:val="00F027A7"/>
    <w:rsid w:val="00F04FFA"/>
    <w:rsid w:val="00F0656E"/>
    <w:rsid w:val="00F150A1"/>
    <w:rsid w:val="00F15F14"/>
    <w:rsid w:val="00F16C73"/>
    <w:rsid w:val="00F21107"/>
    <w:rsid w:val="00F246FA"/>
    <w:rsid w:val="00F2482C"/>
    <w:rsid w:val="00F26D4D"/>
    <w:rsid w:val="00F27122"/>
    <w:rsid w:val="00F32AD4"/>
    <w:rsid w:val="00F3479F"/>
    <w:rsid w:val="00F363D1"/>
    <w:rsid w:val="00F437BE"/>
    <w:rsid w:val="00F44D93"/>
    <w:rsid w:val="00F47AC4"/>
    <w:rsid w:val="00F50FDC"/>
    <w:rsid w:val="00F51B9A"/>
    <w:rsid w:val="00F52AB8"/>
    <w:rsid w:val="00F52D8B"/>
    <w:rsid w:val="00F53DF1"/>
    <w:rsid w:val="00F552FE"/>
    <w:rsid w:val="00F56BDC"/>
    <w:rsid w:val="00F606C6"/>
    <w:rsid w:val="00F62107"/>
    <w:rsid w:val="00F6318A"/>
    <w:rsid w:val="00F646AA"/>
    <w:rsid w:val="00F64A55"/>
    <w:rsid w:val="00F661AB"/>
    <w:rsid w:val="00F7279E"/>
    <w:rsid w:val="00F778E4"/>
    <w:rsid w:val="00F8175B"/>
    <w:rsid w:val="00F84668"/>
    <w:rsid w:val="00F85677"/>
    <w:rsid w:val="00F92F45"/>
    <w:rsid w:val="00FA1086"/>
    <w:rsid w:val="00FA3336"/>
    <w:rsid w:val="00FA62C3"/>
    <w:rsid w:val="00FA71DB"/>
    <w:rsid w:val="00FB2620"/>
    <w:rsid w:val="00FB3964"/>
    <w:rsid w:val="00FB40AB"/>
    <w:rsid w:val="00FB5B58"/>
    <w:rsid w:val="00FB6F7A"/>
    <w:rsid w:val="00FB7321"/>
    <w:rsid w:val="00FC0380"/>
    <w:rsid w:val="00FC658D"/>
    <w:rsid w:val="00FC738B"/>
    <w:rsid w:val="00FC7490"/>
    <w:rsid w:val="00FD01F9"/>
    <w:rsid w:val="00FD122C"/>
    <w:rsid w:val="00FD13E8"/>
    <w:rsid w:val="00FD211F"/>
    <w:rsid w:val="00FD5195"/>
    <w:rsid w:val="00FD77E0"/>
    <w:rsid w:val="00FE1F35"/>
    <w:rsid w:val="00FE2733"/>
    <w:rsid w:val="00FE42A3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5D1A-4A4D-4253-A1C6-BF1FAA66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62</Pages>
  <Words>46910</Words>
  <Characters>267393</Characters>
  <Application>Microsoft Office Word</Application>
  <DocSecurity>0</DocSecurity>
  <Lines>2228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User</cp:lastModifiedBy>
  <cp:revision>194</cp:revision>
  <dcterms:created xsi:type="dcterms:W3CDTF">2015-11-25T11:15:00Z</dcterms:created>
  <dcterms:modified xsi:type="dcterms:W3CDTF">2015-12-11T18:22:00Z</dcterms:modified>
</cp:coreProperties>
</file>