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606C54" w:rsidRPr="00EC5639" w:rsidTr="003C174A">
        <w:tc>
          <w:tcPr>
            <w:tcW w:w="6487" w:type="dxa"/>
          </w:tcPr>
          <w:p w:rsidR="00606C54" w:rsidRPr="00AC1097" w:rsidRDefault="00606C54" w:rsidP="003C174A">
            <w:pPr>
              <w:pStyle w:val="1"/>
              <w:spacing w:before="0"/>
            </w:pPr>
          </w:p>
        </w:tc>
        <w:tc>
          <w:tcPr>
            <w:tcW w:w="5245" w:type="dxa"/>
            <w:hideMark/>
          </w:tcPr>
          <w:p w:rsidR="00606C54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1A" w:rsidRDefault="0002271A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606C54" w:rsidRPr="00E67ADE" w:rsidRDefault="00FB1B71" w:rsidP="00BF077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</w:t>
            </w:r>
            <w:r w:rsidR="0074282D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20</w:t>
            </w:r>
            <w:r w:rsidR="00A71770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527A3E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октября </w:t>
            </w:r>
            <w:r w:rsidR="004C2C5F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2023</w:t>
            </w:r>
            <w:r w:rsidR="00A71770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  <w:r w:rsidR="004C2C5F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06C54" w:rsidRPr="007428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№</w:t>
            </w:r>
            <w:r w:rsidR="00606C54" w:rsidRPr="0074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2D" w:rsidRPr="0074282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491C44" w:rsidRPr="00AC6E86" w:rsidRDefault="00491C44" w:rsidP="00BF077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</w:t>
      </w: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области </w:t>
      </w:r>
      <w:r w:rsidRPr="00980D4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(или) его части.</w:t>
      </w:r>
    </w:p>
    <w:p w:rsidR="00606C54" w:rsidRPr="00613F67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6C54" w:rsidRDefault="00606C54" w:rsidP="00606C54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6C54" w:rsidRPr="00D60E54" w:rsidRDefault="00606C54" w:rsidP="00606C54">
      <w:pPr>
        <w:pStyle w:val="a4"/>
        <w:keepNext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Федеральным законом от 26 июля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. №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135-ФЗ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Росрыболовств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 сентября 2013 г. № 693,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>», А</w:t>
      </w:r>
      <w:r w:rsidRPr="00C52584">
        <w:rPr>
          <w:rFonts w:ascii="Times New Roman" w:hAnsi="Times New Roman" w:cs="Times New Roman"/>
          <w:sz w:val="24"/>
          <w:szCs w:val="24"/>
        </w:rPr>
        <w:t>дминистративным регламентом Федерального агентства по рыболовству по предоставлению государственной услуги</w:t>
      </w:r>
      <w:proofErr w:type="gramEnd"/>
      <w:r w:rsidRPr="00C52584">
        <w:rPr>
          <w:rFonts w:ascii="Times New Roman" w:hAnsi="Times New Roman" w:cs="Times New Roman"/>
          <w:sz w:val="24"/>
          <w:szCs w:val="24"/>
        </w:rPr>
        <w:t xml:space="preserve"> по заключению договоров пользования рыбоводными участками с рыбоводными хозяйствами, утвержденным приказом Федерального агентства по рыболовству от 16 октября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г. № 543.</w:t>
      </w:r>
    </w:p>
    <w:p w:rsidR="00606C54" w:rsidRPr="008B20B5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pStyle w:val="ConsPlusNormal"/>
        <w:keepNext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606C54" w:rsidRPr="008B20B5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0500F3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FB1B71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 w:rsidR="00443DE8" w:rsidRPr="0074282D">
        <w:rPr>
          <w:rFonts w:ascii="Times New Roman" w:hAnsi="Times New Roman" w:cs="Times New Roman"/>
          <w:sz w:val="24"/>
          <w:szCs w:val="24"/>
        </w:rPr>
        <w:t xml:space="preserve"> </w:t>
      </w:r>
      <w:r w:rsidR="0035574C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74282D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</w:t>
      </w:r>
      <w:r w:rsidR="00A429BF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27A3E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октября</w:t>
      </w:r>
      <w:r w:rsidR="006B29E7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C2C5F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2023</w:t>
      </w:r>
      <w:r w:rsidR="00A71770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г.</w:t>
      </w:r>
      <w:r w:rsidR="004C2C5F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B1B71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</w:t>
      </w:r>
      <w:r w:rsidR="0074282D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255</w:t>
      </w:r>
      <w:r w:rsidR="0035574C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500F3" w:rsidRPr="007428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606C54" w:rsidRPr="00B11B81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606C54" w:rsidRPr="00980D40" w:rsidRDefault="00606C54" w:rsidP="00606C54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54" w:rsidRPr="00980D40" w:rsidRDefault="00606C54" w:rsidP="00606C54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.</w:t>
        </w:r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@</w:t>
        </w:r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.</w:t>
        </w:r>
        <w:proofErr w:type="spellStart"/>
        <w:r w:rsidRPr="00772B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3F300E">
        <w:rPr>
          <w:rFonts w:ascii="Times New Roman" w:hAnsi="Times New Roman" w:cs="Times New Roman"/>
          <w:sz w:val="24"/>
          <w:szCs w:val="24"/>
        </w:rPr>
        <w:t>(8512) 38-03-32,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2.3. Предмет аукциона –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606C54" w:rsidRPr="000F28FE" w:rsidRDefault="00606C54" w:rsidP="00606C54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0F28FE">
        <w:rPr>
          <w:sz w:val="24"/>
          <w:szCs w:val="24"/>
        </w:rPr>
        <w:t>Количество лот</w:t>
      </w:r>
      <w:r w:rsidR="005E43AB">
        <w:rPr>
          <w:sz w:val="24"/>
          <w:szCs w:val="24"/>
        </w:rPr>
        <w:t>ов, выста</w:t>
      </w:r>
      <w:r w:rsidR="00732DE1">
        <w:rPr>
          <w:sz w:val="24"/>
          <w:szCs w:val="24"/>
        </w:rPr>
        <w:t xml:space="preserve">вляемых на аукцион – </w:t>
      </w:r>
      <w:r w:rsidR="00732DE1" w:rsidRPr="00732DE1">
        <w:rPr>
          <w:sz w:val="24"/>
          <w:szCs w:val="24"/>
        </w:rPr>
        <w:t>8</w:t>
      </w:r>
      <w:r w:rsidRPr="000F28FE">
        <w:rPr>
          <w:sz w:val="24"/>
          <w:szCs w:val="24"/>
        </w:rPr>
        <w:t>.</w:t>
      </w:r>
    </w:p>
    <w:p w:rsidR="00606C54" w:rsidRPr="00EB1E1F" w:rsidRDefault="00990D05" w:rsidP="00606C54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</w:t>
      </w:r>
      <w:r w:rsidR="003B108D">
        <w:rPr>
          <w:sz w:val="24"/>
          <w:szCs w:val="24"/>
        </w:rPr>
        <w:t xml:space="preserve"> рыбоводных</w:t>
      </w:r>
      <w:r>
        <w:rPr>
          <w:sz w:val="24"/>
          <w:szCs w:val="24"/>
        </w:rPr>
        <w:t xml:space="preserve"> участках, включая их</w:t>
      </w:r>
      <w:r w:rsidR="00606C54" w:rsidRPr="000F28FE">
        <w:rPr>
          <w:sz w:val="24"/>
          <w:szCs w:val="24"/>
        </w:rPr>
        <w:t xml:space="preserve"> местоположение, площадь, границы в</w:t>
      </w:r>
      <w:r>
        <w:rPr>
          <w:sz w:val="24"/>
          <w:szCs w:val="24"/>
        </w:rPr>
        <w:t xml:space="preserve"> системе координат WGS 84, схемы рыбоводных участков</w:t>
      </w:r>
      <w:r w:rsidR="00606C54" w:rsidRPr="000F28FE">
        <w:rPr>
          <w:sz w:val="24"/>
          <w:szCs w:val="24"/>
        </w:rPr>
        <w:t xml:space="preserve">, указаны в приложении </w:t>
      </w:r>
      <w:r w:rsidR="00940665">
        <w:rPr>
          <w:sz w:val="24"/>
          <w:szCs w:val="24"/>
        </w:rPr>
        <w:t>№ 1</w:t>
      </w:r>
      <w:r w:rsidR="00732DE1">
        <w:rPr>
          <w:sz w:val="24"/>
          <w:szCs w:val="24"/>
        </w:rPr>
        <w:t>-</w:t>
      </w:r>
      <w:r w:rsidR="00732DE1" w:rsidRPr="00732DE1">
        <w:rPr>
          <w:sz w:val="24"/>
          <w:szCs w:val="24"/>
        </w:rPr>
        <w:t>8</w:t>
      </w:r>
      <w:r w:rsidR="00606C54" w:rsidRPr="000F28FE">
        <w:rPr>
          <w:sz w:val="24"/>
          <w:szCs w:val="24"/>
        </w:rPr>
        <w:t xml:space="preserve"> к </w:t>
      </w:r>
      <w:r w:rsidR="004848EC" w:rsidRPr="004848EC">
        <w:rPr>
          <w:sz w:val="24"/>
          <w:szCs w:val="24"/>
        </w:rPr>
        <w:t>настоящей д</w:t>
      </w:r>
      <w:r w:rsidR="004848EC">
        <w:rPr>
          <w:sz w:val="24"/>
          <w:szCs w:val="24"/>
        </w:rPr>
        <w:t>окументации.</w:t>
      </w:r>
    </w:p>
    <w:p w:rsidR="00732DE1" w:rsidRPr="00EB1E1F" w:rsidRDefault="00732DE1" w:rsidP="00606C54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0"/>
        <w:gridCol w:w="2116"/>
        <w:gridCol w:w="4819"/>
        <w:gridCol w:w="993"/>
      </w:tblGrid>
      <w:tr w:rsidR="00732DE1" w:rsidRPr="00092E8E" w:rsidTr="00A6039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E1" w:rsidRPr="00092E8E" w:rsidRDefault="00732DE1" w:rsidP="00A6039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E1" w:rsidRPr="00092E8E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участка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2DE1" w:rsidRPr="00092E8E" w:rsidTr="00A60394">
        <w:trPr>
          <w:trHeight w:val="2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64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олдинский 8»</w:t>
            </w: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Default="00732DE1" w:rsidP="00A6039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Болда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Приволжский</w:t>
            </w: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муниципальный </w:t>
            </w: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район </w:t>
            </w: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Pr="001A6402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береговой линии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2-3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-4-5-1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                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71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31.27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74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35</w:t>
            </w:r>
            <w:r w:rsidRPr="001A6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0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DE1" w:rsidRPr="00092E8E" w:rsidTr="00A6039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2   2</w:t>
            </w: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ind w:left="-250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«Болдинский 9»</w:t>
            </w:r>
          </w:p>
          <w:p w:rsidR="00D42B7A" w:rsidRDefault="00D42B7A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Default="00732DE1" w:rsidP="00A6039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Болда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Приволжский</w:t>
            </w: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муниципальный </w:t>
            </w: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район </w:t>
            </w: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Pr="000029BA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береговой линии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2-3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-4-5-1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               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21.55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32DE1" w:rsidRPr="000029BA" w:rsidRDefault="00732DE1" w:rsidP="00A60394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42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1" w:rsidRPr="00092E8E" w:rsidRDefault="00732DE1" w:rsidP="00A6039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DE1" w:rsidRPr="00092E8E" w:rsidTr="00A6039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pStyle w:val="a4"/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«Семеновский 2»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Ерик</w:t>
            </w:r>
          </w:p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Семеновский</w:t>
            </w:r>
          </w:p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Лиманский</w:t>
            </w:r>
            <w:proofErr w:type="spellEnd"/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732DE1" w:rsidRPr="00092E8E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spacing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Акватория водного объекта ограниченная последовательным соединением точек 3-4 по береговой линии, 1-2-3 и 4-1 прямыми линиями в системе координат WGS 84:</w:t>
            </w:r>
          </w:p>
          <w:p w:rsidR="00732DE1" w:rsidRPr="00092E8E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1.  45° 36' 56,28" С.Ш. 47° 32'   0,78" В.Д.</w:t>
            </w:r>
          </w:p>
          <w:p w:rsidR="00732DE1" w:rsidRPr="00092E8E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45° 36' 58,57" С.Ш. 47° 32'   6,54" В.Д.</w:t>
            </w:r>
          </w:p>
          <w:p w:rsidR="00732DE1" w:rsidRPr="00092E8E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3.  45° 36' 58,03" С.Ш. 47° 32'   6,88" В.Д.</w:t>
            </w:r>
          </w:p>
          <w:p w:rsidR="00732DE1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45° 36' 55,86" С.Ш. 47° 32'   1,05" В.Д.</w:t>
            </w:r>
          </w:p>
          <w:p w:rsidR="00732DE1" w:rsidRPr="00092E8E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2DE1" w:rsidRPr="00092E8E" w:rsidTr="00A6039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pStyle w:val="a4"/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«Семеновский 3»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Ерик</w:t>
            </w:r>
          </w:p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Семеновский</w:t>
            </w:r>
          </w:p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Лиманский</w:t>
            </w:r>
            <w:proofErr w:type="spellEnd"/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  <w:p w:rsidR="00732DE1" w:rsidRPr="00092E8E" w:rsidRDefault="00732DE1" w:rsidP="00A6039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732DE1" w:rsidRPr="00092E8E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Акватория водного объекта, ограниченная последовательным соединением точек 1-2-3-4 и 4-1 прямыми линиями</w:t>
            </w: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732DE1" w:rsidRPr="00092E8E" w:rsidRDefault="00732DE1" w:rsidP="00A60394">
            <w:pPr>
              <w:keepNext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36' 54,53"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31' 30,96"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732DE1" w:rsidRPr="00092E8E" w:rsidRDefault="00732DE1" w:rsidP="00A60394">
            <w:pPr>
              <w:keepNext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36' 55,00"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31' 31,08"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732DE1" w:rsidRPr="00092E8E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36' 54,92"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31' 33,47"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732DE1" w:rsidRDefault="00732DE1" w:rsidP="00A60394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4.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36' 54,28"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092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31' 33,39"</w:t>
            </w:r>
            <w:r w:rsidRPr="00092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732DE1" w:rsidRPr="00092E8E" w:rsidRDefault="00732DE1" w:rsidP="00A60394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0,09</w:t>
            </w:r>
          </w:p>
        </w:tc>
      </w:tr>
      <w:tr w:rsidR="00732DE1" w:rsidRPr="00092E8E" w:rsidTr="00A6039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pStyle w:val="a4"/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Гандуринский</w:t>
            </w:r>
            <w:proofErr w:type="spellEnd"/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Гандурино</w:t>
            </w:r>
            <w:proofErr w:type="spellEnd"/>
          </w:p>
          <w:p w:rsidR="00732DE1" w:rsidRPr="00092E8E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 w:rsidRPr="0009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  <w:p w:rsidR="00732DE1" w:rsidRPr="00092E8E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район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A415ED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</w:t>
            </w:r>
            <w:r w:rsidR="00732DE1" w:rsidRPr="00092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ограниченная последовательным соединением точек 2-3 по береговой линии 1-2 и 3-4-1 прямыми линиями в системе координат WGS 84:</w:t>
            </w:r>
          </w:p>
          <w:p w:rsidR="00732DE1" w:rsidRPr="00092E8E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45° 59' 33,79" С.Ш. 47° 59' 50,15" В.Д.;</w:t>
            </w:r>
          </w:p>
          <w:p w:rsidR="00732DE1" w:rsidRPr="00092E8E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45° 59' 34,49" С.Ш. 47° 59' 51,46" В.Д.;</w:t>
            </w:r>
          </w:p>
          <w:p w:rsidR="00732DE1" w:rsidRPr="00092E8E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45° 59' 30,42" С.Ш. 47° 59' 55,87" В.Д.;</w:t>
            </w:r>
          </w:p>
          <w:p w:rsidR="00732DE1" w:rsidRPr="00092E8E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45° 59' 29,76" С.Ш. 47° 59' 54,60" В.Д.;</w:t>
            </w:r>
          </w:p>
          <w:p w:rsidR="00732DE1" w:rsidRPr="00092E8E" w:rsidRDefault="00732DE1" w:rsidP="00A60394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32DE1" w:rsidRPr="00092E8E" w:rsidTr="00A6039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0C57F3" w:rsidP="00A6039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«Камышовая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Ильмень </w:t>
            </w:r>
            <w:proofErr w:type="gramStart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Камышовая</w:t>
            </w:r>
            <w:proofErr w:type="gramEnd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Шайна</w:t>
            </w:r>
            <w:proofErr w:type="spellEnd"/>
          </w:p>
          <w:p w:rsidR="00732DE1" w:rsidRPr="00092E8E" w:rsidRDefault="00732DE1" w:rsidP="00A6039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Наримановский</w:t>
            </w:r>
            <w:proofErr w:type="spellEnd"/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</w:p>
          <w:p w:rsidR="00732DE1" w:rsidRPr="00092E8E" w:rsidRDefault="00732DE1" w:rsidP="00A6039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732DE1" w:rsidRPr="00092E8E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Акватория</w:t>
            </w:r>
            <w:r w:rsidR="00861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водного объекта</w:t>
            </w: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1-2, 3-4-5, 6-1 по береговой линии и 2-3, 5-6 </w:t>
            </w: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прямыми линиями в системе координат WGS 84: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46° 17' 36,57" С.Ш.  47° 37' 59,40" В.Д.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46° 17' 37,71" С.Ш.  47° 39' 25,21" В.Д.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46° 17' 35,49" С.Ш.  47° 39' 25,07" В.Д.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46° 17' 31,42" С.Ш.  47° 38' 20,32" В.Д.</w:t>
            </w:r>
          </w:p>
          <w:p w:rsidR="00732DE1" w:rsidRPr="00092E8E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46° 17' 25,56" С.Ш.  47° 37' 40,71" В.Д.</w:t>
            </w:r>
          </w:p>
          <w:p w:rsidR="00732DE1" w:rsidRPr="00092E8E" w:rsidRDefault="00732DE1" w:rsidP="00A60394">
            <w:pPr>
              <w:pStyle w:val="a4"/>
              <w:keepNext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46° 17' 26,90" С.Ш.  47° 37' 37,10" В.Д.</w:t>
            </w:r>
          </w:p>
          <w:p w:rsidR="00732DE1" w:rsidRPr="00092E8E" w:rsidRDefault="00732DE1" w:rsidP="00A60394">
            <w:pPr>
              <w:pStyle w:val="a4"/>
              <w:keepNext/>
              <w:spacing w:after="0" w:line="240" w:lineRule="auto"/>
              <w:ind w:left="33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092E8E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66,5</w:t>
            </w:r>
          </w:p>
        </w:tc>
      </w:tr>
      <w:tr w:rsidR="00732DE1" w:rsidRPr="003B5CF2" w:rsidTr="00A60394">
        <w:trPr>
          <w:trHeight w:val="1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3B5CF2" w:rsidRDefault="00732DE1" w:rsidP="00A60394">
            <w:pPr>
              <w:pStyle w:val="a4"/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«Н 25»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Озеро 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 названия</w:t>
            </w:r>
          </w:p>
          <w:p w:rsidR="00732DE1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муниципальный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Вся акватория водного объекта, ограниченная последовательным соединением точек 2-3-4-5-1 по береговой линии и 1-2 прямой линией </w:t>
            </w: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732DE1" w:rsidRPr="003B5CF2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46° 14' 38,68" С.Ш.  47° 29' 42,50" В.Д.</w:t>
            </w:r>
          </w:p>
          <w:p w:rsidR="00732DE1" w:rsidRPr="003B5CF2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46° 14' 39,45" С.Ш.  47° 29' 42,39"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46° 14' 42,00" С.Ш.  47° 29' 51,68"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46° 14' 39,81" С.Ш.  47° 30'   2,44" В.Д.</w:t>
            </w:r>
          </w:p>
          <w:p w:rsidR="00732DE1" w:rsidRDefault="00732DE1" w:rsidP="00A60394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46° 14' 37,37" С.Ш.  47° 29' 52,63"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</w:t>
            </w:r>
          </w:p>
        </w:tc>
      </w:tr>
      <w:tr w:rsidR="00732DE1" w:rsidRPr="003B5CF2" w:rsidTr="00A6039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1" w:rsidRPr="003B5CF2" w:rsidRDefault="00732DE1" w:rsidP="00A6039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Протокский</w:t>
            </w:r>
            <w:proofErr w:type="spellEnd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Протока Главная </w:t>
            </w:r>
          </w:p>
          <w:p w:rsidR="00732DE1" w:rsidRPr="003B5CF2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Протока</w:t>
            </w:r>
          </w:p>
          <w:p w:rsidR="00732DE1" w:rsidRPr="003B5CF2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Лиманский</w:t>
            </w:r>
            <w:proofErr w:type="spellEnd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муниципальный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район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E1" w:rsidRPr="003B5CF2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</w:t>
            </w: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1-2-3-4-5-6 и 6-1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</w:t>
            </w: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55' 55,96"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32' 32,74"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55' 54,14"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32' 43,90"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55' 53,39"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32' 56,57"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55' 51,07"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32' 56,72"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732DE1" w:rsidRPr="003B5CF2" w:rsidRDefault="00732DE1" w:rsidP="00A6039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55' 51,72"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32' 43,07"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732DE1" w:rsidRPr="003B5CF2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55' 53,67"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32' 31,76"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732DE1" w:rsidRPr="003B5CF2" w:rsidRDefault="00732DE1" w:rsidP="00A6039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E1" w:rsidRPr="003B5CF2" w:rsidRDefault="00732DE1" w:rsidP="00A603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C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4,0</w:t>
            </w:r>
          </w:p>
        </w:tc>
      </w:tr>
    </w:tbl>
    <w:p w:rsidR="00805124" w:rsidRDefault="00805124" w:rsidP="00606C54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52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</w:t>
      </w:r>
      <w:proofErr w:type="gramStart"/>
      <w:r w:rsidRPr="00AC6052">
        <w:rPr>
          <w:rFonts w:ascii="Times New Roman" w:hAnsi="Times New Roman" w:cs="Times New Roman"/>
          <w:sz w:val="24"/>
          <w:szCs w:val="24"/>
        </w:rPr>
        <w:t xml:space="preserve">минимальный объем объектов </w:t>
      </w:r>
      <w:proofErr w:type="spellStart"/>
      <w:r w:rsidRPr="00AC605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C605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</w:t>
      </w:r>
      <w:r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61FCD">
        <w:rPr>
          <w:rFonts w:ascii="Times New Roman" w:hAnsi="Times New Roman" w:cs="Times New Roman"/>
          <w:sz w:val="24"/>
          <w:szCs w:val="24"/>
        </w:rPr>
        <w:t xml:space="preserve">15.03.2017 № 124 «Об утверждении методики определения минимального объема объектов </w:t>
      </w:r>
      <w:proofErr w:type="spellStart"/>
      <w:r w:rsidRPr="00161FC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61FCD">
        <w:rPr>
          <w:rFonts w:ascii="Times New Roman" w:hAnsi="Times New Roman" w:cs="Times New Roman"/>
          <w:sz w:val="24"/>
          <w:szCs w:val="24"/>
        </w:rPr>
        <w:t>, подлежащих</w:t>
      </w:r>
      <w:r>
        <w:rPr>
          <w:rFonts w:ascii="Times New Roman" w:hAnsi="Times New Roman" w:cs="Times New Roman"/>
          <w:sz w:val="24"/>
          <w:szCs w:val="24"/>
        </w:rPr>
        <w:t xml:space="preserve"> разведению и (или) содержанию, выращиванию, а также выпуску в водный объект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изъятию из водного объекта в границах рыбоводного участка»</w:t>
      </w:r>
      <w:r w:rsidRPr="00AC6052">
        <w:rPr>
          <w:rFonts w:ascii="Times New Roman" w:hAnsi="Times New Roman" w:cs="Times New Roman"/>
          <w:sz w:val="24"/>
          <w:szCs w:val="24"/>
        </w:rPr>
        <w:t xml:space="preserve">; основания и условия, определяющие изъятие объектов </w:t>
      </w:r>
      <w:proofErr w:type="spellStart"/>
      <w:r w:rsidRPr="00AC605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C6052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AC605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C605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</w:t>
      </w:r>
      <w:proofErr w:type="gramEnd"/>
      <w:r w:rsidRPr="00AC6052">
        <w:rPr>
          <w:rFonts w:ascii="Times New Roman" w:hAnsi="Times New Roman" w:cs="Times New Roman"/>
          <w:sz w:val="24"/>
          <w:szCs w:val="24"/>
        </w:rPr>
        <w:t xml:space="preserve">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AC605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C6052">
        <w:rPr>
          <w:rFonts w:ascii="Times New Roman" w:hAnsi="Times New Roman" w:cs="Times New Roman"/>
          <w:sz w:val="24"/>
          <w:szCs w:val="24"/>
        </w:rPr>
        <w:t>; ответственность сто</w:t>
      </w:r>
      <w:r>
        <w:rPr>
          <w:rFonts w:ascii="Times New Roman" w:hAnsi="Times New Roman" w:cs="Times New Roman"/>
          <w:sz w:val="24"/>
          <w:szCs w:val="24"/>
        </w:rPr>
        <w:t xml:space="preserve">рон приведены в Приложении </w:t>
      </w:r>
      <w:r w:rsidR="006E5F9D">
        <w:rPr>
          <w:rFonts w:ascii="Times New Roman" w:hAnsi="Times New Roman" w:cs="Times New Roman"/>
          <w:sz w:val="24"/>
          <w:szCs w:val="24"/>
        </w:rPr>
        <w:t>№ 1</w:t>
      </w:r>
      <w:r w:rsidR="00732DE1">
        <w:rPr>
          <w:rFonts w:ascii="Times New Roman" w:hAnsi="Times New Roman" w:cs="Times New Roman"/>
          <w:sz w:val="24"/>
          <w:szCs w:val="24"/>
        </w:rPr>
        <w:t>-</w:t>
      </w:r>
      <w:r w:rsidR="00732DE1" w:rsidRPr="00732DE1">
        <w:rPr>
          <w:rFonts w:ascii="Times New Roman" w:hAnsi="Times New Roman" w:cs="Times New Roman"/>
          <w:sz w:val="24"/>
          <w:szCs w:val="24"/>
        </w:rPr>
        <w:t>8</w:t>
      </w:r>
      <w:r w:rsidRPr="001C4700">
        <w:rPr>
          <w:rFonts w:ascii="Times New Roman" w:hAnsi="Times New Roman" w:cs="Times New Roman"/>
          <w:sz w:val="24"/>
          <w:szCs w:val="24"/>
        </w:rPr>
        <w:t xml:space="preserve"> к документации</w:t>
      </w:r>
      <w:r w:rsidRPr="00AC6052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606C54" w:rsidRPr="00C33958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58">
        <w:rPr>
          <w:rFonts w:ascii="Times New Roman" w:hAnsi="Times New Roman" w:cs="Times New Roman"/>
          <w:b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F25418" w:rsidRPr="00980D40" w:rsidRDefault="00F25418" w:rsidP="00F2541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418" w:rsidRDefault="00F25418" w:rsidP="00F2541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F25418" w:rsidRDefault="00F25418" w:rsidP="00F25418">
      <w:pPr>
        <w:pStyle w:val="ConsPlusNormal"/>
        <w:keepNext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00E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606C54" w:rsidRPr="003A4A3A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4A3A">
        <w:rPr>
          <w:rFonts w:ascii="Times New Roman" w:hAnsi="Times New Roman" w:cs="Times New Roman"/>
          <w:b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06C54" w:rsidRPr="00927F44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27F44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606C54" w:rsidRPr="00927F44" w:rsidRDefault="00606C54" w:rsidP="006F021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106C0A">
        <w:rPr>
          <w:rFonts w:ascii="Times New Roman" w:hAnsi="Times New Roman" w:cs="Times New Roman"/>
          <w:sz w:val="24"/>
          <w:szCs w:val="24"/>
        </w:rPr>
        <w:t xml:space="preserve">подаются с </w:t>
      </w:r>
      <w:r w:rsidR="00FD777B">
        <w:rPr>
          <w:rFonts w:ascii="Times New Roman" w:hAnsi="Times New Roman" w:cs="Times New Roman"/>
          <w:sz w:val="24"/>
          <w:szCs w:val="24"/>
        </w:rPr>
        <w:t xml:space="preserve"> </w:t>
      </w:r>
      <w:r w:rsidR="00A0733B">
        <w:rPr>
          <w:rFonts w:ascii="Times New Roman" w:hAnsi="Times New Roman" w:cs="Times New Roman"/>
          <w:sz w:val="24"/>
          <w:szCs w:val="24"/>
        </w:rPr>
        <w:t>24</w:t>
      </w:r>
      <w:r w:rsidR="00FD777B">
        <w:rPr>
          <w:rFonts w:ascii="Times New Roman" w:hAnsi="Times New Roman" w:cs="Times New Roman"/>
          <w:sz w:val="24"/>
          <w:szCs w:val="24"/>
        </w:rPr>
        <w:t xml:space="preserve"> </w:t>
      </w:r>
      <w:r w:rsidR="00966080" w:rsidRPr="00106C0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524586" w:rsidRPr="00106C0A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A60394" w:rsidRPr="00106C0A">
        <w:rPr>
          <w:rFonts w:ascii="Times New Roman" w:hAnsi="Times New Roman" w:cs="Times New Roman"/>
          <w:sz w:val="24"/>
          <w:szCs w:val="24"/>
        </w:rPr>
        <w:t>27</w:t>
      </w:r>
      <w:r w:rsidR="00AD605F" w:rsidRPr="00106C0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B5241" w:rsidRPr="00106C0A">
        <w:rPr>
          <w:rFonts w:ascii="Times New Roman" w:hAnsi="Times New Roman" w:cs="Times New Roman"/>
          <w:sz w:val="24"/>
          <w:szCs w:val="24"/>
        </w:rPr>
        <w:t xml:space="preserve"> </w:t>
      </w:r>
      <w:r w:rsidR="002E031E" w:rsidRPr="00106C0A">
        <w:rPr>
          <w:rFonts w:ascii="Times New Roman" w:hAnsi="Times New Roman" w:cs="Times New Roman"/>
          <w:sz w:val="24"/>
          <w:szCs w:val="24"/>
        </w:rPr>
        <w:t>2023 г.</w:t>
      </w:r>
    </w:p>
    <w:p w:rsidR="00606C54" w:rsidRPr="004D11EE" w:rsidRDefault="00606C54" w:rsidP="006F021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</w:t>
      </w:r>
      <w:r w:rsidR="009B4674">
        <w:rPr>
          <w:rFonts w:ascii="Times New Roman" w:hAnsi="Times New Roman" w:cs="Times New Roman"/>
          <w:sz w:val="24"/>
          <w:szCs w:val="24"/>
        </w:rPr>
        <w:t>– четверг с 10:00 до 17:00</w:t>
      </w:r>
      <w:r w:rsidRPr="003955DC">
        <w:rPr>
          <w:rFonts w:ascii="Times New Roman" w:hAnsi="Times New Roman" w:cs="Times New Roman"/>
          <w:sz w:val="24"/>
          <w:szCs w:val="24"/>
        </w:rPr>
        <w:t>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3491">
        <w:rPr>
          <w:rFonts w:ascii="Times New Roman" w:hAnsi="Times New Roman" w:cs="Times New Roman"/>
          <w:sz w:val="24"/>
          <w:szCs w:val="24"/>
        </w:rPr>
        <w:t xml:space="preserve">0 </w:t>
      </w:r>
      <w:r w:rsidRPr="003955DC">
        <w:rPr>
          <w:rFonts w:ascii="Times New Roman" w:hAnsi="Times New Roman" w:cs="Times New Roman"/>
          <w:sz w:val="24"/>
          <w:szCs w:val="24"/>
        </w:rPr>
        <w:t xml:space="preserve">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D53491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>
        <w:rPr>
          <w:rFonts w:ascii="Times New Roman" w:hAnsi="Times New Roman" w:cs="Times New Roman"/>
          <w:sz w:val="24"/>
          <w:szCs w:val="24"/>
        </w:rPr>
        <w:t>ением с уведомлением о вручении по адресу: 414056, г. Астрахань, ул. Савушкина 1 литер Б.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</w:t>
      </w:r>
      <w:r w:rsidRPr="00B804D4">
        <w:rPr>
          <w:rFonts w:ascii="Times New Roman" w:hAnsi="Times New Roman" w:cs="Times New Roman"/>
          <w:sz w:val="24"/>
          <w:szCs w:val="24"/>
        </w:rPr>
        <w:t xml:space="preserve">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 </w:t>
      </w:r>
    </w:p>
    <w:p w:rsidR="00606C54" w:rsidRPr="00C33958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58">
        <w:rPr>
          <w:rFonts w:ascii="Times New Roman" w:hAnsi="Times New Roman" w:cs="Times New Roman"/>
          <w:b/>
          <w:sz w:val="24"/>
          <w:szCs w:val="24"/>
        </w:rPr>
        <w:t>2.8. Место, дата и время проведения аукциона.</w:t>
      </w:r>
    </w:p>
    <w:p w:rsidR="00606C54" w:rsidRPr="00C33958" w:rsidRDefault="00606C54" w:rsidP="00606C54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600">
        <w:rPr>
          <w:rFonts w:ascii="Times New Roman" w:hAnsi="Times New Roman" w:cs="Times New Roman"/>
          <w:sz w:val="24"/>
          <w:szCs w:val="24"/>
        </w:rPr>
        <w:lastRenderedPageBreak/>
        <w:t>Начал</w:t>
      </w:r>
      <w:r w:rsidR="00D53491" w:rsidRPr="00061600">
        <w:rPr>
          <w:rFonts w:ascii="Times New Roman" w:hAnsi="Times New Roman" w:cs="Times New Roman"/>
          <w:sz w:val="24"/>
          <w:szCs w:val="24"/>
        </w:rPr>
        <w:t>о проведения аукциона 10:</w:t>
      </w:r>
      <w:r w:rsidR="00D53491" w:rsidRPr="00C33958">
        <w:rPr>
          <w:rFonts w:ascii="Times New Roman" w:hAnsi="Times New Roman" w:cs="Times New Roman"/>
          <w:sz w:val="24"/>
          <w:szCs w:val="24"/>
        </w:rPr>
        <w:t>00</w:t>
      </w:r>
      <w:r w:rsidR="00251DB8" w:rsidRPr="00C33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2E3" w:rsidRPr="00C33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декабря </w:t>
      </w:r>
      <w:r w:rsidR="00BF0B2F" w:rsidRPr="00C33958">
        <w:rPr>
          <w:rFonts w:ascii="Times New Roman" w:hAnsi="Times New Roman" w:cs="Times New Roman"/>
          <w:sz w:val="24"/>
          <w:szCs w:val="24"/>
        </w:rPr>
        <w:t>2023</w:t>
      </w:r>
      <w:r w:rsidRPr="00C33958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C33958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C33958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        </w:t>
      </w:r>
      <w:r w:rsidRPr="00C33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122" w:rsidRPr="00C33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декабря </w:t>
      </w:r>
      <w:r w:rsidR="00BF0B2F" w:rsidRPr="00C33958">
        <w:rPr>
          <w:rFonts w:ascii="Times New Roman" w:hAnsi="Times New Roman" w:cs="Times New Roman"/>
          <w:sz w:val="24"/>
          <w:szCs w:val="24"/>
        </w:rPr>
        <w:t>2023</w:t>
      </w:r>
      <w:r w:rsidRPr="00C33958">
        <w:rPr>
          <w:rFonts w:ascii="Times New Roman" w:hAnsi="Times New Roman" w:cs="Times New Roman"/>
          <w:sz w:val="24"/>
          <w:szCs w:val="24"/>
        </w:rPr>
        <w:t xml:space="preserve"> г. с 9:00 до 9:50 </w:t>
      </w:r>
      <w:r w:rsidRPr="00C3395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958">
        <w:rPr>
          <w:rFonts w:ascii="Times New Roman" w:hAnsi="Times New Roman" w:cs="Times New Roman"/>
          <w:sz w:val="24"/>
          <w:szCs w:val="24"/>
        </w:rPr>
        <w:t>2.9. Начальная цена предмета аукциона, «шаг аукциона</w:t>
      </w:r>
      <w:r w:rsidRPr="00884165">
        <w:rPr>
          <w:rFonts w:ascii="Times New Roman" w:hAnsi="Times New Roman" w:cs="Times New Roman"/>
          <w:sz w:val="24"/>
          <w:szCs w:val="24"/>
        </w:rPr>
        <w:t>», а также</w:t>
      </w:r>
      <w:r w:rsidRPr="00D34EB3">
        <w:rPr>
          <w:rFonts w:ascii="Times New Roman" w:hAnsi="Times New Roman" w:cs="Times New Roman"/>
          <w:sz w:val="24"/>
          <w:szCs w:val="24"/>
        </w:rPr>
        <w:t xml:space="preserve"> размер задатка, порядок его внесения заявителями и возврата им, срок перечисления в соответствующий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на «</w:t>
      </w:r>
      <w:r w:rsidRPr="00980D40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80D40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606C54" w:rsidRPr="00084C9F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9F">
        <w:rPr>
          <w:rFonts w:ascii="Times New Roman" w:hAnsi="Times New Roman" w:cs="Times New Roman"/>
          <w:b/>
          <w:sz w:val="24"/>
          <w:szCs w:val="24"/>
        </w:rPr>
        <w:t xml:space="preserve">Заявители перечисляют в качестве задатка на участие в аукционе денежные средства в валюте Российской Федерации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рублях) </w:t>
      </w:r>
      <w:r w:rsidRPr="00084C9F">
        <w:rPr>
          <w:rFonts w:ascii="Times New Roman" w:hAnsi="Times New Roman" w:cs="Times New Roman"/>
          <w:b/>
          <w:sz w:val="24"/>
          <w:szCs w:val="24"/>
        </w:rPr>
        <w:t xml:space="preserve">по следующим реквизитам: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606C54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606C54" w:rsidRPr="00F25C6B" w:rsidRDefault="001C4700" w:rsidP="001C47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25C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Назначение платежа:  код цели </w:t>
      </w:r>
      <w:r w:rsidR="00EA2FDD" w:rsidRPr="00F25C6B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606C54" w:rsidRPr="00F25C6B">
        <w:rPr>
          <w:rFonts w:ascii="Times New Roman" w:eastAsia="Calibri" w:hAnsi="Times New Roman" w:cs="Times New Roman"/>
          <w:b/>
          <w:sz w:val="28"/>
          <w:szCs w:val="28"/>
          <w:u w:val="single"/>
        </w:rPr>
        <w:t>003</w:t>
      </w:r>
    </w:p>
    <w:p w:rsidR="00606C54" w:rsidRPr="00F25C6B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1985"/>
      </w:tblGrid>
      <w:tr w:rsidR="00127671" w:rsidRPr="00BE2D5B" w:rsidTr="009C6205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671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671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671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27671" w:rsidRPr="00BE2D5B" w:rsidTr="009C6205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671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671" w:rsidRDefault="00127671" w:rsidP="009C620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«Болдинский 8»</w:t>
            </w:r>
          </w:p>
          <w:p w:rsidR="00127671" w:rsidRPr="00BE2D5B" w:rsidRDefault="00127671" w:rsidP="009C620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381,00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127671" w:rsidRPr="00BE2D5B" w:rsidTr="009C6205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671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7671" w:rsidRPr="00C318E7" w:rsidRDefault="00127671" w:rsidP="009C620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«Болдинский 9»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914,40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7671" w:rsidRPr="00BE2D5B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45,72</w:t>
            </w:r>
          </w:p>
        </w:tc>
      </w:tr>
      <w:tr w:rsidR="00127671" w:rsidRPr="00EF623E" w:rsidTr="009C620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F62867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71" w:rsidRPr="00F62867" w:rsidRDefault="00127671" w:rsidP="009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67">
              <w:rPr>
                <w:rFonts w:ascii="Times New Roman" w:hAnsi="Times New Roman" w:cs="Times New Roman"/>
                <w:sz w:val="24"/>
                <w:szCs w:val="24"/>
              </w:rPr>
              <w:t>«Семеновский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EF623E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EF623E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EF623E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7,62</w:t>
            </w:r>
          </w:p>
        </w:tc>
      </w:tr>
      <w:tr w:rsidR="00127671" w:rsidRPr="006D262A" w:rsidTr="009C620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F62867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71" w:rsidRPr="00F62867" w:rsidRDefault="00127671" w:rsidP="009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67">
              <w:rPr>
                <w:rFonts w:ascii="Times New Roman" w:hAnsi="Times New Roman" w:cs="Times New Roman"/>
                <w:sz w:val="24"/>
                <w:szCs w:val="24"/>
              </w:rPr>
              <w:t>«Семеновский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6D262A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68,58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6D262A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6D262A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</w:tr>
      <w:tr w:rsidR="00127671" w:rsidRPr="008E4CC1" w:rsidTr="009C620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F62867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71" w:rsidRPr="00F62867" w:rsidRDefault="00127671" w:rsidP="009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2867">
              <w:rPr>
                <w:rFonts w:ascii="Times New Roman" w:hAnsi="Times New Roman" w:cs="Times New Roman"/>
                <w:sz w:val="24"/>
                <w:szCs w:val="24"/>
              </w:rPr>
              <w:t>Гандуринский</w:t>
            </w:r>
            <w:proofErr w:type="spellEnd"/>
            <w:r w:rsidRPr="00F62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8E4CC1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8E4CC1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8E4CC1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22,86</w:t>
            </w:r>
          </w:p>
        </w:tc>
      </w:tr>
      <w:tr w:rsidR="00127671" w:rsidRPr="00B82554" w:rsidTr="009C620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C53828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71" w:rsidRPr="00447157" w:rsidRDefault="00127671" w:rsidP="009C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«Камышовая 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Шайна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82554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50 673,00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82554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20 269,20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82554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2 533,65 </w:t>
            </w:r>
          </w:p>
        </w:tc>
      </w:tr>
      <w:tr w:rsidR="00127671" w:rsidRPr="00B82554" w:rsidTr="009C620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71" w:rsidRPr="00447157" w:rsidRDefault="00127671" w:rsidP="009C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«Н 25»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82554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3 733,80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82554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1 493,52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82554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186,69</w:t>
            </w:r>
          </w:p>
        </w:tc>
      </w:tr>
      <w:tr w:rsidR="00127671" w:rsidRPr="00BE2D5B" w:rsidTr="009C620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Default="00127671" w:rsidP="009C620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71" w:rsidRPr="00BE2D5B" w:rsidRDefault="00127671" w:rsidP="009C620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Протокский</w:t>
            </w:r>
            <w:proofErr w:type="spellEnd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E2D5B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3 048,00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E2D5B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1 219,20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671" w:rsidRPr="00BE2D5B" w:rsidRDefault="00127671" w:rsidP="009C62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</w:tr>
    </w:tbl>
    <w:p w:rsidR="00370D3A" w:rsidRDefault="00370D3A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F38">
        <w:rPr>
          <w:rFonts w:ascii="Times New Roman" w:hAnsi="Times New Roman" w:cs="Times New Roman"/>
          <w:sz w:val="24"/>
          <w:szCs w:val="24"/>
        </w:rPr>
        <w:t>Организатор а</w:t>
      </w:r>
      <w:r w:rsidRPr="00980D40">
        <w:rPr>
          <w:rFonts w:ascii="Times New Roman" w:hAnsi="Times New Roman" w:cs="Times New Roman"/>
          <w:sz w:val="24"/>
          <w:szCs w:val="24"/>
        </w:rPr>
        <w:t>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606C54" w:rsidRPr="00D85963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pStyle w:val="a4"/>
        <w:keepNext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606C54" w:rsidRPr="00D85963" w:rsidRDefault="00606C54" w:rsidP="00606C54">
      <w:pPr>
        <w:pStyle w:val="a4"/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 результате его заключения совокупное количество рыбоводных участков, передаваемых в пользование заявителю (группе лиц, в которую входит 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 муниципального образования или прилегающих к территории такого муниципального образования, либо общей суммарной площади таких участков.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0D40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. Комиссия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вправе на любой стадии торгов проверять факт вхождения заявителя в состав группы лиц. 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либо общей суммарной площади таких участков, заявитель вправе претендовать на заключение договора, предусматривающего предоставление рыбоводных участков, совокупное количество либо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606C54" w:rsidRPr="0090076D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606C54" w:rsidRPr="000B3153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4D11EE" w:rsidRDefault="00606C54" w:rsidP="00606C54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BC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76BC3">
        <w:rPr>
          <w:rFonts w:ascii="Times New Roman" w:hAnsi="Times New Roman" w:cs="Times New Roman"/>
          <w:sz w:val="24"/>
          <w:szCs w:val="24"/>
        </w:rPr>
        <w:t xml:space="preserve">Заявитель может подать заявку на участие в аукционе в письменной форме после опубликования извещения, о проведении аукциона на официальном сайте </w:t>
      </w:r>
      <w:hyperlink r:id="rId13" w:history="1">
        <w:r w:rsidRPr="00F76BC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http://www.torgi.gov.ru</w:t>
        </w:r>
      </w:hyperlink>
      <w:r w:rsidRPr="00F76BC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F76BC3">
        <w:rPr>
          <w:rFonts w:ascii="Times New Roman" w:hAnsi="Times New Roman" w:cs="Times New Roman"/>
          <w:sz w:val="24"/>
          <w:szCs w:val="24"/>
        </w:rPr>
        <w:t xml:space="preserve">по форме, установленной настоящей документацией 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6BC3">
        <w:rPr>
          <w:rFonts w:ascii="Times New Roman" w:hAnsi="Times New Roman" w:cs="Times New Roman"/>
          <w:sz w:val="24"/>
          <w:szCs w:val="24"/>
        </w:rPr>
        <w:t>электронной форме в виде электронного документа, подписанного усиленной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 </w:t>
      </w:r>
      <w:r w:rsidRPr="00890617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вручении.</w:t>
      </w:r>
      <w:proofErr w:type="gramEnd"/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4.2.Для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980D40">
        <w:rPr>
          <w:rFonts w:ascii="Times New Roman" w:hAnsi="Times New Roman" w:cs="Times New Roman"/>
          <w:sz w:val="24"/>
          <w:szCs w:val="24"/>
        </w:rPr>
        <w:t>и (или) их частях, в срок и по форме, которые указаны в документации об аукционе, заявку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4.3.В заявке указываются следующие сведения: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и адрес</w:t>
      </w:r>
      <w:r w:rsidRPr="00980D40">
        <w:rPr>
          <w:rFonts w:ascii="Times New Roman" w:hAnsi="Times New Roman" w:cs="Times New Roman"/>
          <w:sz w:val="24"/>
          <w:szCs w:val="24"/>
        </w:rPr>
        <w:t>, телефон, идентификационный номер налогоплательщика - для юридического лица;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К заявке об участии в аукционе прилагаются следующие документы: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980D40">
        <w:rPr>
          <w:rFonts w:ascii="Times New Roman" w:hAnsi="Times New Roman" w:cs="Times New Roman"/>
          <w:sz w:val="24"/>
          <w:szCs w:val="24"/>
        </w:rPr>
        <w:t>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980D40">
        <w:rPr>
          <w:rFonts w:ascii="Times New Roman" w:hAnsi="Times New Roman" w:cs="Times New Roman"/>
          <w:sz w:val="24"/>
          <w:szCs w:val="24"/>
        </w:rPr>
        <w:t xml:space="preserve">.Заявки, полученные после </w:t>
      </w:r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окончания </w:t>
      </w:r>
      <w:r>
        <w:rPr>
          <w:rFonts w:ascii="Times New Roman" w:hAnsi="Times New Roman" w:cs="Times New Roman"/>
          <w:sz w:val="24"/>
          <w:szCs w:val="24"/>
        </w:rPr>
        <w:t>приема таких заявок</w:t>
      </w:r>
      <w:r w:rsidRPr="00980D40">
        <w:rPr>
          <w:rFonts w:ascii="Times New Roman" w:hAnsi="Times New Roman" w:cs="Times New Roman"/>
          <w:sz w:val="24"/>
          <w:szCs w:val="24"/>
        </w:rPr>
        <w:t>, не рассматриваются и в тот же день возвращаются заявителям.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980D40">
        <w:rPr>
          <w:rFonts w:ascii="Times New Roman" w:hAnsi="Times New Roman" w:cs="Times New Roman"/>
          <w:sz w:val="24"/>
          <w:szCs w:val="24"/>
        </w:rPr>
        <w:t>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 до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кциона.  </w:t>
      </w:r>
    </w:p>
    <w:p w:rsidR="00606C54" w:rsidRPr="00980D40" w:rsidRDefault="00606C54" w:rsidP="001F6D6E">
      <w:pPr>
        <w:keepNext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980D40">
        <w:rPr>
          <w:rFonts w:ascii="Times New Roman" w:hAnsi="Times New Roman" w:cs="Times New Roman"/>
          <w:sz w:val="24"/>
          <w:szCs w:val="24"/>
        </w:rPr>
        <w:t>.Заявитель вправе подать не более 1 (одной) заявки об участии в аукционе по 1 (одному) лоту аукциона.</w:t>
      </w:r>
    </w:p>
    <w:p w:rsidR="00606C54" w:rsidRPr="00711ED7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4.8. Все документы (комплект), направленные заявителем в Комиссию в письменной форме, должны быть пронумерованы, сшиты, подписаны заявителем и, при наличии печати, 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D7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606C5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4.10.Не подлежат приему и рассмотрению документы: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а) имеющие подчистки либо приписки, зачеркнутые слова или иные не оговоренные в них исправления;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документы, исполненные карандашом, а также документы с повреждениями, не позволяющими однозначно истолковать содержание документов.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4.11. Не подлежат приему  и рассмотрению документы, предоставленные в форме </w:t>
      </w:r>
      <w:r w:rsidRPr="00A06594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документа: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A06594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A065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имеющие не оговоренные в них исправления;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в) непригодные для восприятия с использованием электронной вычислительной техники;</w:t>
      </w:r>
      <w:proofErr w:type="gramEnd"/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г)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2011г.       № 63-ФЗ «Об электронной подписи» условий  признания ее действительности.</w:t>
      </w:r>
      <w:proofErr w:type="gramEnd"/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4.12.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документов.</w:t>
      </w:r>
    </w:p>
    <w:p w:rsidR="00606C54" w:rsidRPr="00711ED7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4.13.Заявитель вправе повторно направить заявку и прилагаемые к ней документы, после устранения обстоятельств, послуживших основанием для вынесения решения об отказе в предоставлении государственной услуги.</w:t>
      </w:r>
    </w:p>
    <w:p w:rsidR="00606C54" w:rsidRPr="00673589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606C54" w:rsidRPr="00860D23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5.2. Заявки об участии в аукционе отзываются в следующем порядке: 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1) заявитель подает в письменном виде уведомление об отзыве заявки об участии в аукционе, содержащее информацию о том, что он отзывает свою заявку.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 подачи заявки об участии в аукционе;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 (наименование аукциона) _____ (регистрационный номер заявки)».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980D40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документации об аукционе).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 регистрации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 аукционе. В случае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606C54" w:rsidRPr="0056494C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6.1.</w:t>
      </w:r>
      <w:r w:rsidR="00AC6E86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 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 участии в аукционе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030B7E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</w:t>
      </w:r>
      <w:r w:rsidRPr="005D06C9">
        <w:rPr>
          <w:rFonts w:ascii="Times New Roman" w:hAnsi="Times New Roman" w:cs="Times New Roman"/>
          <w:sz w:val="24"/>
          <w:szCs w:val="24"/>
        </w:rPr>
        <w:t xml:space="preserve">адресу организатора аукциона: </w:t>
      </w:r>
      <w:r w:rsidRPr="005D06C9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030B7E">
        <w:rPr>
          <w:rFonts w:ascii="Times New Roman" w:hAnsi="Times New Roman" w:cs="Times New Roman"/>
          <w:b/>
          <w:i/>
          <w:sz w:val="24"/>
          <w:szCs w:val="24"/>
        </w:rPr>
        <w:t>Астрахань, ул. Яблочкова, 38а.</w:t>
      </w:r>
    </w:p>
    <w:p w:rsidR="00606C54" w:rsidRPr="00351F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E">
        <w:rPr>
          <w:rFonts w:ascii="Times New Roman" w:hAnsi="Times New Roman" w:cs="Times New Roman"/>
          <w:sz w:val="24"/>
          <w:szCs w:val="24"/>
        </w:rPr>
        <w:t>Дата на</w:t>
      </w:r>
      <w:r w:rsidR="00251DB8" w:rsidRPr="00C069DE">
        <w:rPr>
          <w:rFonts w:ascii="Times New Roman" w:hAnsi="Times New Roman" w:cs="Times New Roman"/>
          <w:sz w:val="24"/>
          <w:szCs w:val="24"/>
        </w:rPr>
        <w:t>чала рассмотрения заявок</w:t>
      </w:r>
      <w:r w:rsidR="00251DB8" w:rsidRPr="000B1372">
        <w:rPr>
          <w:rFonts w:ascii="Times New Roman" w:hAnsi="Times New Roman" w:cs="Times New Roman"/>
          <w:sz w:val="24"/>
          <w:szCs w:val="24"/>
        </w:rPr>
        <w:t xml:space="preserve">: </w:t>
      </w:r>
      <w:r w:rsidR="00127671" w:rsidRPr="00440DE7">
        <w:rPr>
          <w:rFonts w:ascii="Times New Roman" w:hAnsi="Times New Roman" w:cs="Times New Roman"/>
          <w:sz w:val="24"/>
          <w:szCs w:val="24"/>
        </w:rPr>
        <w:t xml:space="preserve">28 ноября </w:t>
      </w:r>
      <w:r w:rsidR="00A72E88" w:rsidRPr="00440DE7">
        <w:rPr>
          <w:rFonts w:ascii="Times New Roman" w:hAnsi="Times New Roman" w:cs="Times New Roman"/>
          <w:sz w:val="24"/>
          <w:szCs w:val="24"/>
        </w:rPr>
        <w:t>2023</w:t>
      </w:r>
      <w:r w:rsidRPr="00440DE7">
        <w:rPr>
          <w:rFonts w:ascii="Times New Roman" w:hAnsi="Times New Roman" w:cs="Times New Roman"/>
          <w:sz w:val="24"/>
          <w:szCs w:val="24"/>
        </w:rPr>
        <w:t xml:space="preserve"> г.</w:t>
      </w:r>
      <w:r w:rsidRPr="00C069DE">
        <w:rPr>
          <w:rFonts w:ascii="Times New Roman" w:hAnsi="Times New Roman" w:cs="Times New Roman"/>
          <w:sz w:val="24"/>
          <w:szCs w:val="24"/>
        </w:rPr>
        <w:t xml:space="preserve"> Срок рассмотрения</w:t>
      </w:r>
      <w:r w:rsidRPr="002F18C4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не может превышать 10 рабочих дней со дня окончания срока их подачи.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F40">
        <w:rPr>
          <w:rFonts w:ascii="Times New Roman" w:hAnsi="Times New Roman" w:cs="Times New Roman"/>
          <w:sz w:val="24"/>
          <w:szCs w:val="24"/>
        </w:rPr>
        <w:t>Время начала рассмотрения за</w:t>
      </w:r>
      <w:r w:rsidR="004903ED">
        <w:rPr>
          <w:rFonts w:ascii="Times New Roman" w:hAnsi="Times New Roman" w:cs="Times New Roman"/>
          <w:sz w:val="24"/>
          <w:szCs w:val="24"/>
        </w:rPr>
        <w:t>явок: 1</w:t>
      </w:r>
      <w:r w:rsidR="000A6CB2">
        <w:rPr>
          <w:rFonts w:ascii="Times New Roman" w:hAnsi="Times New Roman" w:cs="Times New Roman"/>
          <w:sz w:val="24"/>
          <w:szCs w:val="24"/>
        </w:rPr>
        <w:t>1</w:t>
      </w:r>
      <w:r w:rsidRPr="00351F40">
        <w:rPr>
          <w:rFonts w:ascii="Times New Roman" w:hAnsi="Times New Roman" w:cs="Times New Roman"/>
          <w:sz w:val="24"/>
          <w:szCs w:val="24"/>
        </w:rPr>
        <w:t>:00.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 аукционе, а также на соответствие заявителей тр</w:t>
      </w:r>
      <w:r>
        <w:rPr>
          <w:rFonts w:ascii="Times New Roman" w:hAnsi="Times New Roman" w:cs="Times New Roman"/>
          <w:sz w:val="24"/>
          <w:szCs w:val="24"/>
        </w:rPr>
        <w:t>ебованиям, установленным пунктами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3.2. </w:t>
      </w:r>
      <w:r>
        <w:rPr>
          <w:rFonts w:ascii="Times New Roman" w:hAnsi="Times New Roman" w:cs="Times New Roman"/>
          <w:sz w:val="24"/>
          <w:szCs w:val="24"/>
        </w:rPr>
        <w:t>и 3.3.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 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</w:t>
      </w:r>
      <w:r w:rsidR="00C069DE">
        <w:rPr>
          <w:rFonts w:ascii="Times New Roman" w:hAnsi="Times New Roman" w:cs="Times New Roman"/>
          <w:sz w:val="24"/>
          <w:szCs w:val="24"/>
        </w:rPr>
        <w:t xml:space="preserve"> подавшего заявку об участии в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 аукционе в порядке и по основаниям, которые предусмотрены документацией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606C54" w:rsidRPr="00CB789E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предусм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отренным пунктами 4.2, 4.3, 4.8, 4.9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8.7. Протокол рассмотрения заявок об участии в аукционе </w:t>
      </w:r>
      <w:r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в течение 1 рабочего дня, следующего за днем подписания указанного протокола.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Заявителям, подавшим заявки об участии в аукционе и признанным участниками аукциона, и заявителям, подавшим заявки об участии в аукционе и не допущенным к участию в аукционе, направляются уведомления о принятых Комиссией решениях не позднее дня, следующего за днем подписания указанного протокола.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допущенных к участию в аукционе, в течение 5 рабочих дней со дня подписания протокола рассмотрения заявок об участии в аукционе.</w:t>
      </w:r>
    </w:p>
    <w:p w:rsidR="00606C54" w:rsidRPr="0024520B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606C54" w:rsidRPr="0024520B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б) если после 3-кратного объявления начальной цены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В случае если аукцион признан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606C54" w:rsidRPr="00A07539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606C54" w:rsidRPr="00A07539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наименование и место нахождения юридического лица – победителя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606C54" w:rsidRPr="005C5626" w:rsidRDefault="00606C54" w:rsidP="00606C54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26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одном экземпляре, который остается у организатора аукциона.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уведомления о размере необходимой доплаты, указанной в пункте 10.4.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об аукционе, и направляет в адрес организатора аукциона документ, подтверждающий  внесение им доплаты.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п. 10.4. документации об аукционе.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10.7. Организатор аукциона перечисляет полученные от продажи права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10.9. Участникам, не победившим в аукционе, организатор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9C1E0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534C0">
        <w:rPr>
          <w:rFonts w:ascii="Times New Roman" w:hAnsi="Times New Roman" w:cs="Times New Roman"/>
          <w:sz w:val="24"/>
          <w:szCs w:val="24"/>
        </w:rPr>
        <w:t>№ 1</w:t>
      </w:r>
      <w:r w:rsidR="008D3861">
        <w:rPr>
          <w:rFonts w:ascii="Times New Roman" w:hAnsi="Times New Roman" w:cs="Times New Roman"/>
          <w:sz w:val="24"/>
          <w:szCs w:val="24"/>
        </w:rPr>
        <w:t>-8</w:t>
      </w:r>
      <w:r w:rsidRPr="00ED14A3">
        <w:rPr>
          <w:rFonts w:ascii="Times New Roman" w:hAnsi="Times New Roman" w:cs="Times New Roman"/>
          <w:sz w:val="24"/>
          <w:szCs w:val="24"/>
        </w:rPr>
        <w:t xml:space="preserve"> к документации об аукционе.</w:t>
      </w:r>
      <w:proofErr w:type="gramEnd"/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</w:t>
      </w:r>
      <w:r>
        <w:rPr>
          <w:rFonts w:ascii="Times New Roman" w:hAnsi="Times New Roman" w:cs="Times New Roman"/>
          <w:sz w:val="24"/>
          <w:szCs w:val="24"/>
        </w:rPr>
        <w:t>имые для перечисления реквизиты: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 xml:space="preserve">ИНН 3016056131 КПП 301901001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92437">
        <w:rPr>
          <w:rFonts w:ascii="Times New Roman" w:eastAsia="Calibri" w:hAnsi="Times New Roman" w:cs="Times New Roman"/>
        </w:rPr>
        <w:t>л</w:t>
      </w:r>
      <w:proofErr w:type="gramEnd"/>
      <w:r w:rsidRPr="00192437">
        <w:rPr>
          <w:rFonts w:ascii="Times New Roman" w:eastAsia="Calibri" w:hAnsi="Times New Roman" w:cs="Times New Roman"/>
        </w:rPr>
        <w:t xml:space="preserve">/счет 04251874060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92437">
        <w:rPr>
          <w:rFonts w:ascii="Times New Roman" w:eastAsia="Calibri" w:hAnsi="Times New Roman" w:cs="Times New Roman"/>
        </w:rPr>
        <w:t>р</w:t>
      </w:r>
      <w:proofErr w:type="gramEnd"/>
      <w:r w:rsidRPr="00192437">
        <w:rPr>
          <w:rFonts w:ascii="Times New Roman" w:eastAsia="Calibri" w:hAnsi="Times New Roman" w:cs="Times New Roman"/>
        </w:rPr>
        <w:t>/</w:t>
      </w:r>
      <w:proofErr w:type="spellStart"/>
      <w:r w:rsidRPr="00192437">
        <w:rPr>
          <w:rFonts w:ascii="Times New Roman" w:eastAsia="Calibri" w:hAnsi="Times New Roman" w:cs="Times New Roman"/>
        </w:rPr>
        <w:t>сч</w:t>
      </w:r>
      <w:proofErr w:type="spellEnd"/>
      <w:r w:rsidRPr="00192437">
        <w:rPr>
          <w:rFonts w:ascii="Times New Roman" w:eastAsia="Calibri" w:hAnsi="Times New Roman" w:cs="Times New Roman"/>
        </w:rPr>
        <w:t xml:space="preserve">. 03100643000000012500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192437">
        <w:rPr>
          <w:rFonts w:ascii="Times New Roman" w:eastAsia="Calibri" w:hAnsi="Times New Roman" w:cs="Times New Roman"/>
        </w:rPr>
        <w:t>кор</w:t>
      </w:r>
      <w:proofErr w:type="spellEnd"/>
      <w:r w:rsidRPr="00192437">
        <w:rPr>
          <w:rFonts w:ascii="Times New Roman" w:eastAsia="Calibri" w:hAnsi="Times New Roman" w:cs="Times New Roman"/>
        </w:rPr>
        <w:t>. счет</w:t>
      </w:r>
      <w:proofErr w:type="gramEnd"/>
      <w:r w:rsidRPr="00192437">
        <w:rPr>
          <w:rFonts w:ascii="Times New Roman" w:eastAsia="Calibri" w:hAnsi="Times New Roman" w:cs="Times New Roman"/>
        </w:rPr>
        <w:t xml:space="preserve"> 40102810445370000017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>ОТДЕЛЕНИЕ АСТРАХАНЬ БАНКА РОССИИ//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 xml:space="preserve">УФК по Астраханской области г. Астрахань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 xml:space="preserve">БИК 011203901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 xml:space="preserve">КБК 076 112 0603 001 6000 120 </w:t>
      </w:r>
    </w:p>
    <w:p w:rsidR="00606C54" w:rsidRPr="00192437" w:rsidRDefault="00606C54" w:rsidP="00606C54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2437">
        <w:rPr>
          <w:rFonts w:ascii="Times New Roman" w:eastAsia="Calibri" w:hAnsi="Times New Roman" w:cs="Times New Roman"/>
        </w:rPr>
        <w:t>ОКТМО 12701000.</w:t>
      </w:r>
    </w:p>
    <w:p w:rsidR="00606C54" w:rsidRPr="00192437" w:rsidRDefault="00606C54" w:rsidP="00606C54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606C54" w:rsidRPr="000F28FE" w:rsidTr="003C174A">
        <w:trPr>
          <w:trHeight w:val="2836"/>
        </w:trPr>
        <w:tc>
          <w:tcPr>
            <w:tcW w:w="5637" w:type="dxa"/>
          </w:tcPr>
          <w:p w:rsidR="00606C54" w:rsidRPr="000F28FE" w:rsidRDefault="00606C54" w:rsidP="003C174A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06C54" w:rsidRPr="000F28FE" w:rsidRDefault="00606C54" w:rsidP="003C174A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06C54" w:rsidRPr="000F28FE" w:rsidRDefault="00606C54" w:rsidP="003C174A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E6063" w:rsidRDefault="00BE6063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063" w:rsidRDefault="00BE6063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548" w:rsidRDefault="00A76548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861" w:rsidRDefault="008D3861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C54" w:rsidRPr="000F28FE" w:rsidRDefault="00606C54" w:rsidP="003C174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FE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Астраханской области и (или) их частях</w:t>
            </w:r>
          </w:p>
          <w:p w:rsidR="00606C54" w:rsidRPr="000F28FE" w:rsidRDefault="00606C54" w:rsidP="003C174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6C54" w:rsidRDefault="00606C54" w:rsidP="00606C54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356" w:rsidRDefault="004D6356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606C54" w:rsidRPr="001B4AA9" w:rsidRDefault="00A72E88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2023</w:t>
      </w:r>
      <w:r w:rsidR="00606C54" w:rsidRPr="001B4AA9">
        <w:rPr>
          <w:rFonts w:ascii="Times New Roman" w:hAnsi="Times New Roman" w:cs="Times New Roman"/>
          <w:sz w:val="24"/>
          <w:szCs w:val="24"/>
        </w:rPr>
        <w:t>г.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4AA9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Лот № ____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B4AA9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1B4AA9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44"/>
        <w:gridCol w:w="5493"/>
      </w:tblGrid>
      <w:tr w:rsidR="00606C54" w:rsidRPr="001B4AA9" w:rsidTr="003C174A">
        <w:tc>
          <w:tcPr>
            <w:tcW w:w="4644" w:type="dxa"/>
          </w:tcPr>
          <w:p w:rsidR="00606C54" w:rsidRPr="003059AE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наименование, идентификационный номер налогоплательщика, основной государственный регистрацион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номер, номер телефона, место</w:t>
            </w: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адрес</w:t>
            </w:r>
          </w:p>
          <w:p w:rsidR="00606C54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F24E2C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C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</w:p>
          <w:p w:rsidR="00606C54" w:rsidRPr="00F24E2C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C">
              <w:rPr>
                <w:rFonts w:ascii="Times New Roman" w:hAnsi="Times New Roman" w:cs="Times New Roman"/>
                <w:sz w:val="24"/>
                <w:szCs w:val="24"/>
              </w:rPr>
              <w:t>юридическими лицами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54" w:rsidRPr="001B4AA9" w:rsidTr="003C174A">
        <w:tc>
          <w:tcPr>
            <w:tcW w:w="4644" w:type="dxa"/>
          </w:tcPr>
          <w:p w:rsidR="00606C54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606C54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F24E2C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C">
              <w:rPr>
                <w:rFonts w:ascii="Times New Roman" w:hAnsi="Times New Roman" w:cs="Times New Roman"/>
                <w:sz w:val="24"/>
                <w:szCs w:val="24"/>
              </w:rPr>
              <w:t>Заполняется индивидуальными предпринимателями</w:t>
            </w:r>
          </w:p>
        </w:tc>
      </w:tr>
      <w:tr w:rsidR="00606C54" w:rsidRPr="001B4AA9" w:rsidTr="003C174A">
        <w:tc>
          <w:tcPr>
            <w:tcW w:w="4644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54" w:rsidRPr="001B4AA9" w:rsidTr="003C174A">
        <w:tc>
          <w:tcPr>
            <w:tcW w:w="4644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1B4AA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B4AA9">
        <w:rPr>
          <w:rFonts w:ascii="Times New Roman" w:hAnsi="Times New Roman" w:cs="Times New Roman"/>
          <w:sz w:val="24"/>
          <w:szCs w:val="24"/>
        </w:rPr>
        <w:t>.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Должность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0"/>
          <w:szCs w:val="20"/>
        </w:rPr>
        <w:t>(при наличии)</w:t>
      </w:r>
      <w:r w:rsidRPr="001B4AA9">
        <w:rPr>
          <w:rFonts w:ascii="Times New Roman" w:hAnsi="Times New Roman" w:cs="Times New Roman"/>
          <w:sz w:val="24"/>
          <w:szCs w:val="24"/>
        </w:rPr>
        <w:tab/>
      </w:r>
      <w:r w:rsidRPr="001B4AA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B4AA9">
        <w:rPr>
          <w:rFonts w:ascii="Times New Roman" w:hAnsi="Times New Roman" w:cs="Times New Roman"/>
          <w:sz w:val="24"/>
          <w:szCs w:val="24"/>
        </w:rPr>
        <w:tab/>
      </w:r>
      <w:r w:rsidRPr="001B4AA9"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(при наличии)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М.П.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/>
    <w:p w:rsidR="00606C54" w:rsidRPr="001B4AA9" w:rsidRDefault="00606C54" w:rsidP="00606C54"/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B27EC" w:rsidRDefault="004B27EC" w:rsidP="0033565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35658" w:rsidRPr="00725BE2" w:rsidRDefault="00335658" w:rsidP="0033565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35658" w:rsidRDefault="00335658" w:rsidP="0033565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5023DC" w:rsidP="007A0E22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2A6CFE" w:rsidRDefault="00754982" w:rsidP="00754982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64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олдинский 8»</w:t>
      </w:r>
    </w:p>
    <w:p w:rsidR="00754982" w:rsidRDefault="00754982" w:rsidP="00754982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7A0E22" w:rsidRDefault="003970E4" w:rsidP="002A6CF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91D">
        <w:rPr>
          <w:rFonts w:ascii="Times New Roman" w:hAnsi="Times New Roman" w:cs="Times New Roman"/>
          <w:sz w:val="24"/>
          <w:szCs w:val="24"/>
        </w:rPr>
        <w:t xml:space="preserve"> </w:t>
      </w:r>
      <w:r w:rsidR="007A0E22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="0075498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54982" w:rsidRPr="001A6402">
        <w:rPr>
          <w:rFonts w:ascii="Times New Roman" w:hAnsi="Times New Roman" w:cs="Times New Roman"/>
          <w:sz w:val="24"/>
          <w:szCs w:val="24"/>
        </w:rPr>
        <w:t>Б</w:t>
      </w:r>
      <w:r w:rsidR="00754982">
        <w:rPr>
          <w:rFonts w:ascii="Times New Roman" w:hAnsi="Times New Roman" w:cs="Times New Roman"/>
          <w:sz w:val="24"/>
          <w:szCs w:val="24"/>
        </w:rPr>
        <w:t>олдинский</w:t>
      </w:r>
      <w:proofErr w:type="gramEnd"/>
      <w:r w:rsidR="00754982">
        <w:rPr>
          <w:rFonts w:ascii="Times New Roman" w:hAnsi="Times New Roman" w:cs="Times New Roman"/>
          <w:sz w:val="24"/>
          <w:szCs w:val="24"/>
        </w:rPr>
        <w:t xml:space="preserve"> </w:t>
      </w:r>
      <w:r w:rsidR="00EB1E1F">
        <w:rPr>
          <w:rFonts w:ascii="Times New Roman" w:hAnsi="Times New Roman" w:cs="Times New Roman"/>
          <w:sz w:val="24"/>
          <w:szCs w:val="24"/>
        </w:rPr>
        <w:t xml:space="preserve"> </w:t>
      </w:r>
      <w:r w:rsidR="00754982">
        <w:rPr>
          <w:rFonts w:ascii="Times New Roman" w:hAnsi="Times New Roman" w:cs="Times New Roman"/>
          <w:sz w:val="24"/>
          <w:szCs w:val="24"/>
        </w:rPr>
        <w:t>8».</w:t>
      </w:r>
    </w:p>
    <w:p w:rsidR="002A6CFE" w:rsidRDefault="00754982" w:rsidP="00754982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0E4">
        <w:rPr>
          <w:rFonts w:ascii="Times New Roman" w:hAnsi="Times New Roman" w:cs="Times New Roman"/>
          <w:sz w:val="24"/>
          <w:szCs w:val="24"/>
        </w:rPr>
        <w:t>2.</w:t>
      </w:r>
      <w:r w:rsidR="0056291D">
        <w:rPr>
          <w:rFonts w:ascii="Times New Roman" w:hAnsi="Times New Roman" w:cs="Times New Roman"/>
          <w:sz w:val="24"/>
          <w:szCs w:val="24"/>
        </w:rPr>
        <w:t xml:space="preserve"> </w:t>
      </w:r>
      <w:r w:rsidR="007A0E22">
        <w:rPr>
          <w:rFonts w:ascii="Times New Roman" w:hAnsi="Times New Roman" w:cs="Times New Roman"/>
          <w:sz w:val="24"/>
          <w:szCs w:val="24"/>
        </w:rPr>
        <w:t xml:space="preserve">Местоположение, площадь и границы рыбоводного участка: </w:t>
      </w:r>
      <w:r w:rsidR="00A91E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Болда</w:t>
      </w:r>
      <w:proofErr w:type="spellEnd"/>
      <w:r w:rsidR="00A91E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Приволжский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муниципальный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35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0,5</w:t>
      </w:r>
      <w:r w:rsidR="002A6CFE">
        <w:rPr>
          <w:rFonts w:ascii="Times New Roman" w:hAnsi="Times New Roman" w:cs="Times New Roman"/>
          <w:sz w:val="24"/>
          <w:szCs w:val="24"/>
        </w:rPr>
        <w:t xml:space="preserve"> </w:t>
      </w:r>
      <w:r w:rsidR="007A0E22">
        <w:rPr>
          <w:rFonts w:ascii="Times New Roman" w:hAnsi="Times New Roman" w:cs="Times New Roman"/>
          <w:sz w:val="24"/>
          <w:szCs w:val="24"/>
        </w:rPr>
        <w:t xml:space="preserve">га, границы рыбоводного участка: 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2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по береговой линии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и 2-3</w:t>
      </w:r>
      <w:r>
        <w:rPr>
          <w:rFonts w:ascii="Times New Roman" w:hAnsi="Times New Roman" w:cs="Times New Roman"/>
          <w:spacing w:val="-4"/>
          <w:sz w:val="24"/>
          <w:szCs w:val="24"/>
        </w:rPr>
        <w:t>-4-5-1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WGS 84:                             </w:t>
      </w:r>
    </w:p>
    <w:p w:rsidR="00754982" w:rsidRPr="001A640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A6402">
        <w:rPr>
          <w:rFonts w:ascii="Times New Roman" w:hAnsi="Times New Roman" w:cs="Times New Roman"/>
          <w:spacing w:val="-4"/>
          <w:sz w:val="24"/>
          <w:szCs w:val="24"/>
        </w:rPr>
        <w:t>1. 4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86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A6402">
        <w:rPr>
          <w:rFonts w:ascii="Times New Roman" w:hAnsi="Times New Roman" w:cs="Times New Roman"/>
          <w:spacing w:val="-4"/>
          <w:sz w:val="24"/>
          <w:szCs w:val="24"/>
        </w:rPr>
        <w:t>2. 4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71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43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27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95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31.27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754982" w:rsidRDefault="00754982" w:rsidP="00754982">
      <w:pPr>
        <w:pStyle w:val="ConsPlusCell"/>
        <w:keepNext/>
        <w:keepLines/>
        <w:widowControl/>
        <w:suppressAutoHyphens w:val="0"/>
        <w:snapToGrid w:val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33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35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7A0E22" w:rsidRPr="000B1916" w:rsidRDefault="007A0E22" w:rsidP="0021585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A0E22" w:rsidRPr="000B1916" w:rsidRDefault="007A0E22" w:rsidP="0021585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7A0E22" w:rsidRDefault="007A0E22" w:rsidP="0021585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A0E22" w:rsidRDefault="007A0E22" w:rsidP="0021585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</w:t>
      </w:r>
      <w:r w:rsidR="004259F6">
        <w:rPr>
          <w:rFonts w:ascii="Times New Roman" w:hAnsi="Times New Roman" w:cs="Times New Roman"/>
          <w:sz w:val="24"/>
          <w:szCs w:val="24"/>
          <w:u w:val="single"/>
        </w:rPr>
        <w:t xml:space="preserve">оводным участком составляет </w:t>
      </w:r>
      <w:r w:rsidR="00562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7035">
        <w:rPr>
          <w:rFonts w:ascii="Times New Roman" w:hAnsi="Times New Roman" w:cs="Times New Roman"/>
          <w:sz w:val="24"/>
          <w:szCs w:val="24"/>
          <w:u w:val="single"/>
        </w:rPr>
        <w:t>1,575</w:t>
      </w:r>
      <w:r w:rsidR="0056291D" w:rsidRPr="00BB70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7035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</w:t>
      </w:r>
      <w:r w:rsidR="004259F6">
        <w:rPr>
          <w:rFonts w:ascii="Times New Roman" w:hAnsi="Times New Roman" w:cs="Times New Roman"/>
          <w:sz w:val="24"/>
          <w:szCs w:val="24"/>
        </w:rPr>
        <w:t xml:space="preserve"> первого периода (цикла) – </w:t>
      </w:r>
      <w:r w:rsidR="00BB7035">
        <w:rPr>
          <w:rFonts w:ascii="Times New Roman" w:hAnsi="Times New Roman" w:cs="Times New Roman"/>
          <w:sz w:val="24"/>
          <w:szCs w:val="24"/>
        </w:rPr>
        <w:t>0,787</w:t>
      </w:r>
      <w:r w:rsidR="0001311B" w:rsidRPr="00BB7035">
        <w:rPr>
          <w:rFonts w:ascii="Times New Roman" w:hAnsi="Times New Roman" w:cs="Times New Roman"/>
          <w:sz w:val="24"/>
          <w:szCs w:val="24"/>
        </w:rPr>
        <w:t xml:space="preserve"> </w:t>
      </w:r>
      <w:r w:rsidRPr="00BB7035">
        <w:rPr>
          <w:rFonts w:ascii="Times New Roman" w:hAnsi="Times New Roman" w:cs="Times New Roman"/>
          <w:sz w:val="24"/>
          <w:szCs w:val="24"/>
        </w:rPr>
        <w:t>тонны;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</w:t>
      </w:r>
      <w:r w:rsidR="004259F6">
        <w:rPr>
          <w:rFonts w:ascii="Times New Roman" w:hAnsi="Times New Roman" w:cs="Times New Roman"/>
          <w:sz w:val="24"/>
          <w:szCs w:val="24"/>
        </w:rPr>
        <w:t xml:space="preserve">вания рыбоводным участком </w:t>
      </w:r>
      <w:r w:rsidR="0056291D" w:rsidRPr="00BB7035">
        <w:rPr>
          <w:rFonts w:ascii="Times New Roman" w:hAnsi="Times New Roman" w:cs="Times New Roman"/>
          <w:sz w:val="24"/>
          <w:szCs w:val="24"/>
        </w:rPr>
        <w:t xml:space="preserve">– </w:t>
      </w:r>
      <w:r w:rsidR="00BB7035">
        <w:rPr>
          <w:rFonts w:ascii="Times New Roman" w:hAnsi="Times New Roman" w:cs="Times New Roman"/>
          <w:sz w:val="24"/>
          <w:szCs w:val="24"/>
        </w:rPr>
        <w:t>1,575</w:t>
      </w:r>
      <w:r w:rsidRPr="0001311B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7A0E22" w:rsidRPr="000A1599" w:rsidRDefault="007A0E22" w:rsidP="007A0E2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A0E22" w:rsidRPr="00E72E4F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A0E22" w:rsidRDefault="007A0E22" w:rsidP="007A0E2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A0E22" w:rsidRPr="00967C49" w:rsidRDefault="007A0E22" w:rsidP="007A0E2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A0E22" w:rsidRDefault="007A0E2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063" w:rsidRDefault="00BE6063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982" w:rsidRDefault="0075498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982" w:rsidRDefault="0075498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A0E22" w:rsidRDefault="007A0E22" w:rsidP="007A0E22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A0E22" w:rsidRDefault="007A0E22" w:rsidP="007A0E22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7A0E22" w:rsidRDefault="007A0E22" w:rsidP="007A0E22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E22" w:rsidRDefault="007A0E22" w:rsidP="007A0E22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224C71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Александровича,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от 12 апреля 2022 г. № 77-л, приказа Волго-Каспийского территориального управления Федерального агентства </w:t>
      </w:r>
      <w:r w:rsidR="00742552">
        <w:rPr>
          <w:rFonts w:ascii="Times New Roman" w:hAnsi="Times New Roman" w:cs="Times New Roman"/>
          <w:sz w:val="24"/>
          <w:szCs w:val="24"/>
        </w:rPr>
        <w:t>по рыболовств</w:t>
      </w:r>
      <w:r w:rsidR="00E2508C">
        <w:rPr>
          <w:rFonts w:ascii="Times New Roman" w:hAnsi="Times New Roman" w:cs="Times New Roman"/>
          <w:sz w:val="24"/>
          <w:szCs w:val="24"/>
        </w:rPr>
        <w:t xml:space="preserve">у от 10 августа </w:t>
      </w:r>
      <w:r w:rsidR="00742552">
        <w:rPr>
          <w:rFonts w:ascii="Times New Roman" w:hAnsi="Times New Roman" w:cs="Times New Roman"/>
          <w:sz w:val="24"/>
          <w:szCs w:val="24"/>
        </w:rPr>
        <w:t>2023</w:t>
      </w:r>
      <w:r w:rsidR="00E2508C">
        <w:rPr>
          <w:rFonts w:ascii="Times New Roman" w:hAnsi="Times New Roman" w:cs="Times New Roman"/>
          <w:sz w:val="24"/>
          <w:szCs w:val="24"/>
        </w:rPr>
        <w:t xml:space="preserve"> г.    </w:t>
      </w:r>
      <w:r w:rsidR="00742552">
        <w:rPr>
          <w:rFonts w:ascii="Times New Roman" w:hAnsi="Times New Roman" w:cs="Times New Roman"/>
          <w:sz w:val="24"/>
          <w:szCs w:val="24"/>
        </w:rPr>
        <w:t xml:space="preserve"> № 194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EFB">
        <w:rPr>
          <w:rFonts w:ascii="Times New Roman" w:hAnsi="Times New Roman" w:cs="Times New Roman"/>
          <w:sz w:val="24"/>
          <w:szCs w:val="24"/>
        </w:rPr>
        <w:t>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EA7EFB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FB">
        <w:rPr>
          <w:rFonts w:ascii="Times New Roman" w:hAnsi="Times New Roman" w:cs="Times New Roman"/>
          <w:sz w:val="24"/>
          <w:szCs w:val="24"/>
        </w:rPr>
        <w:t xml:space="preserve">г. № 693, </w:t>
      </w:r>
      <w:r w:rsidRPr="00725BE2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2023 года № _____, заключили настоящий Договор пользования рыбоводным участком (далее именуется – Договор) о нижеследующем: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0E22" w:rsidRDefault="007A0E22" w:rsidP="003B5F9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 (далее  именуется – рыбоводный участок):</w:t>
      </w:r>
    </w:p>
    <w:p w:rsidR="007A0E22" w:rsidRPr="00071B7C" w:rsidRDefault="007A0E22" w:rsidP="00754982">
      <w:pPr>
        <w:keepNext/>
        <w:keepLines/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754982">
        <w:rPr>
          <w:rFonts w:ascii="Times New Roman" w:hAnsi="Times New Roman" w:cs="Times New Roman"/>
          <w:sz w:val="24"/>
          <w:szCs w:val="24"/>
        </w:rPr>
        <w:t>«</w:t>
      </w:r>
      <w:r w:rsidR="00754982" w:rsidRPr="001A6402">
        <w:rPr>
          <w:rFonts w:ascii="Times New Roman" w:hAnsi="Times New Roman" w:cs="Times New Roman"/>
          <w:sz w:val="24"/>
          <w:szCs w:val="24"/>
        </w:rPr>
        <w:t>Б</w:t>
      </w:r>
      <w:r w:rsidR="00754982">
        <w:rPr>
          <w:rFonts w:ascii="Times New Roman" w:hAnsi="Times New Roman" w:cs="Times New Roman"/>
          <w:sz w:val="24"/>
          <w:szCs w:val="24"/>
        </w:rPr>
        <w:t xml:space="preserve">олдинский </w:t>
      </w:r>
      <w:r w:rsidR="00A91E38">
        <w:rPr>
          <w:rFonts w:ascii="Times New Roman" w:hAnsi="Times New Roman" w:cs="Times New Roman"/>
          <w:sz w:val="24"/>
          <w:szCs w:val="24"/>
        </w:rPr>
        <w:t xml:space="preserve"> </w:t>
      </w:r>
      <w:r w:rsidR="00754982">
        <w:rPr>
          <w:rFonts w:ascii="Times New Roman" w:hAnsi="Times New Roman" w:cs="Times New Roman"/>
          <w:sz w:val="24"/>
          <w:szCs w:val="24"/>
        </w:rPr>
        <w:t>8»</w:t>
      </w:r>
      <w:r w:rsidR="003B5F97" w:rsidRPr="001A6402">
        <w:rPr>
          <w:rFonts w:ascii="Times New Roman" w:hAnsi="Times New Roman" w:cs="Times New Roman"/>
          <w:sz w:val="24"/>
          <w:szCs w:val="24"/>
        </w:rPr>
        <w:t>"</w:t>
      </w:r>
      <w:r w:rsidR="003B5F97">
        <w:rPr>
          <w:rFonts w:ascii="Times New Roman" w:hAnsi="Times New Roman" w:cs="Times New Roman"/>
          <w:sz w:val="24"/>
          <w:szCs w:val="24"/>
        </w:rPr>
        <w:t>;</w:t>
      </w:r>
    </w:p>
    <w:p w:rsidR="007A0E22" w:rsidRDefault="003B5F97" w:rsidP="00754982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A7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E22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E5539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="007549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 w:rsidR="007549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Болда</w:t>
      </w:r>
      <w:proofErr w:type="spellEnd"/>
      <w:r w:rsidR="00E5539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7549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Приволжский</w:t>
      </w:r>
      <w:r w:rsidR="00754982"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7549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муниципальный </w:t>
      </w:r>
      <w:r w:rsidR="00754982"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район </w:t>
      </w:r>
      <w:r w:rsidR="007549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633">
        <w:rPr>
          <w:rFonts w:ascii="Times New Roman" w:hAnsi="Times New Roman" w:cs="Times New Roman"/>
          <w:sz w:val="24"/>
          <w:szCs w:val="24"/>
        </w:rPr>
        <w:t>(</w:t>
      </w:r>
      <w:r w:rsidR="007A0E22">
        <w:rPr>
          <w:rFonts w:ascii="Times New Roman" w:hAnsi="Times New Roman" w:cs="Times New Roman"/>
          <w:sz w:val="24"/>
          <w:szCs w:val="24"/>
        </w:rPr>
        <w:t>Приложение № 1 к договору);</w:t>
      </w:r>
      <w:r w:rsidR="007A0E22">
        <w:t xml:space="preserve"> </w:t>
      </w:r>
    </w:p>
    <w:p w:rsidR="007A0E22" w:rsidRDefault="007A0E22" w:rsidP="0075498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 w:rsidR="00187A7F">
        <w:rPr>
          <w:rFonts w:ascii="Times New Roman" w:hAnsi="Times New Roman" w:cs="Times New Roman"/>
          <w:sz w:val="24"/>
          <w:szCs w:val="24"/>
        </w:rPr>
        <w:t>П</w:t>
      </w:r>
      <w:r w:rsidR="00CF52AA">
        <w:rPr>
          <w:rFonts w:ascii="Times New Roman" w:hAnsi="Times New Roman" w:cs="Times New Roman"/>
          <w:sz w:val="24"/>
          <w:szCs w:val="24"/>
        </w:rPr>
        <w:t xml:space="preserve">лощадь рыбоводного участка: </w:t>
      </w:r>
      <w:r w:rsidR="00B367A5">
        <w:rPr>
          <w:rFonts w:ascii="Times New Roman" w:hAnsi="Times New Roman" w:cs="Times New Roman"/>
          <w:sz w:val="24"/>
          <w:szCs w:val="24"/>
        </w:rPr>
        <w:t xml:space="preserve"> </w:t>
      </w:r>
      <w:r w:rsidR="00754982">
        <w:rPr>
          <w:rFonts w:ascii="Times New Roman" w:hAnsi="Times New Roman" w:cs="Times New Roman"/>
          <w:sz w:val="24"/>
          <w:szCs w:val="24"/>
        </w:rPr>
        <w:t>0,5</w:t>
      </w:r>
      <w:r w:rsidR="003B5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га;</w:t>
      </w:r>
    </w:p>
    <w:p w:rsidR="00754982" w:rsidRDefault="00071B7C" w:rsidP="00754982">
      <w:pPr>
        <w:keepNext/>
        <w:autoSpaceDE w:val="0"/>
        <w:autoSpaceDN w:val="0"/>
        <w:adjustRightInd w:val="0"/>
        <w:spacing w:after="0" w:line="247" w:lineRule="auto"/>
        <w:ind w:left="-284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98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A0E22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75498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754982"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 w:rsidR="0075498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754982"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754982">
        <w:rPr>
          <w:rFonts w:ascii="Times New Roman" w:hAnsi="Times New Roman" w:cs="Times New Roman"/>
          <w:spacing w:val="-4"/>
          <w:sz w:val="24"/>
          <w:szCs w:val="24"/>
        </w:rPr>
        <w:t xml:space="preserve">2 </w:t>
      </w:r>
      <w:r w:rsidR="00754982" w:rsidRPr="000029BA">
        <w:rPr>
          <w:rFonts w:ascii="Times New Roman" w:hAnsi="Times New Roman" w:cs="Times New Roman"/>
          <w:spacing w:val="-4"/>
          <w:sz w:val="24"/>
          <w:szCs w:val="24"/>
        </w:rPr>
        <w:t>по береговой линии</w:t>
      </w:r>
      <w:r w:rsidR="00754982"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982" w:rsidRPr="000029BA">
        <w:rPr>
          <w:rFonts w:ascii="Times New Roman" w:hAnsi="Times New Roman" w:cs="Times New Roman"/>
          <w:spacing w:val="-4"/>
          <w:sz w:val="24"/>
          <w:szCs w:val="24"/>
        </w:rPr>
        <w:t>и 2-3</w:t>
      </w:r>
      <w:r w:rsidR="00754982">
        <w:rPr>
          <w:rFonts w:ascii="Times New Roman" w:hAnsi="Times New Roman" w:cs="Times New Roman"/>
          <w:spacing w:val="-4"/>
          <w:sz w:val="24"/>
          <w:szCs w:val="24"/>
        </w:rPr>
        <w:t>-4-5-1</w:t>
      </w:r>
      <w:r w:rsidR="00754982"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 </w:t>
      </w:r>
      <w:r w:rsidR="00754982"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WGS 84:                             </w:t>
      </w:r>
    </w:p>
    <w:p w:rsidR="00754982" w:rsidRPr="001A640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A6402">
        <w:rPr>
          <w:rFonts w:ascii="Times New Roman" w:hAnsi="Times New Roman" w:cs="Times New Roman"/>
          <w:spacing w:val="-4"/>
          <w:sz w:val="24"/>
          <w:szCs w:val="24"/>
        </w:rPr>
        <w:t>1. 4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86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F457B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A6402">
        <w:rPr>
          <w:rFonts w:ascii="Times New Roman" w:hAnsi="Times New Roman" w:cs="Times New Roman"/>
          <w:spacing w:val="-4"/>
          <w:sz w:val="24"/>
          <w:szCs w:val="24"/>
        </w:rPr>
        <w:t>2. 4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71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43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F457B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27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95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F457B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54982" w:rsidRDefault="00754982" w:rsidP="00754982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31.27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F457B2">
        <w:rPr>
          <w:rFonts w:ascii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54982" w:rsidRDefault="00754982" w:rsidP="00754982">
      <w:pPr>
        <w:pStyle w:val="ConsPlusCell"/>
        <w:keepNext/>
        <w:keepLines/>
        <w:widowControl/>
        <w:suppressAutoHyphens w:val="0"/>
        <w:snapToGrid w:val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33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24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35</w:t>
      </w:r>
      <w:r w:rsidRPr="001A6402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F457B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A0E22" w:rsidRDefault="007A0E22" w:rsidP="00071B7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объектов;</w:t>
      </w:r>
    </w:p>
    <w:p w:rsidR="007A0E22" w:rsidRDefault="007A0E22" w:rsidP="00071B7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912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 в приложении № 2 к Договору; </w:t>
      </w:r>
    </w:p>
    <w:p w:rsidR="007A0E22" w:rsidRPr="00204D3E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7A0E22" w:rsidRPr="000A1599" w:rsidRDefault="007A0E22" w:rsidP="007A0E2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7622B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="00D92844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участка, </w:t>
      </w:r>
      <w:r w:rsidRPr="0027622B">
        <w:rPr>
          <w:rFonts w:ascii="Times New Roman" w:hAnsi="Times New Roman" w:cs="Times New Roman"/>
          <w:sz w:val="24"/>
          <w:szCs w:val="24"/>
        </w:rPr>
        <w:t>устанавливаются в соответствии с</w:t>
      </w:r>
      <w:r w:rsidRPr="0027622B">
        <w:t xml:space="preserve"> </w:t>
      </w:r>
      <w:r w:rsidRPr="0027622B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E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A0E22" w:rsidRPr="00E72E4F" w:rsidRDefault="007A0E22" w:rsidP="007A0E2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4A690F">
        <w:rPr>
          <w:rFonts w:ascii="Times New Roman" w:hAnsi="Times New Roman" w:cs="Times New Roman"/>
          <w:sz w:val="24"/>
          <w:szCs w:val="24"/>
        </w:rPr>
        <w:t xml:space="preserve">.4.2. осуществлять мероприятия </w:t>
      </w:r>
      <w:r>
        <w:rPr>
          <w:rFonts w:ascii="Times New Roman" w:hAnsi="Times New Roman" w:cs="Times New Roman"/>
          <w:sz w:val="24"/>
          <w:szCs w:val="24"/>
        </w:rPr>
        <w:t>по охране окружающей среды, водных объектов и других природных ресурсов;</w:t>
      </w:r>
    </w:p>
    <w:p w:rsidR="00C86322" w:rsidRDefault="00C86322" w:rsidP="00C86322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2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C86322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C8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22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86322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8823E9" w:rsidRDefault="00C863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3.4.4</w:t>
      </w:r>
      <w:r w:rsidR="007A0E22">
        <w:rPr>
          <w:rFonts w:ascii="Times New Roman" w:hAnsi="Times New Roman" w:cs="Times New Roman"/>
          <w:sz w:val="24"/>
          <w:szCs w:val="24"/>
        </w:rPr>
        <w:t xml:space="preserve">. осуществлять учет изъятых объектов </w:t>
      </w:r>
      <w:proofErr w:type="spellStart"/>
      <w:r w:rsidR="007A0E2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8823E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3.4.5</w:t>
      </w:r>
      <w:r w:rsidR="007A0E22">
        <w:rPr>
          <w:rFonts w:ascii="Times New Roman" w:hAnsi="Times New Roman" w:cs="Times New Roman"/>
          <w:sz w:val="24"/>
          <w:szCs w:val="24"/>
        </w:rPr>
        <w:t xml:space="preserve">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="007A0E2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7A0E22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3.4.6</w:t>
      </w:r>
      <w:r w:rsidR="007A0E22">
        <w:rPr>
          <w:rFonts w:ascii="Times New Roman" w:hAnsi="Times New Roman" w:cs="Times New Roman"/>
          <w:sz w:val="24"/>
          <w:szCs w:val="24"/>
        </w:rPr>
        <w:t xml:space="preserve">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водного объекта объектов </w:t>
      </w:r>
      <w:proofErr w:type="spellStart"/>
      <w:r w:rsidR="007A0E2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7A0E22">
        <w:rPr>
          <w:rFonts w:ascii="Times New Roman" w:hAnsi="Times New Roman" w:cs="Times New Roman"/>
          <w:sz w:val="24"/>
          <w:szCs w:val="24"/>
        </w:rPr>
        <w:t>;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</w:t>
      </w:r>
      <w:r w:rsidR="007A0E22">
        <w:rPr>
          <w:rFonts w:ascii="Times New Roman" w:hAnsi="Times New Roman" w:cs="Times New Roman"/>
          <w:sz w:val="24"/>
          <w:szCs w:val="24"/>
        </w:rPr>
        <w:t>. предоставлять по запросу Управления информацию, касающуюся деятельности поль</w:t>
      </w:r>
      <w:r w:rsidR="00E613B5">
        <w:rPr>
          <w:rFonts w:ascii="Times New Roman" w:hAnsi="Times New Roman" w:cs="Times New Roman"/>
          <w:sz w:val="24"/>
          <w:szCs w:val="24"/>
        </w:rPr>
        <w:t>зователя по выполнению условий Д</w:t>
      </w:r>
      <w:r w:rsidR="007A0E22">
        <w:rPr>
          <w:rFonts w:ascii="Times New Roman" w:hAnsi="Times New Roman" w:cs="Times New Roman"/>
          <w:sz w:val="24"/>
          <w:szCs w:val="24"/>
        </w:rPr>
        <w:t>оговора;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="007A0E22">
        <w:rPr>
          <w:rFonts w:ascii="Times New Roman" w:hAnsi="Times New Roman" w:cs="Times New Roman"/>
          <w:sz w:val="24"/>
          <w:szCs w:val="24"/>
        </w:rPr>
        <w:t>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3.4.9</w:t>
      </w:r>
      <w:r w:rsidR="007A0E22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="007A0E22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7A0E22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 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7A0E22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7A0E22" w:rsidRDefault="00C863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</w:t>
      </w:r>
      <w:r w:rsidR="007A0E22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для осуществления товарной </w:t>
      </w:r>
      <w:proofErr w:type="spellStart"/>
      <w:r w:rsidR="007A0E2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7A0E22"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7A0E22" w:rsidRDefault="007A0E22" w:rsidP="007A0E22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A0E22" w:rsidRDefault="007A0E22" w:rsidP="007A0E22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A0E22" w:rsidRDefault="007A0E22" w:rsidP="007A0E2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7A0E22" w:rsidRDefault="007A0E22" w:rsidP="007A0E2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7A0E22" w:rsidRDefault="00BB2B88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Настоящий Д</w:t>
      </w:r>
      <w:r w:rsidR="007A0E22">
        <w:rPr>
          <w:rFonts w:ascii="Times New Roman" w:hAnsi="Times New Roman" w:cs="Times New Roman"/>
          <w:sz w:val="24"/>
          <w:szCs w:val="24"/>
        </w:rPr>
        <w:t xml:space="preserve">оговор заключен на срок 25 лет </w:t>
      </w:r>
      <w:proofErr w:type="gramStart"/>
      <w:r w:rsidR="007A0E2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A0E22">
        <w:rPr>
          <w:rFonts w:ascii="Times New Roman" w:hAnsi="Times New Roman" w:cs="Times New Roman"/>
          <w:sz w:val="24"/>
          <w:szCs w:val="24"/>
        </w:rPr>
        <w:t xml:space="preserve"> дог</w:t>
      </w:r>
      <w:r>
        <w:rPr>
          <w:rFonts w:ascii="Times New Roman" w:hAnsi="Times New Roman" w:cs="Times New Roman"/>
          <w:sz w:val="24"/>
          <w:szCs w:val="24"/>
        </w:rPr>
        <w:t>овора. Дата окончания действия Д</w:t>
      </w:r>
      <w:r w:rsidR="007A0E22">
        <w:rPr>
          <w:rFonts w:ascii="Times New Roman" w:hAnsi="Times New Roman" w:cs="Times New Roman"/>
          <w:sz w:val="24"/>
          <w:szCs w:val="24"/>
        </w:rPr>
        <w:t xml:space="preserve">оговора____________ года. 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Договора другой Стороной и в иных случаях, предусмотренных гражданским законодательством, другими законами или Договором.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</w:t>
      </w:r>
      <w:r w:rsidR="00934FFB">
        <w:rPr>
          <w:rFonts w:ascii="Times New Roman" w:hAnsi="Times New Roman" w:cs="Times New Roman"/>
          <w:sz w:val="24"/>
          <w:szCs w:val="24"/>
        </w:rPr>
        <w:t>ав третьим лицам по настоящему Д</w:t>
      </w:r>
      <w:r>
        <w:rPr>
          <w:rFonts w:ascii="Times New Roman" w:hAnsi="Times New Roman" w:cs="Times New Roman"/>
          <w:sz w:val="24"/>
          <w:szCs w:val="24"/>
        </w:rPr>
        <w:t>оговору не допускаются.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Географическая карта  и (или) схема рыбоводного участка (Приложение № 1);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7A0E22" w:rsidRDefault="007A0E22" w:rsidP="007A0E2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0E22" w:rsidRDefault="007A0E22" w:rsidP="007A0E2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7A0E22" w:rsidRDefault="007A0E22" w:rsidP="007A0E2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Default="007A0E22" w:rsidP="007A0E2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Pr="000A1599" w:rsidRDefault="007A0E22" w:rsidP="007A0E2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E22" w:rsidRPr="000A1599" w:rsidRDefault="007A0E22" w:rsidP="007A0E2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7A0E22" w:rsidRPr="000A1599" w:rsidTr="008A44B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7A0E22" w:rsidRPr="000A1599" w:rsidRDefault="007A0E22" w:rsidP="008A44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7A0E22" w:rsidRPr="000A1599" w:rsidRDefault="007A0E22" w:rsidP="008A44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7A0E22" w:rsidRPr="000A1599" w:rsidRDefault="007A0E22" w:rsidP="008A44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7A0E22" w:rsidRPr="000A1599" w:rsidRDefault="007A0E22" w:rsidP="008A44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A0E22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7A0E22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7A0E22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7A0E22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7A0E22" w:rsidRPr="00402821" w:rsidRDefault="007A0E22" w:rsidP="008A44B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7A0E22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Таспенов</w:t>
            </w:r>
            <w:proofErr w:type="spellEnd"/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7A0E22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0E22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0E22" w:rsidRPr="000A1599" w:rsidRDefault="007A0E22" w:rsidP="008A44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063" w:rsidRDefault="00BE6063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7A0E22" w:rsidRDefault="007A0E22" w:rsidP="007A0E2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754982" w:rsidRDefault="00754982" w:rsidP="00754982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64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олдинский 8»</w:t>
      </w:r>
    </w:p>
    <w:p w:rsidR="007A0E22" w:rsidRDefault="007A0E22" w:rsidP="007A0E2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E22" w:rsidRDefault="000B7AB8" w:rsidP="007A0E2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0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A99C0" wp14:editId="07493352">
            <wp:extent cx="4822165" cy="3157268"/>
            <wp:effectExtent l="0" t="0" r="0" b="5080"/>
            <wp:docPr id="6" name="Рисунок 6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r="26837" b="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18" cy="315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22" w:rsidRDefault="007A0E22" w:rsidP="007A0E2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063" w:rsidRDefault="00BE6063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A0E22" w:rsidRDefault="007A0E22" w:rsidP="007A0E2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74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3417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34174">
        <w:rPr>
          <w:rFonts w:ascii="Times New Roman" w:hAnsi="Times New Roman" w:cs="Times New Roman"/>
          <w:sz w:val="24"/>
          <w:szCs w:val="24"/>
        </w:rPr>
        <w:t>, подлежащих разведению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выращиванию. 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>
        <w:rPr>
          <w:rFonts w:ascii="Times New Roman" w:hAnsi="Times New Roman"/>
          <w:sz w:val="24"/>
          <w:szCs w:val="24"/>
          <w:u w:val="single"/>
        </w:rPr>
        <w:t>не более 5 лет</w:t>
      </w:r>
      <w:r>
        <w:rPr>
          <w:rFonts w:ascii="Times New Roman" w:hAnsi="Times New Roman"/>
          <w:sz w:val="24"/>
          <w:szCs w:val="24"/>
        </w:rPr>
        <w:t>.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</w:t>
      </w:r>
      <w:r w:rsidR="00034174">
        <w:rPr>
          <w:rFonts w:ascii="Times New Roman" w:hAnsi="Times New Roman" w:cs="Times New Roman"/>
          <w:sz w:val="24"/>
          <w:szCs w:val="24"/>
          <w:u w:val="single"/>
        </w:rPr>
        <w:t xml:space="preserve">оводным участком составляет </w:t>
      </w:r>
      <w:r w:rsidR="00AB2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6FA8">
        <w:rPr>
          <w:rFonts w:ascii="Times New Roman" w:hAnsi="Times New Roman" w:cs="Times New Roman"/>
          <w:sz w:val="24"/>
          <w:szCs w:val="24"/>
          <w:u w:val="single"/>
        </w:rPr>
        <w:t xml:space="preserve">1,575 </w:t>
      </w:r>
      <w:r w:rsidRPr="00990242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0E22" w:rsidRDefault="007A0E22" w:rsidP="007A0E2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</w:t>
      </w:r>
      <w:r w:rsidR="00034174">
        <w:rPr>
          <w:rFonts w:ascii="Times New Roman" w:hAnsi="Times New Roman" w:cs="Times New Roman"/>
          <w:sz w:val="24"/>
          <w:szCs w:val="24"/>
        </w:rPr>
        <w:t xml:space="preserve"> первого периода (цикла) – </w:t>
      </w:r>
      <w:r w:rsidR="00986FA8">
        <w:rPr>
          <w:rFonts w:ascii="Times New Roman" w:hAnsi="Times New Roman" w:cs="Times New Roman"/>
          <w:sz w:val="24"/>
          <w:szCs w:val="24"/>
        </w:rPr>
        <w:t>0,787</w:t>
      </w:r>
      <w:r w:rsidRPr="0099024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7A0E22" w:rsidRDefault="007A0E22" w:rsidP="007A0E2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</w:t>
      </w:r>
      <w:r w:rsidR="00034174">
        <w:rPr>
          <w:rFonts w:ascii="Times New Roman" w:hAnsi="Times New Roman" w:cs="Times New Roman"/>
          <w:sz w:val="24"/>
          <w:szCs w:val="24"/>
        </w:rPr>
        <w:t xml:space="preserve">вания рыбоводным участком – </w:t>
      </w:r>
      <w:r w:rsidR="00986FA8">
        <w:rPr>
          <w:rFonts w:ascii="Times New Roman" w:hAnsi="Times New Roman" w:cs="Times New Roman"/>
          <w:sz w:val="24"/>
          <w:szCs w:val="24"/>
        </w:rPr>
        <w:t>1,575</w:t>
      </w:r>
      <w:r w:rsidRPr="0099024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7A0E22" w:rsidRDefault="007A0E22" w:rsidP="007A0E22">
      <w:pPr>
        <w:keepNext/>
        <w:rPr>
          <w:rFonts w:ascii="Times New Roman" w:hAnsi="Times New Roman" w:cs="Times New Roman"/>
          <w:sz w:val="24"/>
          <w:szCs w:val="24"/>
        </w:rPr>
      </w:pPr>
    </w:p>
    <w:p w:rsidR="00924816" w:rsidRDefault="00924816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Pr="00725BE2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64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олдинский 9»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proofErr w:type="gramStart"/>
      <w:r w:rsidRPr="001A64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олдинский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9».</w:t>
      </w:r>
    </w:p>
    <w:p w:rsidR="00FC24B0" w:rsidRDefault="00FC24B0" w:rsidP="004524F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Местоположение, площадь и границы рыбоводного участка: </w:t>
      </w:r>
      <w:r w:rsidR="004524F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Болда</w:t>
      </w:r>
      <w:proofErr w:type="spellEnd"/>
      <w:r w:rsidR="004524F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Приволжский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муниципальный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24061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га, границы рыбоводного участка: </w:t>
      </w:r>
    </w:p>
    <w:p w:rsidR="004524F3" w:rsidRDefault="00E5539C" w:rsidP="004524F3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524F3"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 w:rsidR="004524F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524F3"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4524F3">
        <w:rPr>
          <w:rFonts w:ascii="Times New Roman" w:hAnsi="Times New Roman" w:cs="Times New Roman"/>
          <w:spacing w:val="-4"/>
          <w:sz w:val="24"/>
          <w:szCs w:val="24"/>
        </w:rPr>
        <w:t xml:space="preserve">2 </w:t>
      </w:r>
      <w:r w:rsidR="004524F3" w:rsidRPr="000029BA">
        <w:rPr>
          <w:rFonts w:ascii="Times New Roman" w:hAnsi="Times New Roman" w:cs="Times New Roman"/>
          <w:spacing w:val="-4"/>
          <w:sz w:val="24"/>
          <w:szCs w:val="24"/>
        </w:rPr>
        <w:t>по береговой линии</w:t>
      </w:r>
      <w:r w:rsidR="004524F3"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4F3" w:rsidRPr="000029BA">
        <w:rPr>
          <w:rFonts w:ascii="Times New Roman" w:hAnsi="Times New Roman" w:cs="Times New Roman"/>
          <w:spacing w:val="-4"/>
          <w:sz w:val="24"/>
          <w:szCs w:val="24"/>
        </w:rPr>
        <w:t>и 2-3</w:t>
      </w:r>
      <w:r w:rsidR="004524F3">
        <w:rPr>
          <w:rFonts w:ascii="Times New Roman" w:hAnsi="Times New Roman" w:cs="Times New Roman"/>
          <w:spacing w:val="-4"/>
          <w:sz w:val="24"/>
          <w:szCs w:val="24"/>
        </w:rPr>
        <w:t>-4-5-1</w:t>
      </w:r>
      <w:r w:rsidR="004524F3"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 </w:t>
      </w:r>
      <w:r w:rsidR="004524F3"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WGS 84:                            </w:t>
      </w:r>
    </w:p>
    <w:p w:rsidR="004524F3" w:rsidRPr="000029BA" w:rsidRDefault="004524F3" w:rsidP="004524F3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1. 4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47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68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4524F3" w:rsidRDefault="004524F3" w:rsidP="004524F3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2. 4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21.55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4524F3" w:rsidRDefault="004524F3" w:rsidP="004524F3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3. 4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524F3" w:rsidRPr="000029BA" w:rsidRDefault="004524F3" w:rsidP="004524F3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4. 4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42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4524F3" w:rsidRDefault="004524F3" w:rsidP="004524F3">
      <w:pPr>
        <w:pStyle w:val="ConsPlusCell"/>
        <w:keepNext/>
        <w:keepLines/>
        <w:widowControl/>
        <w:suppressAutoHyphens w:val="0"/>
        <w:snapToGrid w:val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5. 4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47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FC24B0" w:rsidRPr="000B1916" w:rsidRDefault="00FC24B0" w:rsidP="00FC24B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C24B0" w:rsidRPr="000B1916" w:rsidRDefault="00FC24B0" w:rsidP="00FC24B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D42C0A">
        <w:rPr>
          <w:rFonts w:ascii="Times New Roman" w:hAnsi="Times New Roman" w:cs="Times New Roman"/>
          <w:sz w:val="24"/>
          <w:szCs w:val="24"/>
          <w:u w:val="single"/>
        </w:rPr>
        <w:t>3,78</w:t>
      </w:r>
      <w:r w:rsidRPr="00D42C0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42C0A">
        <w:rPr>
          <w:rFonts w:ascii="Times New Roman" w:hAnsi="Times New Roman" w:cs="Times New Roman"/>
          <w:sz w:val="24"/>
          <w:szCs w:val="24"/>
        </w:rPr>
        <w:t>1,89</w:t>
      </w:r>
      <w:r w:rsidRPr="00D42C0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42C0A">
        <w:rPr>
          <w:rFonts w:ascii="Times New Roman" w:hAnsi="Times New Roman" w:cs="Times New Roman"/>
          <w:sz w:val="24"/>
          <w:szCs w:val="24"/>
        </w:rPr>
        <w:t>3,78</w:t>
      </w:r>
      <w:r w:rsidRPr="00D42C0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C24B0" w:rsidRPr="000A1599" w:rsidRDefault="00FC24B0" w:rsidP="00FC24B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C24B0" w:rsidRPr="00E72E4F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C24B0" w:rsidRDefault="00FC24B0" w:rsidP="00FC24B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C24B0" w:rsidRPr="00967C49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C24B0" w:rsidRDefault="00FC24B0" w:rsidP="00FC24B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C24B0" w:rsidRDefault="00FC24B0" w:rsidP="00FC24B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C24B0" w:rsidRDefault="00FC24B0" w:rsidP="00FC24B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24B0" w:rsidRDefault="00FC24B0" w:rsidP="00FC24B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224C71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Александровича,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10 августа 2023 г.     № 194, </w:t>
      </w:r>
      <w:r w:rsidRPr="00EA7EFB">
        <w:rPr>
          <w:rFonts w:ascii="Times New Roman" w:hAnsi="Times New Roman" w:cs="Times New Roman"/>
          <w:sz w:val="24"/>
          <w:szCs w:val="24"/>
        </w:rPr>
        <w:t>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EA7EFB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FB">
        <w:rPr>
          <w:rFonts w:ascii="Times New Roman" w:hAnsi="Times New Roman" w:cs="Times New Roman"/>
          <w:sz w:val="24"/>
          <w:szCs w:val="24"/>
        </w:rPr>
        <w:t xml:space="preserve">г. № 693, </w:t>
      </w:r>
      <w:r w:rsidRPr="00725BE2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2023 года № _____, заключили настоящий Договор пользования рыбоводным участком (далее именуется – Договор) о нижеследующем: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 (далее  именуется – рыбоводный участок):</w:t>
      </w:r>
    </w:p>
    <w:p w:rsidR="00FC24B0" w:rsidRPr="00071B7C" w:rsidRDefault="00FC24B0" w:rsidP="00FC24B0">
      <w:pPr>
        <w:keepNext/>
        <w:keepLines/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A6402">
        <w:rPr>
          <w:rFonts w:ascii="Times New Roman" w:hAnsi="Times New Roman" w:cs="Times New Roman"/>
          <w:sz w:val="24"/>
          <w:szCs w:val="24"/>
        </w:rPr>
        <w:t>Б</w:t>
      </w:r>
      <w:r w:rsidR="006F72AD">
        <w:rPr>
          <w:rFonts w:ascii="Times New Roman" w:hAnsi="Times New Roman" w:cs="Times New Roman"/>
          <w:sz w:val="24"/>
          <w:szCs w:val="24"/>
        </w:rPr>
        <w:t>олдинский  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640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4B0" w:rsidRDefault="00FC24B0" w:rsidP="00FC24B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1.1.2. Местоположение рыбоводного участка: </w:t>
      </w:r>
      <w:r w:rsidR="006F72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Болда</w:t>
      </w:r>
      <w:proofErr w:type="spellEnd"/>
      <w:r w:rsidR="00DE10F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Приволжский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муниципальный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договору);</w:t>
      </w:r>
      <w:r>
        <w:t xml:space="preserve"> 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 </w:t>
      </w:r>
      <w:r w:rsidR="009D6CD6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9D6CD6" w:rsidRDefault="00FC24B0" w:rsidP="009D6CD6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CD6">
        <w:rPr>
          <w:rFonts w:ascii="Times New Roman" w:hAnsi="Times New Roman" w:cs="Times New Roman"/>
          <w:sz w:val="24"/>
          <w:szCs w:val="24"/>
        </w:rPr>
        <w:t xml:space="preserve">  </w:t>
      </w:r>
      <w:r w:rsidR="009D6C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DE10F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9D6CD6"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 w:rsidR="009D6CD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9D6CD6"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9D6CD6">
        <w:rPr>
          <w:rFonts w:ascii="Times New Roman" w:hAnsi="Times New Roman" w:cs="Times New Roman"/>
          <w:spacing w:val="-4"/>
          <w:sz w:val="24"/>
          <w:szCs w:val="24"/>
        </w:rPr>
        <w:t xml:space="preserve">2 </w:t>
      </w:r>
      <w:r w:rsidR="009D6CD6" w:rsidRPr="000029BA">
        <w:rPr>
          <w:rFonts w:ascii="Times New Roman" w:hAnsi="Times New Roman" w:cs="Times New Roman"/>
          <w:spacing w:val="-4"/>
          <w:sz w:val="24"/>
          <w:szCs w:val="24"/>
        </w:rPr>
        <w:t>по береговой линии</w:t>
      </w:r>
      <w:r w:rsidR="009D6CD6"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CD6" w:rsidRPr="000029BA">
        <w:rPr>
          <w:rFonts w:ascii="Times New Roman" w:hAnsi="Times New Roman" w:cs="Times New Roman"/>
          <w:spacing w:val="-4"/>
          <w:sz w:val="24"/>
          <w:szCs w:val="24"/>
        </w:rPr>
        <w:t>и 2-3</w:t>
      </w:r>
      <w:r w:rsidR="009D6CD6">
        <w:rPr>
          <w:rFonts w:ascii="Times New Roman" w:hAnsi="Times New Roman" w:cs="Times New Roman"/>
          <w:spacing w:val="-4"/>
          <w:sz w:val="24"/>
          <w:szCs w:val="24"/>
        </w:rPr>
        <w:t>-4-5-1</w:t>
      </w:r>
      <w:r w:rsidR="009D6CD6"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 </w:t>
      </w:r>
      <w:r w:rsidR="009D6CD6"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WGS 84:                             </w:t>
      </w:r>
    </w:p>
    <w:p w:rsidR="009D6CD6" w:rsidRPr="000029BA" w:rsidRDefault="009D6CD6" w:rsidP="009D6CD6">
      <w:pPr>
        <w:keepNext/>
        <w:autoSpaceDE w:val="0"/>
        <w:autoSpaceDN w:val="0"/>
        <w:adjustRightInd w:val="0"/>
        <w:spacing w:after="0" w:line="247" w:lineRule="auto"/>
        <w:ind w:left="297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1. 4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47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68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365BD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D6CD6" w:rsidRDefault="009D6CD6" w:rsidP="009D6CD6">
      <w:pPr>
        <w:keepNext/>
        <w:autoSpaceDE w:val="0"/>
        <w:autoSpaceDN w:val="0"/>
        <w:adjustRightInd w:val="0"/>
        <w:spacing w:after="0" w:line="247" w:lineRule="auto"/>
        <w:ind w:left="297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2. 4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21.55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365BD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D6CD6" w:rsidRDefault="009D6CD6" w:rsidP="009D6CD6">
      <w:pPr>
        <w:keepNext/>
        <w:autoSpaceDE w:val="0"/>
        <w:autoSpaceDN w:val="0"/>
        <w:adjustRightInd w:val="0"/>
        <w:spacing w:after="0" w:line="247" w:lineRule="auto"/>
        <w:ind w:left="297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3. 4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38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365BD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D6CD6" w:rsidRPr="000029BA" w:rsidRDefault="009D6CD6" w:rsidP="009D6CD6">
      <w:pPr>
        <w:keepNext/>
        <w:autoSpaceDE w:val="0"/>
        <w:autoSpaceDN w:val="0"/>
        <w:adjustRightInd w:val="0"/>
        <w:spacing w:after="0" w:line="247" w:lineRule="auto"/>
        <w:ind w:left="297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4. 4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42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365BD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D6CD6" w:rsidRDefault="009D6CD6" w:rsidP="009D6CD6">
      <w:pPr>
        <w:pStyle w:val="ConsPlusCell"/>
        <w:keepNext/>
        <w:keepLines/>
        <w:widowControl/>
        <w:suppressAutoHyphens w:val="0"/>
        <w:snapToGrid w:val="0"/>
        <w:ind w:left="297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5. 4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47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 w:rsidR="00365BD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указан в приложении № 2 к Договору; </w:t>
      </w:r>
    </w:p>
    <w:p w:rsidR="00FC24B0" w:rsidRPr="00204D3E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FC24B0" w:rsidRPr="000A1599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7622B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участка, </w:t>
      </w:r>
      <w:r w:rsidRPr="0027622B">
        <w:rPr>
          <w:rFonts w:ascii="Times New Roman" w:hAnsi="Times New Roman" w:cs="Times New Roman"/>
          <w:sz w:val="24"/>
          <w:szCs w:val="24"/>
        </w:rPr>
        <w:t>устанавливаются в соответствии с</w:t>
      </w:r>
      <w:r w:rsidRPr="0027622B">
        <w:t xml:space="preserve"> </w:t>
      </w:r>
      <w:r w:rsidRPr="0027622B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E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C24B0" w:rsidRPr="00E72E4F" w:rsidRDefault="00FC24B0" w:rsidP="00FC24B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 осуществлять мероприятия по охране окружающей среды, водных объектов и других природных ресурсов;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2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C86322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C8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22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86322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3.4.4.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3.4.5.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3.4.6.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предоставлять по запросу Управления информацию, касающуюся деятельности пользователя по выполнению условий Договора;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3.4.9. осуществлять за счет собственных средств содержание и охрану рыбоводного участка; 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осуществлять беспрепятственный допуск на рыбоводный участок должностных лиц Управления по их первому требованию; 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 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3.4.13. использовать рыбоводный участок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FC24B0" w:rsidRDefault="00FC24B0" w:rsidP="00FC24B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C24B0" w:rsidRDefault="00FC24B0" w:rsidP="00FC24B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C24B0" w:rsidRDefault="00FC24B0" w:rsidP="00FC24B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C24B0" w:rsidRDefault="00FC24B0" w:rsidP="00FC24B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Договора другой Стороной и в иных случаях, предусмотренных гражданским законодательством, другими законами или Договором.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Географическая карта  и (или) схема рыбоводного участка (Приложение № 1);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FC24B0" w:rsidRDefault="00FC24B0" w:rsidP="00FC24B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24B0" w:rsidRDefault="00FC24B0" w:rsidP="00FC24B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FC24B0" w:rsidRDefault="00FC24B0" w:rsidP="00FC24B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Pr="000A1599" w:rsidRDefault="00FC24B0" w:rsidP="00FC24B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0" w:rsidRPr="000A1599" w:rsidRDefault="00FC24B0" w:rsidP="00FC24B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C24B0" w:rsidRPr="000A1599" w:rsidTr="009C620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FC24B0" w:rsidRPr="000A1599" w:rsidRDefault="00FC24B0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FC24B0" w:rsidRPr="000A1599" w:rsidRDefault="00FC24B0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C24B0" w:rsidRPr="000A1599" w:rsidRDefault="00FC24B0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C24B0" w:rsidRPr="000A1599" w:rsidRDefault="00FC24B0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C24B0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FC24B0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FC24B0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FC24B0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FC24B0" w:rsidRPr="00402821" w:rsidRDefault="00FC24B0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FC24B0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Таспенов</w:t>
            </w:r>
            <w:proofErr w:type="spellEnd"/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C24B0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4B0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24B0" w:rsidRPr="000A1599" w:rsidRDefault="00FC24B0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C24B0" w:rsidRDefault="00FC24B0" w:rsidP="00FC24B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FC24B0" w:rsidRDefault="00FC24B0" w:rsidP="00FC24B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6402">
        <w:rPr>
          <w:rFonts w:ascii="Times New Roman" w:hAnsi="Times New Roman" w:cs="Times New Roman"/>
          <w:sz w:val="24"/>
          <w:szCs w:val="24"/>
        </w:rPr>
        <w:t>Б</w:t>
      </w:r>
      <w:r w:rsidR="009D6CD6">
        <w:rPr>
          <w:rFonts w:ascii="Times New Roman" w:hAnsi="Times New Roman" w:cs="Times New Roman"/>
          <w:sz w:val="24"/>
          <w:szCs w:val="24"/>
        </w:rPr>
        <w:t>олдинский 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24B0" w:rsidRDefault="00FC24B0" w:rsidP="00FC24B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4B0" w:rsidRDefault="000B7AB8" w:rsidP="00FC24B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689BF1" wp14:editId="1C334891">
            <wp:extent cx="4045789" cy="3209027"/>
            <wp:effectExtent l="0" t="0" r="0" b="0"/>
            <wp:docPr id="7" name="Рисунок 7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r="3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93" cy="321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B0" w:rsidRDefault="00FC24B0" w:rsidP="00FC24B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0B7AB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C24B0" w:rsidRDefault="00FC24B0" w:rsidP="00FC24B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74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3417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34174">
        <w:rPr>
          <w:rFonts w:ascii="Times New Roman" w:hAnsi="Times New Roman" w:cs="Times New Roman"/>
          <w:sz w:val="24"/>
          <w:szCs w:val="24"/>
        </w:rPr>
        <w:t>, подлежащих разведению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выращиванию. 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>
        <w:rPr>
          <w:rFonts w:ascii="Times New Roman" w:hAnsi="Times New Roman"/>
          <w:sz w:val="24"/>
          <w:szCs w:val="24"/>
          <w:u w:val="single"/>
        </w:rPr>
        <w:t>не более 5 лет</w:t>
      </w:r>
      <w:r>
        <w:rPr>
          <w:rFonts w:ascii="Times New Roman" w:hAnsi="Times New Roman"/>
          <w:sz w:val="24"/>
          <w:szCs w:val="24"/>
        </w:rPr>
        <w:t>.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6A3475">
        <w:rPr>
          <w:rFonts w:ascii="Times New Roman" w:hAnsi="Times New Roman" w:cs="Times New Roman"/>
          <w:sz w:val="24"/>
          <w:szCs w:val="24"/>
          <w:u w:val="single"/>
        </w:rPr>
        <w:t>3,78</w:t>
      </w:r>
      <w:r w:rsidRPr="00990242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24B0" w:rsidRDefault="00FC24B0" w:rsidP="00FC24B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A3475">
        <w:rPr>
          <w:rFonts w:ascii="Times New Roman" w:hAnsi="Times New Roman" w:cs="Times New Roman"/>
          <w:sz w:val="24"/>
          <w:szCs w:val="24"/>
        </w:rPr>
        <w:t>1,89</w:t>
      </w:r>
      <w:r w:rsidRPr="0099024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C24B0" w:rsidRDefault="00FC24B0" w:rsidP="00FC24B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6A3475">
        <w:rPr>
          <w:rFonts w:ascii="Times New Roman" w:hAnsi="Times New Roman" w:cs="Times New Roman"/>
          <w:sz w:val="24"/>
          <w:szCs w:val="24"/>
        </w:rPr>
        <w:t>3,78</w:t>
      </w:r>
      <w:r w:rsidRPr="0099024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C24B0" w:rsidRDefault="00FC24B0" w:rsidP="00FC24B0">
      <w:pPr>
        <w:keepNext/>
        <w:rPr>
          <w:rFonts w:ascii="Times New Roman" w:hAnsi="Times New Roman" w:cs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C24B0" w:rsidRDefault="00FC24B0" w:rsidP="00FC24B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00F2B" w:rsidRDefault="00700F2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Pr="00725BE2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«Семеновский 2»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Семеновский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2».</w:t>
      </w:r>
    </w:p>
    <w:p w:rsidR="002C6C44" w:rsidRPr="00092E8E" w:rsidRDefault="00013255" w:rsidP="002C6C44">
      <w:pPr>
        <w:keepNext/>
        <w:spacing w:line="240" w:lineRule="auto"/>
        <w:ind w:left="-108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C4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2C6C4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ерик Семеновский Банк, </w:t>
      </w:r>
      <w:proofErr w:type="spellStart"/>
      <w:r w:rsidR="002C6C4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Лиманский</w:t>
      </w:r>
      <w:proofErr w:type="spellEnd"/>
      <w:r w:rsidR="002C6C4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муниципальный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 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C6C44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га, границы рыбоводного участка: </w:t>
      </w:r>
      <w:r w:rsidR="006670F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="002C6C44"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кватория водного объекта ограниченная последовательным соединением точек 3-4 по береговой линии, 1-2-3 и 4-1 прямыми линиями в системе координат WGS 84:</w:t>
      </w:r>
    </w:p>
    <w:p w:rsidR="002C6C44" w:rsidRPr="00092E8E" w:rsidRDefault="002C6C44" w:rsidP="002C6C44">
      <w:pPr>
        <w:keepNext/>
        <w:spacing w:after="0" w:line="240" w:lineRule="auto"/>
        <w:ind w:left="-108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1.  45° 36' 56,28" С.Ш. 47° 32'   0,78" В.Д.</w:t>
      </w:r>
      <w:r w:rsidR="00BF71D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2C6C44" w:rsidRPr="00092E8E" w:rsidRDefault="002C6C44" w:rsidP="002C6C44">
      <w:pPr>
        <w:keepNext/>
        <w:spacing w:after="0" w:line="240" w:lineRule="auto"/>
        <w:ind w:left="-108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 45° 36' 58,57" С.Ш. 47° 32'   6,54" В.Д.</w:t>
      </w:r>
      <w:r w:rsidR="00BF71D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2C6C44" w:rsidRPr="00092E8E" w:rsidRDefault="002C6C44" w:rsidP="002C6C44">
      <w:pPr>
        <w:keepNext/>
        <w:spacing w:after="0" w:line="240" w:lineRule="auto"/>
        <w:ind w:left="-108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3.  45° 36' 58,03" С.Ш. 47° 32'   6,88" В.Д.</w:t>
      </w:r>
      <w:r w:rsidR="00BF71D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013255" w:rsidRDefault="009201DB" w:rsidP="002C6C44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   </w:t>
      </w:r>
      <w:r w:rsidR="002C6C44"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4.  </w:t>
      </w:r>
      <w:r w:rsidR="0073509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2C6C44"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45° 36' 55,86" </w:t>
      </w:r>
      <w:r w:rsidR="0073509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</w:t>
      </w:r>
      <w:r w:rsidR="002C6C44"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С.Ш. 47° 32'   1,05" В.Д.</w:t>
      </w:r>
    </w:p>
    <w:p w:rsidR="00013255" w:rsidRPr="000B1916" w:rsidRDefault="00013255" w:rsidP="0001325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013255" w:rsidRPr="000B1916" w:rsidRDefault="00013255" w:rsidP="0001325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8C494C" w:rsidRPr="008C494C">
        <w:rPr>
          <w:rFonts w:ascii="Times New Roman" w:hAnsi="Times New Roman" w:cs="Times New Roman"/>
          <w:sz w:val="24"/>
          <w:szCs w:val="24"/>
          <w:u w:val="single"/>
        </w:rPr>
        <w:t xml:space="preserve">0,63 </w:t>
      </w:r>
      <w:r w:rsidRPr="008C494C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8C494C" w:rsidRPr="008C494C">
        <w:rPr>
          <w:rFonts w:ascii="Times New Roman" w:hAnsi="Times New Roman" w:cs="Times New Roman"/>
          <w:sz w:val="24"/>
          <w:szCs w:val="24"/>
        </w:rPr>
        <w:t>0,315</w:t>
      </w:r>
      <w:r w:rsidR="008C494C">
        <w:rPr>
          <w:rFonts w:ascii="Times New Roman" w:hAnsi="Times New Roman" w:cs="Times New Roman"/>
          <w:sz w:val="24"/>
          <w:szCs w:val="24"/>
        </w:rPr>
        <w:t xml:space="preserve"> </w:t>
      </w:r>
      <w:r w:rsidRPr="008C494C">
        <w:rPr>
          <w:rFonts w:ascii="Times New Roman" w:hAnsi="Times New Roman" w:cs="Times New Roman"/>
          <w:sz w:val="24"/>
          <w:szCs w:val="24"/>
        </w:rPr>
        <w:t>тонны;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</w:t>
      </w:r>
      <w:r w:rsidR="008C494C" w:rsidRPr="008C494C">
        <w:rPr>
          <w:rFonts w:ascii="Times New Roman" w:hAnsi="Times New Roman" w:cs="Times New Roman"/>
          <w:sz w:val="24"/>
          <w:szCs w:val="24"/>
        </w:rPr>
        <w:t xml:space="preserve">0,63 </w:t>
      </w:r>
      <w:r w:rsidRPr="008C494C">
        <w:rPr>
          <w:rFonts w:ascii="Times New Roman" w:hAnsi="Times New Roman" w:cs="Times New Roman"/>
          <w:sz w:val="24"/>
          <w:szCs w:val="24"/>
        </w:rPr>
        <w:t>тонны.</w:t>
      </w:r>
    </w:p>
    <w:p w:rsidR="00013255" w:rsidRPr="000A1599" w:rsidRDefault="00013255" w:rsidP="000132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13255" w:rsidRPr="00E72E4F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13255" w:rsidRDefault="00013255" w:rsidP="000132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13255" w:rsidRPr="00967C49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13255" w:rsidRDefault="00013255" w:rsidP="0001325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13255" w:rsidRDefault="00013255" w:rsidP="0001325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13255" w:rsidRDefault="00013255" w:rsidP="0001325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3255" w:rsidRDefault="00013255" w:rsidP="00013255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224C71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Александровича,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10 августа 2023 г.     № 194, </w:t>
      </w:r>
      <w:r w:rsidRPr="00EA7EFB">
        <w:rPr>
          <w:rFonts w:ascii="Times New Roman" w:hAnsi="Times New Roman" w:cs="Times New Roman"/>
          <w:sz w:val="24"/>
          <w:szCs w:val="24"/>
        </w:rPr>
        <w:t>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EA7EFB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FB">
        <w:rPr>
          <w:rFonts w:ascii="Times New Roman" w:hAnsi="Times New Roman" w:cs="Times New Roman"/>
          <w:sz w:val="24"/>
          <w:szCs w:val="24"/>
        </w:rPr>
        <w:t xml:space="preserve">г. № 693, </w:t>
      </w:r>
      <w:r w:rsidRPr="00725BE2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2023 года № _____, заключили настоящий Договор пользования рыбоводным участком (далее именуется – Договор) о нижеследующем: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 (далее  именуется – рыбоводный участок):</w:t>
      </w:r>
    </w:p>
    <w:p w:rsidR="00013255" w:rsidRPr="00071B7C" w:rsidRDefault="00013255" w:rsidP="00013255">
      <w:pPr>
        <w:keepNext/>
        <w:keepLines/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9F4E3C">
        <w:rPr>
          <w:rFonts w:ascii="Times New Roman" w:hAnsi="Times New Roman" w:cs="Times New Roman"/>
          <w:sz w:val="24"/>
          <w:szCs w:val="24"/>
        </w:rPr>
        <w:t>Семеновский</w:t>
      </w:r>
      <w:r w:rsidR="00426A5E">
        <w:rPr>
          <w:rFonts w:ascii="Times New Roman" w:hAnsi="Times New Roman" w:cs="Times New Roman"/>
          <w:sz w:val="24"/>
          <w:szCs w:val="24"/>
        </w:rPr>
        <w:t xml:space="preserve"> </w:t>
      </w:r>
      <w:r w:rsidR="009F4E3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640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255" w:rsidRDefault="00013255" w:rsidP="009F4E3C">
      <w:pPr>
        <w:keepNext/>
        <w:tabs>
          <w:tab w:val="left" w:pos="3544"/>
        </w:tabs>
        <w:spacing w:after="0" w:line="240" w:lineRule="auto"/>
        <w:ind w:left="-250" w:right="-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4E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426A5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9F4E3C" w:rsidRPr="00092E8E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</w:t>
      </w:r>
      <w:r w:rsidR="009F4E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F4E3C" w:rsidRPr="00092E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Семеновский</w:t>
      </w:r>
      <w:r w:rsidR="009F4E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F4E3C" w:rsidRPr="00092E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Банк</w:t>
      </w:r>
      <w:r w:rsidR="00426A5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9F4E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F4E3C" w:rsidRPr="00092E8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="009F4E3C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9F4E3C" w:rsidRPr="00092E8E">
        <w:rPr>
          <w:rFonts w:ascii="Times New Roman" w:hAnsi="Times New Roman" w:cs="Times New Roman"/>
          <w:color w:val="000000"/>
          <w:sz w:val="24"/>
          <w:szCs w:val="24"/>
        </w:rPr>
        <w:t>униципальный</w:t>
      </w:r>
      <w:r w:rsidR="009F4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E3C" w:rsidRPr="00092E8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9F4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E3C" w:rsidRPr="00092E8E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="009F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договору);</w:t>
      </w:r>
      <w:r>
        <w:t xml:space="preserve"> </w:t>
      </w:r>
    </w:p>
    <w:p w:rsidR="00013255" w:rsidRDefault="00013255" w:rsidP="009F4E3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 </w:t>
      </w:r>
      <w:r w:rsidR="009F4E3C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601CED" w:rsidRPr="00092E8E" w:rsidRDefault="00013255" w:rsidP="00601CED">
      <w:pPr>
        <w:keepNext/>
        <w:spacing w:line="240" w:lineRule="auto"/>
        <w:ind w:left="-108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1.1.4.Границы рыбоводного участка: </w:t>
      </w:r>
      <w:r w:rsidR="00601CE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="00601CED"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кватория водного объекта ограниченная последовательным соединением точек 3-4 по береговой линии, 1-2-3 и 4-1 прямыми линиями в системе координат WGS 84:</w:t>
      </w:r>
    </w:p>
    <w:p w:rsidR="00601CED" w:rsidRPr="00092E8E" w:rsidRDefault="00601CED" w:rsidP="00601CED">
      <w:pPr>
        <w:keepNext/>
        <w:spacing w:after="0" w:line="240" w:lineRule="auto"/>
        <w:ind w:left="-108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1.  45° 36' 56,28" С.Ш. 47° 32'   0,78" В.Д.</w:t>
      </w:r>
      <w:r w:rsidR="00481CA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601CED" w:rsidRPr="00092E8E" w:rsidRDefault="00601CED" w:rsidP="00601CED">
      <w:pPr>
        <w:keepNext/>
        <w:spacing w:after="0" w:line="240" w:lineRule="auto"/>
        <w:ind w:left="-108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 45° 36' 58,57" С.Ш. 47° 32'   6,54" В.Д.</w:t>
      </w:r>
      <w:r w:rsidR="00481CA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601CED" w:rsidRPr="00092E8E" w:rsidRDefault="00601CED" w:rsidP="00601CED">
      <w:pPr>
        <w:keepNext/>
        <w:spacing w:after="0" w:line="240" w:lineRule="auto"/>
        <w:ind w:left="-108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3.  45° 36' 58,03" С.Ш. 47° 32'   6,88" В.Д.</w:t>
      </w:r>
      <w:r w:rsidR="00481CA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601CED" w:rsidRDefault="00601CED" w:rsidP="00601CED">
      <w:pPr>
        <w:pStyle w:val="a4"/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092E8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4.  45° 36' 55,86" С.Ш. 47° 32'   1,05" В.Д.</w:t>
      </w:r>
      <w:r w:rsidR="00481CA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013255" w:rsidRDefault="00013255" w:rsidP="00601CED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объектов;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указан в приложении № 2 к Договору; </w:t>
      </w:r>
    </w:p>
    <w:p w:rsidR="00013255" w:rsidRPr="00204D3E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013255" w:rsidRPr="000A1599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7622B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участка, </w:t>
      </w:r>
      <w:r w:rsidRPr="0027622B">
        <w:rPr>
          <w:rFonts w:ascii="Times New Roman" w:hAnsi="Times New Roman" w:cs="Times New Roman"/>
          <w:sz w:val="24"/>
          <w:szCs w:val="24"/>
        </w:rPr>
        <w:t>устанавливаются в соответствии с</w:t>
      </w:r>
      <w:r w:rsidRPr="0027622B">
        <w:t xml:space="preserve"> </w:t>
      </w:r>
      <w:r w:rsidRPr="0027622B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E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13255" w:rsidRPr="00E72E4F" w:rsidRDefault="00013255" w:rsidP="000132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 осуществлять мероприятия по охране окружающей среды, водных объектов и других природных ресурсов;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2">
        <w:rPr>
          <w:rFonts w:ascii="Times New Roman" w:hAnsi="Times New Roman" w:cs="Times New Roman"/>
          <w:sz w:val="24"/>
          <w:szCs w:val="24"/>
        </w:rPr>
        <w:lastRenderedPageBreak/>
        <w:t xml:space="preserve">3.4.3. осуществлять на рыбоводном участке </w:t>
      </w:r>
      <w:proofErr w:type="gramStart"/>
      <w:r w:rsidRPr="00C86322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C8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22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86322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3.4.4.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3.4.5.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3.4.6.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предоставлять по запросу Управления информацию, касающуюся деятельности пользователя по выполнению условий Договора;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3.4.9. осуществлять за счет собственных средств содержание и охрану рыбоводного участка; 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осуществлять беспрепятственный допуск на рыбоводный участок должностных лиц Управления по их первому требованию; 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 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3.4.13. использовать рыбоводный участок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013255" w:rsidRDefault="00013255" w:rsidP="00013255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13255" w:rsidRDefault="00013255" w:rsidP="00013255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13255" w:rsidRDefault="00013255" w:rsidP="0001325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13255" w:rsidRDefault="00013255" w:rsidP="0001325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Географическая карта  и (или) схема рыбоводного участка (Приложение № 1);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013255" w:rsidRDefault="00013255" w:rsidP="0001325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255" w:rsidRDefault="00013255" w:rsidP="000132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13255" w:rsidRDefault="00013255" w:rsidP="000132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Pr="000A1599" w:rsidRDefault="00013255" w:rsidP="000132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55" w:rsidRPr="000A1599" w:rsidRDefault="00013255" w:rsidP="000132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13255" w:rsidRPr="000A1599" w:rsidTr="009C620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013255" w:rsidRPr="000A1599" w:rsidRDefault="00013255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013255" w:rsidRPr="000A1599" w:rsidRDefault="00013255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13255" w:rsidRPr="000A1599" w:rsidRDefault="00013255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13255" w:rsidRPr="000A1599" w:rsidRDefault="00013255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13255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013255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013255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013255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013255" w:rsidRPr="00402821" w:rsidRDefault="00013255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013255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Таспенов</w:t>
            </w:r>
            <w:proofErr w:type="spellEnd"/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13255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255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13255" w:rsidRPr="000A1599" w:rsidRDefault="0001325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013255" w:rsidRDefault="00013255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013255" w:rsidRDefault="00013255" w:rsidP="00013255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1CED">
        <w:rPr>
          <w:rFonts w:ascii="Times New Roman" w:hAnsi="Times New Roman" w:cs="Times New Roman"/>
          <w:sz w:val="24"/>
          <w:szCs w:val="24"/>
        </w:rPr>
        <w:t>Семеновский 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3255" w:rsidRDefault="00013255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78B" w:rsidRDefault="00B7378B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D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B042A5" wp14:editId="38F98278">
            <wp:extent cx="4080294" cy="2812212"/>
            <wp:effectExtent l="0" t="0" r="0" b="7620"/>
            <wp:docPr id="4" name="Рисунок 4" descr="http://vktu.ru/wp-content/uploads/2019/07/Semenovskij-2-Limanskij-rajon-300x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ktu.ru/wp-content/uploads/2019/07/Semenovskij-2-Limanskij-rajon-300x2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98" cy="28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55" w:rsidRDefault="00013255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13255" w:rsidRDefault="00013255" w:rsidP="000132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74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3417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34174">
        <w:rPr>
          <w:rFonts w:ascii="Times New Roman" w:hAnsi="Times New Roman" w:cs="Times New Roman"/>
          <w:sz w:val="24"/>
          <w:szCs w:val="24"/>
        </w:rPr>
        <w:t>, подлежащих разведению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выращиванию. 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>
        <w:rPr>
          <w:rFonts w:ascii="Times New Roman" w:hAnsi="Times New Roman"/>
          <w:sz w:val="24"/>
          <w:szCs w:val="24"/>
          <w:u w:val="single"/>
        </w:rPr>
        <w:t>не более 5 лет</w:t>
      </w:r>
      <w:r>
        <w:rPr>
          <w:rFonts w:ascii="Times New Roman" w:hAnsi="Times New Roman"/>
          <w:sz w:val="24"/>
          <w:szCs w:val="24"/>
        </w:rPr>
        <w:t>.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8C494C">
        <w:rPr>
          <w:rFonts w:ascii="Times New Roman" w:hAnsi="Times New Roman" w:cs="Times New Roman"/>
          <w:sz w:val="24"/>
          <w:szCs w:val="24"/>
          <w:u w:val="single"/>
        </w:rPr>
        <w:t>0,63</w:t>
      </w:r>
      <w:r w:rsidRPr="00990242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3255" w:rsidRDefault="00013255" w:rsidP="000132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8C494C">
        <w:rPr>
          <w:rFonts w:ascii="Times New Roman" w:hAnsi="Times New Roman" w:cs="Times New Roman"/>
          <w:sz w:val="24"/>
          <w:szCs w:val="24"/>
        </w:rPr>
        <w:t xml:space="preserve">0,315 </w:t>
      </w:r>
      <w:r w:rsidRPr="00990242">
        <w:rPr>
          <w:rFonts w:ascii="Times New Roman" w:hAnsi="Times New Roman" w:cs="Times New Roman"/>
          <w:sz w:val="24"/>
          <w:szCs w:val="24"/>
        </w:rPr>
        <w:t>тонны;</w:t>
      </w:r>
    </w:p>
    <w:p w:rsidR="00013255" w:rsidRDefault="00013255" w:rsidP="000132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8C494C">
        <w:rPr>
          <w:rFonts w:ascii="Times New Roman" w:hAnsi="Times New Roman" w:cs="Times New Roman"/>
          <w:sz w:val="24"/>
          <w:szCs w:val="24"/>
        </w:rPr>
        <w:t>0,63</w:t>
      </w:r>
      <w:r w:rsidRPr="00990242">
        <w:rPr>
          <w:rFonts w:ascii="Times New Roman" w:hAnsi="Times New Roman" w:cs="Times New Roman"/>
          <w:sz w:val="24"/>
          <w:szCs w:val="24"/>
        </w:rPr>
        <w:t>тонны.</w:t>
      </w:r>
    </w:p>
    <w:p w:rsidR="00013255" w:rsidRDefault="00013255" w:rsidP="00013255">
      <w:pPr>
        <w:keepNext/>
        <w:rPr>
          <w:rFonts w:ascii="Times New Roman" w:hAnsi="Times New Roman" w:cs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601CED" w:rsidRDefault="00601CED" w:rsidP="00601CED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601CED" w:rsidRPr="00725BE2" w:rsidRDefault="00601CED" w:rsidP="00601CED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601CED" w:rsidRDefault="00601CED" w:rsidP="00601C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3828AE" w:rsidP="00601CED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«Семеновский 3»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Семеновский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3».</w:t>
      </w:r>
    </w:p>
    <w:p w:rsidR="00080F74" w:rsidRPr="00092E8E" w:rsidRDefault="00601CED" w:rsidP="00080F74">
      <w:pPr>
        <w:keepNext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ерик Семеновский Банк,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Лиманский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 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площадью 0,09 га, границы рыбоводного участка: </w:t>
      </w:r>
      <w:r w:rsidR="00426A5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80F74" w:rsidRPr="00092E8E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объекта, ограниченная последовательным соединением точек 1-2-3-4 и 4-1 прямыми линиями</w:t>
      </w:r>
      <w:r w:rsidR="00080F74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080F74" w:rsidRPr="00092E8E" w:rsidRDefault="00080F74" w:rsidP="00080F74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54,53"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30,96"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080F74" w:rsidRPr="00092E8E" w:rsidRDefault="00080F74" w:rsidP="00080F74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55,00"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31,08"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080F74" w:rsidRPr="00092E8E" w:rsidRDefault="00080F74" w:rsidP="00080F74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54,92"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33,47"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601CED" w:rsidRDefault="00080F74" w:rsidP="00080F74">
      <w:pPr>
        <w:keepNext/>
        <w:spacing w:line="240" w:lineRule="auto"/>
        <w:ind w:left="-108" w:right="-1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54,28"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33,39"</w:t>
      </w:r>
      <w:r w:rsidR="00481CA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1CED" w:rsidRPr="000B1916" w:rsidRDefault="00601CED" w:rsidP="00601CED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601CED" w:rsidRPr="000B1916" w:rsidRDefault="00601CED" w:rsidP="00601CED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2D17F0" w:rsidRPr="002D17F0">
        <w:rPr>
          <w:rFonts w:ascii="Times New Roman" w:hAnsi="Times New Roman" w:cs="Times New Roman"/>
          <w:sz w:val="24"/>
          <w:szCs w:val="24"/>
          <w:u w:val="single"/>
        </w:rPr>
        <w:t>0,283</w:t>
      </w:r>
      <w:r w:rsidRPr="002D17F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2D17F0" w:rsidRPr="002D17F0">
        <w:rPr>
          <w:rFonts w:ascii="Times New Roman" w:hAnsi="Times New Roman" w:cs="Times New Roman"/>
          <w:sz w:val="24"/>
          <w:szCs w:val="24"/>
        </w:rPr>
        <w:t xml:space="preserve">0,141 </w:t>
      </w:r>
      <w:r w:rsidRPr="002D17F0">
        <w:rPr>
          <w:rFonts w:ascii="Times New Roman" w:hAnsi="Times New Roman" w:cs="Times New Roman"/>
          <w:sz w:val="24"/>
          <w:szCs w:val="24"/>
        </w:rPr>
        <w:t>тонны;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</w:t>
      </w:r>
      <w:r w:rsidR="002D17F0" w:rsidRPr="002D17F0">
        <w:rPr>
          <w:rFonts w:ascii="Times New Roman" w:hAnsi="Times New Roman" w:cs="Times New Roman"/>
          <w:sz w:val="24"/>
          <w:szCs w:val="24"/>
        </w:rPr>
        <w:t xml:space="preserve">0,283 </w:t>
      </w:r>
      <w:r w:rsidRPr="002D17F0">
        <w:rPr>
          <w:rFonts w:ascii="Times New Roman" w:hAnsi="Times New Roman" w:cs="Times New Roman"/>
          <w:sz w:val="24"/>
          <w:szCs w:val="24"/>
        </w:rPr>
        <w:t>тонны.</w:t>
      </w:r>
    </w:p>
    <w:p w:rsidR="00601CED" w:rsidRPr="000A1599" w:rsidRDefault="00601CED" w:rsidP="00601CE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01CED" w:rsidRPr="00E72E4F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01CED" w:rsidRDefault="00601CED" w:rsidP="00601CE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01CED" w:rsidRPr="00967C49" w:rsidRDefault="00601CED" w:rsidP="00601C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01CED" w:rsidRDefault="00601CED" w:rsidP="00601CED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01CED" w:rsidRDefault="00601CED" w:rsidP="00601CED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601CED" w:rsidRDefault="00601CED" w:rsidP="00601CED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1CED" w:rsidRDefault="00601CED" w:rsidP="00601CED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224C71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Александровича,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10 августа 2023 г.     № 194, </w:t>
      </w:r>
      <w:r w:rsidRPr="00EA7EFB">
        <w:rPr>
          <w:rFonts w:ascii="Times New Roman" w:hAnsi="Times New Roman" w:cs="Times New Roman"/>
          <w:sz w:val="24"/>
          <w:szCs w:val="24"/>
        </w:rPr>
        <w:t>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EA7EFB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FB">
        <w:rPr>
          <w:rFonts w:ascii="Times New Roman" w:hAnsi="Times New Roman" w:cs="Times New Roman"/>
          <w:sz w:val="24"/>
          <w:szCs w:val="24"/>
        </w:rPr>
        <w:t xml:space="preserve">г. № 693, </w:t>
      </w:r>
      <w:r w:rsidRPr="00725BE2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2023 года № _____, заключили настоящий Договор пользования рыбоводным участком (далее именуется – Договор) о нижеследующем: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 (далее  именуется – рыбоводный участок):</w:t>
      </w:r>
    </w:p>
    <w:p w:rsidR="00601CED" w:rsidRPr="00071B7C" w:rsidRDefault="00601CED" w:rsidP="00601CED">
      <w:pPr>
        <w:keepNext/>
        <w:keepLines/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C3108D">
        <w:rPr>
          <w:rFonts w:ascii="Times New Roman" w:hAnsi="Times New Roman" w:cs="Times New Roman"/>
          <w:sz w:val="24"/>
          <w:szCs w:val="24"/>
        </w:rPr>
        <w:t xml:space="preserve">Семеновский </w:t>
      </w:r>
      <w:r w:rsidR="0063766C">
        <w:rPr>
          <w:rFonts w:ascii="Times New Roman" w:hAnsi="Times New Roman" w:cs="Times New Roman"/>
          <w:sz w:val="24"/>
          <w:szCs w:val="24"/>
        </w:rPr>
        <w:t xml:space="preserve"> </w:t>
      </w:r>
      <w:r w:rsidR="00C310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640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CED" w:rsidRDefault="00601CED" w:rsidP="00601CED">
      <w:pPr>
        <w:keepNext/>
        <w:tabs>
          <w:tab w:val="left" w:pos="3544"/>
        </w:tabs>
        <w:spacing w:after="0" w:line="240" w:lineRule="auto"/>
        <w:ind w:left="-250" w:right="-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1.1.2. Местоположение рыбоводного участка: </w:t>
      </w:r>
      <w:r w:rsidR="0063766C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092E8E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2E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Семеновский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2E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Банк</w:t>
      </w:r>
      <w:r w:rsidR="00C3108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92E8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092E8E">
        <w:rPr>
          <w:rFonts w:ascii="Times New Roman" w:hAnsi="Times New Roman" w:cs="Times New Roman"/>
          <w:color w:val="000000"/>
          <w:sz w:val="24"/>
          <w:szCs w:val="24"/>
        </w:rPr>
        <w:t>униципальный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E8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E8E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договору);</w:t>
      </w:r>
      <w:r>
        <w:t xml:space="preserve"> 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 </w:t>
      </w:r>
      <w:r w:rsidR="00C3108D">
        <w:rPr>
          <w:rFonts w:ascii="Times New Roman" w:hAnsi="Times New Roman" w:cs="Times New Roman"/>
          <w:sz w:val="24"/>
          <w:szCs w:val="24"/>
        </w:rPr>
        <w:t xml:space="preserve">0,09 </w:t>
      </w:r>
      <w:r>
        <w:rPr>
          <w:rFonts w:ascii="Times New Roman" w:hAnsi="Times New Roman" w:cs="Times New Roman"/>
          <w:sz w:val="24"/>
          <w:szCs w:val="24"/>
        </w:rPr>
        <w:t>га;</w:t>
      </w:r>
    </w:p>
    <w:p w:rsidR="00C3108D" w:rsidRPr="00092E8E" w:rsidRDefault="00601CED" w:rsidP="00C3108D">
      <w:pPr>
        <w:keepNext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1.1.4.Границы рыбоводного участка: </w:t>
      </w:r>
      <w:r w:rsidR="00C3108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C3108D" w:rsidRPr="00092E8E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объекта, ограниченная последовательным соединением точек 1-2-3-4 и 4-1 прямыми линиями</w:t>
      </w:r>
      <w:r w:rsidR="00C3108D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C3108D" w:rsidRPr="00092E8E" w:rsidRDefault="00C3108D" w:rsidP="00C3108D">
      <w:pPr>
        <w:keepNext/>
        <w:spacing w:after="0" w:line="240" w:lineRule="auto"/>
        <w:ind w:left="3119"/>
        <w:rPr>
          <w:rFonts w:ascii="Times New Roman" w:hAnsi="Times New Roman" w:cs="Times New Roman"/>
          <w:spacing w:val="-2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54,53"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30,96"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C3108D" w:rsidRPr="00092E8E" w:rsidRDefault="00C3108D" w:rsidP="00C3108D">
      <w:pPr>
        <w:keepNext/>
        <w:spacing w:after="0" w:line="240" w:lineRule="auto"/>
        <w:ind w:left="3119"/>
        <w:rPr>
          <w:rFonts w:ascii="Times New Roman" w:hAnsi="Times New Roman" w:cs="Times New Roman"/>
          <w:spacing w:val="-2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55,00"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31,08"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C3108D" w:rsidRPr="00092E8E" w:rsidRDefault="00C3108D" w:rsidP="00C3108D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pacing w:val="-2"/>
          <w:sz w:val="24"/>
          <w:szCs w:val="24"/>
        </w:rPr>
      </w:pPr>
      <w:r w:rsidRPr="00092E8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54,92"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33,47"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601CED" w:rsidRDefault="00C3108D" w:rsidP="00C3108D">
      <w:pPr>
        <w:keepNext/>
        <w:spacing w:line="240" w:lineRule="auto"/>
        <w:ind w:left="3119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54,28"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92E8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33,39"</w:t>
      </w:r>
      <w:r w:rsidRPr="00092E8E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указан в приложении № 2 к Договору; </w:t>
      </w:r>
    </w:p>
    <w:p w:rsidR="00601CED" w:rsidRPr="00204D3E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601CED" w:rsidRPr="000A1599" w:rsidRDefault="00601CED" w:rsidP="00601C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7622B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участка, </w:t>
      </w:r>
      <w:r w:rsidRPr="0027622B">
        <w:rPr>
          <w:rFonts w:ascii="Times New Roman" w:hAnsi="Times New Roman" w:cs="Times New Roman"/>
          <w:sz w:val="24"/>
          <w:szCs w:val="24"/>
        </w:rPr>
        <w:t>устанавливаются в соответствии с</w:t>
      </w:r>
      <w:r w:rsidRPr="0027622B">
        <w:t xml:space="preserve"> </w:t>
      </w:r>
      <w:r w:rsidRPr="0027622B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E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01CED" w:rsidRPr="00E72E4F" w:rsidRDefault="00601CED" w:rsidP="00601CE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 осуществлять мероприятия по охране окружающей среды, водных объектов и других природных ресурсов;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2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C86322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C8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22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86322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3.4.4.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3.4.5.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3.4.6.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об объеме выпуска в водные объекты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предоставлять по запросу Управления информацию, касающуюся деятельности пользователя по выполнению условий Договора;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3.4.9. осуществлять за счет собственных средств содержание и охрану рыбоводного участка; 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осуществлять беспрепятственный допуск на рыбоводный участок должностных лиц Управления по их первому требованию; 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 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3.4.13. использовать рыбоводный участок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601CED" w:rsidRDefault="00601CED" w:rsidP="00601CED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601CED" w:rsidRDefault="00601CED" w:rsidP="00601CED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01CED" w:rsidRDefault="00601CED" w:rsidP="00601CE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601CED" w:rsidRDefault="00601CED" w:rsidP="00601CE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Географическая карта  и (или) схема рыбоводного участка (Приложение № 1);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601CED" w:rsidRDefault="00601CED" w:rsidP="00601CE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CED" w:rsidRDefault="00601CED" w:rsidP="00601CE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601CED" w:rsidRDefault="00601CED" w:rsidP="00601CE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Default="00601CED" w:rsidP="00601CE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Pr="000A1599" w:rsidRDefault="00601CED" w:rsidP="00601CE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ED" w:rsidRPr="000A1599" w:rsidRDefault="00601CED" w:rsidP="00601CE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601CED" w:rsidRPr="000A1599" w:rsidTr="009C620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601CED" w:rsidRPr="000A1599" w:rsidRDefault="00601CED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601CED" w:rsidRPr="000A1599" w:rsidRDefault="00601CED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601CED" w:rsidRPr="000A1599" w:rsidRDefault="00601CED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601CED" w:rsidRPr="000A1599" w:rsidRDefault="00601CED" w:rsidP="009C6205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01CED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601CED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601CED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601CED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601CED" w:rsidRPr="00402821" w:rsidRDefault="00601CED" w:rsidP="009C6205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601CED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Таспенов</w:t>
            </w:r>
            <w:proofErr w:type="spellEnd"/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601CED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1CED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1CED" w:rsidRPr="000A1599" w:rsidRDefault="00601CED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01CED" w:rsidRDefault="00601CED" w:rsidP="00601CE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01CED" w:rsidRDefault="00601CED" w:rsidP="00601CE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21FD">
        <w:rPr>
          <w:rFonts w:ascii="Times New Roman" w:hAnsi="Times New Roman" w:cs="Times New Roman"/>
          <w:sz w:val="24"/>
          <w:szCs w:val="24"/>
        </w:rPr>
        <w:t>Семеновский 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1CED" w:rsidRDefault="00601CED" w:rsidP="00601CE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D" w:rsidRDefault="0021784E" w:rsidP="00601CE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1F09" wp14:editId="0A977211">
            <wp:extent cx="3048000" cy="2209800"/>
            <wp:effectExtent l="0" t="0" r="0" b="0"/>
            <wp:docPr id="5" name="Рисунок 5" descr="C:\Users\Вилисов\Desktop\Семеновский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лисов\Desktop\Семеновский 3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ED" w:rsidRDefault="00601CED" w:rsidP="00601CE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01CED" w:rsidRDefault="00601CED" w:rsidP="00601CE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74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3417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34174">
        <w:rPr>
          <w:rFonts w:ascii="Times New Roman" w:hAnsi="Times New Roman" w:cs="Times New Roman"/>
          <w:sz w:val="24"/>
          <w:szCs w:val="24"/>
        </w:rPr>
        <w:t>, подлежащих разведению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выращиванию. 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>
        <w:rPr>
          <w:rFonts w:ascii="Times New Roman" w:hAnsi="Times New Roman"/>
          <w:sz w:val="24"/>
          <w:szCs w:val="24"/>
          <w:u w:val="single"/>
        </w:rPr>
        <w:t>не более 5 лет</w:t>
      </w:r>
      <w:r>
        <w:rPr>
          <w:rFonts w:ascii="Times New Roman" w:hAnsi="Times New Roman"/>
          <w:sz w:val="24"/>
          <w:szCs w:val="24"/>
        </w:rPr>
        <w:t>.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BB2CD6">
        <w:rPr>
          <w:rFonts w:ascii="Times New Roman" w:hAnsi="Times New Roman" w:cs="Times New Roman"/>
          <w:sz w:val="24"/>
          <w:szCs w:val="24"/>
          <w:u w:val="single"/>
        </w:rPr>
        <w:t xml:space="preserve">0,283 </w:t>
      </w:r>
      <w:r w:rsidRPr="00990242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01CED" w:rsidRDefault="00601CED" w:rsidP="00601CE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BB2CD6">
        <w:rPr>
          <w:rFonts w:ascii="Times New Roman" w:hAnsi="Times New Roman" w:cs="Times New Roman"/>
          <w:sz w:val="24"/>
          <w:szCs w:val="24"/>
        </w:rPr>
        <w:t xml:space="preserve">0,141 </w:t>
      </w:r>
      <w:r w:rsidRPr="00990242">
        <w:rPr>
          <w:rFonts w:ascii="Times New Roman" w:hAnsi="Times New Roman" w:cs="Times New Roman"/>
          <w:sz w:val="24"/>
          <w:szCs w:val="24"/>
        </w:rPr>
        <w:t>тонны;</w:t>
      </w:r>
    </w:p>
    <w:p w:rsidR="00601CED" w:rsidRDefault="00601CED" w:rsidP="00601CE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BB2CD6">
        <w:rPr>
          <w:rFonts w:ascii="Times New Roman" w:hAnsi="Times New Roman" w:cs="Times New Roman"/>
          <w:sz w:val="24"/>
          <w:szCs w:val="24"/>
        </w:rPr>
        <w:t xml:space="preserve">0,283 </w:t>
      </w:r>
      <w:r w:rsidRPr="00990242">
        <w:rPr>
          <w:rFonts w:ascii="Times New Roman" w:hAnsi="Times New Roman" w:cs="Times New Roman"/>
          <w:sz w:val="24"/>
          <w:szCs w:val="24"/>
        </w:rPr>
        <w:t>тонны.</w:t>
      </w: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1325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13255" w:rsidRDefault="0001325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B7E3B" w:rsidRPr="00725BE2" w:rsidRDefault="000B7E3B" w:rsidP="000B7E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B7E3B" w:rsidRDefault="000B7E3B" w:rsidP="000B7E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0B7E3B" w:rsidRDefault="002E4BBE" w:rsidP="000B7E3B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2E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2E8E">
        <w:rPr>
          <w:rFonts w:ascii="Times New Roman" w:hAnsi="Times New Roman" w:cs="Times New Roman"/>
          <w:sz w:val="24"/>
          <w:szCs w:val="24"/>
        </w:rPr>
        <w:t>Гандуринский</w:t>
      </w:r>
      <w:proofErr w:type="spellEnd"/>
      <w:r w:rsidRPr="00092E8E">
        <w:rPr>
          <w:rFonts w:ascii="Times New Roman" w:hAnsi="Times New Roman" w:cs="Times New Roman"/>
          <w:sz w:val="24"/>
          <w:szCs w:val="24"/>
        </w:rPr>
        <w:t>»</w:t>
      </w:r>
    </w:p>
    <w:p w:rsidR="002E4BBE" w:rsidRDefault="002E4BBE" w:rsidP="000B7E3B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2E4BBE" w:rsidRPr="00092E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4BBE" w:rsidRPr="00092E8E">
        <w:rPr>
          <w:rFonts w:ascii="Times New Roman" w:hAnsi="Times New Roman" w:cs="Times New Roman"/>
          <w:sz w:val="24"/>
          <w:szCs w:val="24"/>
        </w:rPr>
        <w:t>Гандуринский</w:t>
      </w:r>
      <w:proofErr w:type="spellEnd"/>
      <w:r w:rsidR="002E4BBE" w:rsidRPr="00092E8E">
        <w:rPr>
          <w:rFonts w:ascii="Times New Roman" w:hAnsi="Times New Roman" w:cs="Times New Roman"/>
          <w:sz w:val="24"/>
          <w:szCs w:val="24"/>
        </w:rPr>
        <w:t>»</w:t>
      </w:r>
      <w:r w:rsidR="002E4BBE">
        <w:rPr>
          <w:rFonts w:ascii="Times New Roman" w:hAnsi="Times New Roman" w:cs="Times New Roman"/>
          <w:sz w:val="24"/>
          <w:szCs w:val="24"/>
        </w:rPr>
        <w:t>.</w:t>
      </w:r>
    </w:p>
    <w:p w:rsidR="00436121" w:rsidRPr="00092E8E" w:rsidRDefault="000B7E3B" w:rsidP="00323B0C">
      <w:pPr>
        <w:keepNext/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2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E4BBE">
        <w:rPr>
          <w:rFonts w:ascii="Times New Roman" w:hAnsi="Times New Roman" w:cs="Times New Roman"/>
          <w:sz w:val="24"/>
          <w:szCs w:val="24"/>
        </w:rPr>
        <w:t>р</w:t>
      </w:r>
      <w:r w:rsidR="002E4BBE" w:rsidRPr="00092E8E">
        <w:rPr>
          <w:rFonts w:ascii="Times New Roman" w:hAnsi="Times New Roman" w:cs="Times New Roman"/>
          <w:sz w:val="24"/>
          <w:szCs w:val="24"/>
        </w:rPr>
        <w:t xml:space="preserve">ека </w:t>
      </w:r>
      <w:proofErr w:type="spellStart"/>
      <w:r w:rsidR="002E4BBE" w:rsidRPr="00092E8E">
        <w:rPr>
          <w:rFonts w:ascii="Times New Roman" w:hAnsi="Times New Roman" w:cs="Times New Roman"/>
          <w:sz w:val="24"/>
          <w:szCs w:val="24"/>
        </w:rPr>
        <w:t>Гандурино</w:t>
      </w:r>
      <w:proofErr w:type="spellEnd"/>
      <w:r w:rsidR="00EB683A">
        <w:rPr>
          <w:rFonts w:ascii="Times New Roman" w:hAnsi="Times New Roman" w:cs="Times New Roman"/>
          <w:sz w:val="24"/>
          <w:szCs w:val="24"/>
        </w:rPr>
        <w:t>,</w:t>
      </w:r>
      <w:r w:rsidR="002E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BE" w:rsidRPr="00092E8E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="002E4BBE" w:rsidRPr="00092E8E">
        <w:rPr>
          <w:rFonts w:ascii="Times New Roman" w:hAnsi="Times New Roman" w:cs="Times New Roman"/>
          <w:sz w:val="24"/>
          <w:szCs w:val="24"/>
        </w:rPr>
        <w:t xml:space="preserve"> </w:t>
      </w:r>
      <w:r w:rsidR="002E4BBE" w:rsidRPr="00092E8E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2E4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BBE" w:rsidRPr="00092E8E">
        <w:rPr>
          <w:rFonts w:ascii="Times New Roman" w:hAnsi="Times New Roman" w:cs="Times New Roman"/>
          <w:sz w:val="24"/>
          <w:szCs w:val="24"/>
        </w:rPr>
        <w:t>район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36121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га, границы рыбоводного участка: </w:t>
      </w:r>
      <w:r w:rsidR="00EB683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36121" w:rsidRPr="00092E8E">
        <w:rPr>
          <w:rFonts w:ascii="Times New Roman" w:hAnsi="Times New Roman" w:cs="Times New Roman"/>
          <w:spacing w:val="-4"/>
          <w:sz w:val="24"/>
          <w:szCs w:val="24"/>
        </w:rPr>
        <w:t>кватория</w:t>
      </w:r>
      <w:r w:rsidR="00DC6879">
        <w:rPr>
          <w:rFonts w:ascii="Times New Roman" w:hAnsi="Times New Roman" w:cs="Times New Roman"/>
          <w:spacing w:val="-4"/>
          <w:sz w:val="24"/>
          <w:szCs w:val="24"/>
        </w:rPr>
        <w:t xml:space="preserve"> водного объекта</w:t>
      </w:r>
      <w:r w:rsidR="00436121" w:rsidRPr="00092E8E">
        <w:rPr>
          <w:rFonts w:ascii="Times New Roman" w:hAnsi="Times New Roman" w:cs="Times New Roman"/>
          <w:spacing w:val="-4"/>
          <w:sz w:val="24"/>
          <w:szCs w:val="24"/>
        </w:rPr>
        <w:t>, ограниченная последовательным соединением точек 2-3 по береговой линии 1-2 и 3-4-1 прямыми линиями в системе координат WGS 84:</w:t>
      </w:r>
    </w:p>
    <w:p w:rsidR="00436121" w:rsidRPr="00092E8E" w:rsidRDefault="00436121" w:rsidP="00436121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1.  45° 59' 33,79" С.Ш. 47° 59' 50,15" В.Д.;</w:t>
      </w:r>
    </w:p>
    <w:p w:rsidR="00436121" w:rsidRPr="00092E8E" w:rsidRDefault="00436121" w:rsidP="00436121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2.  45° 59' 34,49" С.Ш. 47° 59' 51,46" В.Д.;</w:t>
      </w:r>
    </w:p>
    <w:p w:rsidR="00436121" w:rsidRPr="00092E8E" w:rsidRDefault="00436121" w:rsidP="00436121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3.  45° 59' 30,42" С.Ш. 47° 59' 55,87" В.Д.;</w:t>
      </w:r>
    </w:p>
    <w:p w:rsidR="00436121" w:rsidRPr="00092E8E" w:rsidRDefault="00436121" w:rsidP="00436121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 xml:space="preserve">4.  45° 59' </w:t>
      </w:r>
      <w:r w:rsidR="00EB23E7">
        <w:rPr>
          <w:rFonts w:ascii="Times New Roman" w:hAnsi="Times New Roman" w:cs="Times New Roman"/>
          <w:spacing w:val="-4"/>
          <w:sz w:val="24"/>
          <w:szCs w:val="24"/>
        </w:rPr>
        <w:t>29,76" С.Ш. 47° 59' 54,60" В.Д.</w:t>
      </w:r>
    </w:p>
    <w:p w:rsidR="000B7E3B" w:rsidRPr="000B1916" w:rsidRDefault="000B7E3B" w:rsidP="0043612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0B7E3B" w:rsidRPr="000B1916" w:rsidRDefault="000B7E3B" w:rsidP="0043612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0B7E3B" w:rsidRDefault="000B7E3B" w:rsidP="0043612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931666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="00931666" w:rsidRPr="00931666">
        <w:rPr>
          <w:rFonts w:ascii="Times New Roman" w:hAnsi="Times New Roman" w:cs="Times New Roman"/>
          <w:sz w:val="24"/>
          <w:szCs w:val="24"/>
          <w:u w:val="single"/>
        </w:rPr>
        <w:t xml:space="preserve">1,89 </w:t>
      </w:r>
      <w:r w:rsidRPr="00931666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931666" w:rsidRPr="00931666">
        <w:rPr>
          <w:rFonts w:ascii="Times New Roman" w:hAnsi="Times New Roman" w:cs="Times New Roman"/>
          <w:sz w:val="24"/>
          <w:szCs w:val="24"/>
        </w:rPr>
        <w:t>0,945</w:t>
      </w:r>
      <w:r w:rsidRPr="00931666">
        <w:rPr>
          <w:rFonts w:ascii="Times New Roman" w:hAnsi="Times New Roman" w:cs="Times New Roman"/>
          <w:sz w:val="24"/>
          <w:szCs w:val="24"/>
        </w:rPr>
        <w:t>тонны;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931666" w:rsidRPr="00931666">
        <w:rPr>
          <w:rFonts w:ascii="Times New Roman" w:hAnsi="Times New Roman" w:cs="Times New Roman"/>
          <w:sz w:val="24"/>
          <w:szCs w:val="24"/>
        </w:rPr>
        <w:t xml:space="preserve">1,89 </w:t>
      </w:r>
      <w:r w:rsidRPr="00931666">
        <w:rPr>
          <w:rFonts w:ascii="Times New Roman" w:hAnsi="Times New Roman" w:cs="Times New Roman"/>
          <w:sz w:val="24"/>
          <w:szCs w:val="24"/>
        </w:rPr>
        <w:t>тонны.</w:t>
      </w:r>
    </w:p>
    <w:p w:rsidR="000B7E3B" w:rsidRPr="000A1599" w:rsidRDefault="000B7E3B" w:rsidP="000B7E3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B7E3B" w:rsidRPr="00E72E4F" w:rsidRDefault="000B7E3B" w:rsidP="000B7E3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B7E3B" w:rsidRDefault="000B7E3B" w:rsidP="000B7E3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B7E3B" w:rsidRPr="00967C49" w:rsidRDefault="000B7E3B" w:rsidP="000B7E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121" w:rsidRDefault="00436121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B7E3B" w:rsidRDefault="000B7E3B" w:rsidP="000B7E3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B7E3B" w:rsidRDefault="000B7E3B" w:rsidP="000B7E3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B7E3B" w:rsidRDefault="000B7E3B" w:rsidP="000B7E3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7E3B" w:rsidRDefault="000B7E3B" w:rsidP="000B7E3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224C71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Александровича,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10 августа 2023 г.     № 194, </w:t>
      </w:r>
      <w:r w:rsidRPr="00EA7EFB">
        <w:rPr>
          <w:rFonts w:ascii="Times New Roman" w:hAnsi="Times New Roman" w:cs="Times New Roman"/>
          <w:sz w:val="24"/>
          <w:szCs w:val="24"/>
        </w:rPr>
        <w:t>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EA7EFB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FB">
        <w:rPr>
          <w:rFonts w:ascii="Times New Roman" w:hAnsi="Times New Roman" w:cs="Times New Roman"/>
          <w:sz w:val="24"/>
          <w:szCs w:val="24"/>
        </w:rPr>
        <w:t xml:space="preserve">г. № 693, </w:t>
      </w:r>
      <w:r w:rsidRPr="00725BE2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2023 года № _____, заключили настоящий Договор пользования рыбоводным участком (далее именуется – Договор) о нижеследующем: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 (далее  именуется – рыбоводный участок):</w:t>
      </w:r>
    </w:p>
    <w:p w:rsidR="000B7E3B" w:rsidRPr="00071B7C" w:rsidRDefault="000B7E3B" w:rsidP="00DE26F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436121" w:rsidRPr="00092E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6121" w:rsidRPr="00092E8E">
        <w:rPr>
          <w:rFonts w:ascii="Times New Roman" w:hAnsi="Times New Roman" w:cs="Times New Roman"/>
          <w:sz w:val="24"/>
          <w:szCs w:val="24"/>
        </w:rPr>
        <w:t>Гандуринский</w:t>
      </w:r>
      <w:proofErr w:type="spellEnd"/>
      <w:r w:rsidR="00436121" w:rsidRPr="00092E8E">
        <w:rPr>
          <w:rFonts w:ascii="Times New Roman" w:hAnsi="Times New Roman" w:cs="Times New Roman"/>
          <w:sz w:val="24"/>
          <w:szCs w:val="24"/>
        </w:rPr>
        <w:t>»</w:t>
      </w:r>
      <w:r w:rsidR="00436121">
        <w:rPr>
          <w:rFonts w:ascii="Times New Roman" w:hAnsi="Times New Roman" w:cs="Times New Roman"/>
          <w:sz w:val="24"/>
          <w:szCs w:val="24"/>
        </w:rPr>
        <w:t>;</w:t>
      </w:r>
    </w:p>
    <w:p w:rsidR="000B7E3B" w:rsidRDefault="000B7E3B" w:rsidP="00DE26F7">
      <w:pPr>
        <w:keepNext/>
        <w:widowControl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1.1.2. Местоположение рыбоводного участка: </w:t>
      </w:r>
      <w:r w:rsidR="00EB683A">
        <w:rPr>
          <w:rFonts w:ascii="Times New Roman" w:hAnsi="Times New Roman" w:cs="Times New Roman"/>
          <w:sz w:val="24"/>
          <w:szCs w:val="24"/>
        </w:rPr>
        <w:t>р</w:t>
      </w:r>
      <w:r w:rsidR="00DE26F7" w:rsidRPr="00092E8E">
        <w:rPr>
          <w:rFonts w:ascii="Times New Roman" w:hAnsi="Times New Roman" w:cs="Times New Roman"/>
          <w:sz w:val="24"/>
          <w:szCs w:val="24"/>
        </w:rPr>
        <w:t xml:space="preserve">ека </w:t>
      </w:r>
      <w:proofErr w:type="spellStart"/>
      <w:r w:rsidR="00DE26F7" w:rsidRPr="00092E8E">
        <w:rPr>
          <w:rFonts w:ascii="Times New Roman" w:hAnsi="Times New Roman" w:cs="Times New Roman"/>
          <w:sz w:val="24"/>
          <w:szCs w:val="24"/>
        </w:rPr>
        <w:t>Гандурино</w:t>
      </w:r>
      <w:proofErr w:type="spellEnd"/>
      <w:r w:rsidR="004342F4">
        <w:rPr>
          <w:rFonts w:ascii="Times New Roman" w:hAnsi="Times New Roman" w:cs="Times New Roman"/>
          <w:sz w:val="24"/>
          <w:szCs w:val="24"/>
        </w:rPr>
        <w:t>,</w:t>
      </w:r>
      <w:r w:rsidR="00DE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6F7" w:rsidRPr="00092E8E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="00DE26F7" w:rsidRPr="00092E8E">
        <w:rPr>
          <w:rFonts w:ascii="Times New Roman" w:hAnsi="Times New Roman" w:cs="Times New Roman"/>
          <w:sz w:val="24"/>
          <w:szCs w:val="24"/>
        </w:rPr>
        <w:t xml:space="preserve"> </w:t>
      </w:r>
      <w:r w:rsidR="00DE26F7" w:rsidRPr="00092E8E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DE2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6F7" w:rsidRPr="00092E8E">
        <w:rPr>
          <w:rFonts w:ascii="Times New Roman" w:hAnsi="Times New Roman" w:cs="Times New Roman"/>
          <w:sz w:val="24"/>
          <w:szCs w:val="24"/>
        </w:rPr>
        <w:t>район Астраханской области</w:t>
      </w:r>
      <w:r w:rsidR="00DE2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договору);</w:t>
      </w:r>
      <w:r>
        <w:t xml:space="preserve"> </w:t>
      </w:r>
    </w:p>
    <w:p w:rsidR="000B7E3B" w:rsidRDefault="000B7E3B" w:rsidP="00DE26F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 </w:t>
      </w:r>
      <w:r w:rsidR="00DE26F7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DE26F7" w:rsidRPr="00092E8E" w:rsidRDefault="000B7E3B" w:rsidP="00DE26F7">
      <w:pPr>
        <w:pStyle w:val="a4"/>
        <w:keepNext/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26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DE26F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DE26F7" w:rsidRPr="00092E8E">
        <w:rPr>
          <w:rFonts w:ascii="Times New Roman" w:hAnsi="Times New Roman" w:cs="Times New Roman"/>
          <w:spacing w:val="-4"/>
          <w:sz w:val="24"/>
          <w:szCs w:val="24"/>
        </w:rPr>
        <w:t xml:space="preserve">кватория </w:t>
      </w:r>
      <w:r w:rsidR="00422AB0">
        <w:rPr>
          <w:rFonts w:ascii="Times New Roman" w:hAnsi="Times New Roman" w:cs="Times New Roman"/>
          <w:spacing w:val="-4"/>
          <w:sz w:val="24"/>
          <w:szCs w:val="24"/>
        </w:rPr>
        <w:t>водного объекта,</w:t>
      </w:r>
      <w:r w:rsidR="00DE26F7" w:rsidRPr="00092E8E">
        <w:rPr>
          <w:rFonts w:ascii="Times New Roman" w:hAnsi="Times New Roman" w:cs="Times New Roman"/>
          <w:spacing w:val="-4"/>
          <w:sz w:val="24"/>
          <w:szCs w:val="24"/>
        </w:rPr>
        <w:t xml:space="preserve"> ограниченная последовательным соединением точек 2-3 по береговой линии 1-2 и 3-4-1 прямыми линиями в системе координат WGS 84:</w:t>
      </w:r>
    </w:p>
    <w:p w:rsidR="00DE26F7" w:rsidRPr="00092E8E" w:rsidRDefault="00DE26F7" w:rsidP="00DE26F7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1.  45° 59' 33,79" С.Ш. 47° 59' 50,15" В.Д.;</w:t>
      </w:r>
    </w:p>
    <w:p w:rsidR="00DE26F7" w:rsidRPr="00092E8E" w:rsidRDefault="00DE26F7" w:rsidP="00DE26F7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2.  45° 59' 34,49" С.Ш. 47° 59' 51,46" В.Д.;</w:t>
      </w:r>
    </w:p>
    <w:p w:rsidR="00DE26F7" w:rsidRPr="00092E8E" w:rsidRDefault="00DE26F7" w:rsidP="00DE26F7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3.  45° 59' 30,42" С.Ш. 47° 59' 55,87" В.Д.;</w:t>
      </w:r>
    </w:p>
    <w:p w:rsidR="00DE26F7" w:rsidRPr="00092E8E" w:rsidRDefault="00DE26F7" w:rsidP="00DE26F7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92E8E">
        <w:rPr>
          <w:rFonts w:ascii="Times New Roman" w:hAnsi="Times New Roman" w:cs="Times New Roman"/>
          <w:spacing w:val="-4"/>
          <w:sz w:val="24"/>
          <w:szCs w:val="24"/>
        </w:rPr>
        <w:t>4.  45° 59' 29,76" С.Ш. 47° 59' 54,60" В.Д.;</w:t>
      </w:r>
    </w:p>
    <w:p w:rsidR="000B7E3B" w:rsidRDefault="000B7E3B" w:rsidP="00DE26F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объектов;</w:t>
      </w:r>
    </w:p>
    <w:p w:rsidR="000B7E3B" w:rsidRDefault="000B7E3B" w:rsidP="00DE26F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8D1A62" w:rsidRDefault="008D1A62" w:rsidP="008D1A62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Default="008D1A62" w:rsidP="008D1A6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указан в приложении № 2 к Договору; </w:t>
      </w:r>
    </w:p>
    <w:p w:rsidR="008D1A62" w:rsidRPr="00204D3E" w:rsidRDefault="008D1A62" w:rsidP="008D1A6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8D1A62" w:rsidRPr="000A1599" w:rsidRDefault="008D1A62" w:rsidP="008D1A6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7622B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участка, </w:t>
      </w:r>
      <w:r w:rsidRPr="0027622B">
        <w:rPr>
          <w:rFonts w:ascii="Times New Roman" w:hAnsi="Times New Roman" w:cs="Times New Roman"/>
          <w:sz w:val="24"/>
          <w:szCs w:val="24"/>
        </w:rPr>
        <w:t>устанавливаются в соответствии с</w:t>
      </w:r>
      <w:r w:rsidRPr="0027622B">
        <w:t xml:space="preserve"> </w:t>
      </w:r>
      <w:r w:rsidRPr="0027622B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8D1A62" w:rsidRDefault="008D1A62" w:rsidP="008D1A6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E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D1A62" w:rsidRPr="00E72E4F" w:rsidRDefault="008D1A62" w:rsidP="008D1A62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 осуществлять мероприятия по охране окружающей среды, водных объектов и других природных ресурсов;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2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C86322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C8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22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86322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3.4.4.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3.4.5.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3.4.6.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об объеме выпуска в водные объекты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предоставлять по запросу Управления информацию, касающуюся деятельности пользователя по выполнению условий Договора;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3.4.9. осуществлять за счет собственных средств содержание и охрану рыбоводного участка; 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осуществлять беспрепятственный допуск на рыбоводный участок должностных лиц Управления по их первому требованию; 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 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3.4.13. использовать рыбоводный участок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8D1A62" w:rsidRDefault="008D1A62" w:rsidP="008D1A62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8D1A62" w:rsidRDefault="008D1A62" w:rsidP="008D1A62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D1A62" w:rsidRDefault="008D1A62" w:rsidP="008D1A6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8D1A62" w:rsidRDefault="008D1A62" w:rsidP="008D1A6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Географическая карта  и (или) схема рыбоводного участка (Приложение № 1);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8D1A62" w:rsidRDefault="008D1A62" w:rsidP="008D1A6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8D1A62" w:rsidRDefault="008D1A62" w:rsidP="008D1A62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A62" w:rsidRDefault="008D1A62" w:rsidP="008D1A6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8D1A62" w:rsidRDefault="008D1A62" w:rsidP="008D1A6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Default="008D1A62" w:rsidP="008D1A6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Default="008D1A62" w:rsidP="008D1A6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Pr="000A1599" w:rsidRDefault="008D1A62" w:rsidP="008D1A6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62" w:rsidRPr="000A1599" w:rsidRDefault="008D1A62" w:rsidP="008D1A6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8D1A62" w:rsidRPr="000A1599" w:rsidTr="00481CA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8D1A62" w:rsidRPr="000A1599" w:rsidRDefault="008D1A62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8D1A62" w:rsidRPr="000A1599" w:rsidRDefault="008D1A62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8D1A62" w:rsidRPr="000A1599" w:rsidRDefault="008D1A62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8D1A62" w:rsidRPr="000A1599" w:rsidRDefault="008D1A62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D1A62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8D1A62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8D1A62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8D1A62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8D1A62" w:rsidRPr="00402821" w:rsidRDefault="008D1A62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8D1A62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Таспенов</w:t>
            </w:r>
            <w:proofErr w:type="spellEnd"/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8D1A62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1A62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D1A62" w:rsidRPr="000A1599" w:rsidRDefault="008D1A62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A62" w:rsidRDefault="008D1A62" w:rsidP="008D1A62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7E3B" w:rsidRDefault="000B7E3B" w:rsidP="000B7E3B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0B7E3B" w:rsidRDefault="000B7E3B" w:rsidP="000B7E3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0B7E3B" w:rsidRDefault="00DE26F7" w:rsidP="000B7E3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E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2E8E">
        <w:rPr>
          <w:rFonts w:ascii="Times New Roman" w:hAnsi="Times New Roman" w:cs="Times New Roman"/>
          <w:sz w:val="24"/>
          <w:szCs w:val="24"/>
        </w:rPr>
        <w:t>Гандуринский</w:t>
      </w:r>
      <w:proofErr w:type="spellEnd"/>
      <w:r w:rsidRPr="00092E8E">
        <w:rPr>
          <w:rFonts w:ascii="Times New Roman" w:hAnsi="Times New Roman" w:cs="Times New Roman"/>
          <w:sz w:val="24"/>
          <w:szCs w:val="24"/>
        </w:rPr>
        <w:t>»</w:t>
      </w:r>
    </w:p>
    <w:p w:rsidR="000B7E3B" w:rsidRDefault="000B7E3B" w:rsidP="000B7E3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3B" w:rsidRDefault="00491ACF" w:rsidP="000B7E3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40E14B" wp14:editId="110FECF7">
            <wp:extent cx="4752580" cy="228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3B" w:rsidRDefault="000B7E3B" w:rsidP="000B7E3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B7E3B" w:rsidRDefault="000B7E3B" w:rsidP="000B7E3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74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3417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34174">
        <w:rPr>
          <w:rFonts w:ascii="Times New Roman" w:hAnsi="Times New Roman" w:cs="Times New Roman"/>
          <w:sz w:val="24"/>
          <w:szCs w:val="24"/>
        </w:rPr>
        <w:t>, подлежащих разведению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выращиванию. 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>
        <w:rPr>
          <w:rFonts w:ascii="Times New Roman" w:hAnsi="Times New Roman"/>
          <w:sz w:val="24"/>
          <w:szCs w:val="24"/>
          <w:u w:val="single"/>
        </w:rPr>
        <w:t>не более 5 лет</w:t>
      </w:r>
      <w:r>
        <w:rPr>
          <w:rFonts w:ascii="Times New Roman" w:hAnsi="Times New Roman"/>
          <w:sz w:val="24"/>
          <w:szCs w:val="24"/>
        </w:rPr>
        <w:t>.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1106FB">
        <w:rPr>
          <w:rFonts w:ascii="Times New Roman" w:hAnsi="Times New Roman" w:cs="Times New Roman"/>
          <w:sz w:val="24"/>
          <w:szCs w:val="24"/>
          <w:u w:val="single"/>
        </w:rPr>
        <w:t xml:space="preserve">1,89 </w:t>
      </w:r>
      <w:r w:rsidRPr="00990242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B7E3B" w:rsidRDefault="000B7E3B" w:rsidP="000B7E3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1106FB">
        <w:rPr>
          <w:rFonts w:ascii="Times New Roman" w:hAnsi="Times New Roman" w:cs="Times New Roman"/>
          <w:sz w:val="24"/>
          <w:szCs w:val="24"/>
        </w:rPr>
        <w:t xml:space="preserve">0,945 </w:t>
      </w:r>
      <w:r w:rsidRPr="00990242">
        <w:rPr>
          <w:rFonts w:ascii="Times New Roman" w:hAnsi="Times New Roman" w:cs="Times New Roman"/>
          <w:sz w:val="24"/>
          <w:szCs w:val="24"/>
        </w:rPr>
        <w:t>тонны;</w:t>
      </w:r>
    </w:p>
    <w:p w:rsidR="000B7E3B" w:rsidRDefault="000B7E3B" w:rsidP="000B7E3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1106FB">
        <w:rPr>
          <w:rFonts w:ascii="Times New Roman" w:hAnsi="Times New Roman" w:cs="Times New Roman"/>
          <w:sz w:val="24"/>
          <w:szCs w:val="24"/>
        </w:rPr>
        <w:t xml:space="preserve">1,89 </w:t>
      </w:r>
      <w:r w:rsidRPr="00990242">
        <w:rPr>
          <w:rFonts w:ascii="Times New Roman" w:hAnsi="Times New Roman" w:cs="Times New Roman"/>
          <w:sz w:val="24"/>
          <w:szCs w:val="24"/>
        </w:rPr>
        <w:t>тонны.</w:t>
      </w:r>
    </w:p>
    <w:p w:rsidR="000B7E3B" w:rsidRDefault="000B7E3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6</w:t>
      </w: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205" w:rsidRDefault="009C6205" w:rsidP="009C620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AF0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9C6205" w:rsidRDefault="00313693" w:rsidP="009C6205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"Камышовая </w:t>
      </w:r>
      <w:proofErr w:type="spellStart"/>
      <w:r w:rsidRPr="00092E8E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92E8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C6205" w:rsidRDefault="009C6205" w:rsidP="009C620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9C6205" w:rsidRPr="00EA7AF0" w:rsidRDefault="009C6205" w:rsidP="009C6205">
      <w:pPr>
        <w:keepNext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Камышовая</w:t>
      </w:r>
      <w:proofErr w:type="gramEnd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3693" w:rsidRPr="00092E8E" w:rsidRDefault="009C6205" w:rsidP="00313693">
      <w:pPr>
        <w:keepNext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Местоположение, площадь и границы рыбоводного участка: </w:t>
      </w:r>
      <w:r w:rsidR="004342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льмень Камышовая </w:t>
      </w:r>
      <w:proofErr w:type="spell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="004342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="00313693" w:rsidRPr="00EA7AF0">
        <w:rPr>
          <w:rFonts w:ascii="Times New Roman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>66,5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AF0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 w:rsidR="004342F4">
        <w:rPr>
          <w:rFonts w:ascii="Times New Roman" w:hAnsi="Times New Roman" w:cs="Times New Roman"/>
          <w:color w:val="000000"/>
          <w:sz w:val="24"/>
          <w:szCs w:val="24"/>
        </w:rPr>
        <w:t xml:space="preserve">водного объекта,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ограниченная последовательным соединением точек 1-2, 3-4-5, 6-1 по береговой линии и 2-3, 5-6 прямыми линиями в системе координат WGS 84:</w:t>
      </w:r>
    </w:p>
    <w:p w:rsidR="00313693" w:rsidRPr="00092E8E" w:rsidRDefault="00313693" w:rsidP="0031369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1.  46° 17' 36,57" С.Ш.  47° 37' 59,40" В.Д.</w:t>
      </w:r>
    </w:p>
    <w:p w:rsidR="00313693" w:rsidRPr="00092E8E" w:rsidRDefault="00313693" w:rsidP="0031369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2.  46° 17' 37,71" С.Ш.  47° 39' 25,21" В.Д.</w:t>
      </w:r>
    </w:p>
    <w:p w:rsidR="00313693" w:rsidRPr="00092E8E" w:rsidRDefault="00313693" w:rsidP="0031369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3.  46° 17' 35,49" С.Ш.  47° 39' 25,07" В.Д.</w:t>
      </w:r>
    </w:p>
    <w:p w:rsidR="00313693" w:rsidRPr="00092E8E" w:rsidRDefault="00313693" w:rsidP="0031369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4.  46° 17' 31,42" С.Ш.  47° 38' 20,32" В.Д.</w:t>
      </w:r>
    </w:p>
    <w:p w:rsidR="00313693" w:rsidRPr="00092E8E" w:rsidRDefault="00313693" w:rsidP="0031369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5.  46° 17' 25,56" С.Ш.  47° 37' 40,71" В.Д.</w:t>
      </w:r>
    </w:p>
    <w:p w:rsidR="00313693" w:rsidRPr="00092E8E" w:rsidRDefault="00313693" w:rsidP="00313693">
      <w:pPr>
        <w:pStyle w:val="a4"/>
        <w:keepNext/>
        <w:spacing w:after="0" w:line="240" w:lineRule="auto"/>
        <w:ind w:left="-108" w:right="-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6.  46° 17' 26,90" С.Ш.  47° 37' 37,10" В.Д.</w:t>
      </w:r>
    </w:p>
    <w:p w:rsidR="009C6205" w:rsidRPr="006E5177" w:rsidRDefault="009C6205" w:rsidP="009C6205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C6205" w:rsidRPr="00743969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 w:rsidR="0026478E">
        <w:rPr>
          <w:rFonts w:ascii="Times New Roman" w:hAnsi="Times New Roman" w:cs="Times New Roman"/>
          <w:sz w:val="24"/>
          <w:szCs w:val="24"/>
          <w:u w:val="single"/>
        </w:rPr>
        <w:t>6,65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43969">
        <w:rPr>
          <w:rFonts w:ascii="Times New Roman" w:hAnsi="Times New Roman" w:cs="Times New Roman"/>
          <w:sz w:val="24"/>
          <w:szCs w:val="24"/>
        </w:rPr>
        <w:t>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lastRenderedPageBreak/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6478E">
        <w:rPr>
          <w:rFonts w:ascii="Times New Roman" w:hAnsi="Times New Roman" w:cs="Times New Roman"/>
          <w:sz w:val="24"/>
          <w:szCs w:val="24"/>
        </w:rPr>
        <w:t>3,325</w:t>
      </w:r>
      <w:r w:rsidRPr="00743969">
        <w:rPr>
          <w:rFonts w:ascii="Times New Roman" w:hAnsi="Times New Roman" w:cs="Times New Roman"/>
          <w:sz w:val="24"/>
          <w:szCs w:val="24"/>
        </w:rPr>
        <w:t>тонны;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 w:rsidR="0026478E">
        <w:rPr>
          <w:rFonts w:ascii="Times New Roman" w:hAnsi="Times New Roman" w:cs="Times New Roman"/>
          <w:sz w:val="24"/>
          <w:szCs w:val="24"/>
        </w:rPr>
        <w:t>- 6,65</w:t>
      </w:r>
      <w:r w:rsidRPr="00743969">
        <w:rPr>
          <w:rFonts w:ascii="Times New Roman" w:hAnsi="Times New Roman" w:cs="Times New Roman"/>
          <w:sz w:val="24"/>
          <w:szCs w:val="24"/>
        </w:rPr>
        <w:t>тонны.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C6205" w:rsidRPr="006E5177" w:rsidRDefault="009C6205" w:rsidP="009C620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9C6205" w:rsidRPr="006E5177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C6205" w:rsidRPr="006E5177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9C6205" w:rsidRPr="006E5177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C6205" w:rsidRPr="006E5177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C6205" w:rsidRPr="00EA7AF0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br w:type="page"/>
      </w:r>
    </w:p>
    <w:p w:rsidR="009C6205" w:rsidRDefault="009C6205" w:rsidP="009C6205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205" w:rsidRDefault="009C6205" w:rsidP="009C6205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7AF0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AF0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AF0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9C6205" w:rsidRPr="00EA7AF0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6205" w:rsidRPr="00EA7AF0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AF0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«___» ______________  </w:t>
      </w:r>
      <w:proofErr w:type="gramStart"/>
      <w:r w:rsidRPr="00EA7AF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A7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205" w:rsidRPr="00EA7AF0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6205" w:rsidRPr="006E5177" w:rsidRDefault="009C6205" w:rsidP="009C6205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Александровича, действующего на основании приказа 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</w:t>
      </w:r>
      <w:r>
        <w:rPr>
          <w:rFonts w:ascii="Times New Roman" w:hAnsi="Times New Roman" w:cs="Times New Roman"/>
          <w:sz w:val="24"/>
          <w:szCs w:val="24"/>
        </w:rPr>
        <w:t>10 августа 2023</w:t>
      </w:r>
      <w:r w:rsidRPr="006E517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№ 194</w:t>
      </w:r>
      <w:r w:rsidRPr="006E5177">
        <w:rPr>
          <w:rFonts w:ascii="Times New Roman" w:hAnsi="Times New Roman" w:cs="Times New Roman"/>
          <w:sz w:val="24"/>
          <w:szCs w:val="24"/>
        </w:rPr>
        <w:t>, 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 г. № 693, с одной стороны, и ___________________________________________________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6E5177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6E5177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E517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6E5177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</w:t>
      </w:r>
      <w:r>
        <w:rPr>
          <w:rFonts w:ascii="Times New Roman" w:hAnsi="Times New Roman" w:cs="Times New Roman"/>
          <w:sz w:val="24"/>
          <w:szCs w:val="24"/>
        </w:rPr>
        <w:t>_______ 2023</w:t>
      </w:r>
      <w:r w:rsidRPr="006E5177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9C6205" w:rsidRPr="00EA7AF0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C6205" w:rsidRPr="00EA7AF0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AF0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9C6205" w:rsidRPr="00EA7AF0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6205" w:rsidRPr="00EA7AF0" w:rsidRDefault="009C6205" w:rsidP="009C620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1.1.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AF0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товарного </w:t>
      </w:r>
      <w:r w:rsidRPr="00EA7AF0">
        <w:rPr>
          <w:rFonts w:ascii="Times New Roman" w:eastAsia="Calibri" w:hAnsi="Times New Roman" w:cs="Times New Roman"/>
          <w:sz w:val="24"/>
          <w:szCs w:val="24"/>
        </w:rPr>
        <w:t>рыбоводства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следующий рыбоводный участок (далее </w:t>
      </w:r>
      <w:r w:rsidRPr="00EA7AF0">
        <w:rPr>
          <w:rFonts w:ascii="Times New Roman" w:eastAsia="Calibri" w:hAnsi="Times New Roman" w:cs="Times New Roman"/>
          <w:sz w:val="24"/>
          <w:szCs w:val="24"/>
        </w:rPr>
        <w:t>именуется – рыбоводный участок):</w:t>
      </w:r>
    </w:p>
    <w:p w:rsidR="009C6205" w:rsidRPr="00EA7AF0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1.1.1.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Наименование рыбоводного участка: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"Камышовая </w:t>
      </w:r>
      <w:proofErr w:type="spell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6205" w:rsidRPr="00EA7AF0" w:rsidRDefault="009C6205" w:rsidP="0031369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1.1.2. Местоположение рыбоводного участка:</w:t>
      </w:r>
      <w:r w:rsidRPr="00EA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B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льмень </w:t>
      </w:r>
      <w:proofErr w:type="gram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Камышовая</w:t>
      </w:r>
      <w:proofErr w:type="gramEnd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="00355B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693" w:rsidRPr="00092E8E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="00313693" w:rsidRPr="00EA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69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7AF0">
        <w:rPr>
          <w:rFonts w:ascii="Times New Roman" w:eastAsia="Times New Roman" w:hAnsi="Times New Roman" w:cs="Times New Roman"/>
          <w:sz w:val="24"/>
          <w:szCs w:val="24"/>
        </w:rPr>
        <w:t>Приложение № 1 к договору);</w:t>
      </w:r>
    </w:p>
    <w:p w:rsidR="009C6205" w:rsidRPr="00EA7AF0" w:rsidRDefault="009C6205" w:rsidP="009C620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1.1.3.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>Площадь рыбоводного участка:</w:t>
      </w:r>
      <w:r w:rsidRPr="00273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693">
        <w:rPr>
          <w:rFonts w:ascii="Times New Roman" w:hAnsi="Times New Roman" w:cs="Times New Roman"/>
          <w:color w:val="000000"/>
          <w:sz w:val="24"/>
          <w:szCs w:val="24"/>
        </w:rPr>
        <w:t>66,5</w:t>
      </w:r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313693" w:rsidRPr="00092E8E" w:rsidRDefault="00313693" w:rsidP="002571A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C6205" w:rsidRPr="00EA7AF0">
        <w:rPr>
          <w:rFonts w:ascii="Times New Roman" w:eastAsia="Calibri" w:hAnsi="Times New Roman" w:cs="Times New Roman"/>
          <w:sz w:val="24"/>
          <w:szCs w:val="24"/>
        </w:rPr>
        <w:t>1.1.4.</w:t>
      </w:r>
      <w:r w:rsidR="009C62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205" w:rsidRPr="00EA7AF0">
        <w:rPr>
          <w:rFonts w:ascii="Times New Roman" w:eastAsia="Calibri" w:hAnsi="Times New Roman" w:cs="Times New Roman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2E8E">
        <w:rPr>
          <w:rFonts w:ascii="Times New Roman" w:hAnsi="Times New Roman" w:cs="Times New Roman"/>
          <w:color w:val="000000"/>
          <w:sz w:val="24"/>
          <w:szCs w:val="24"/>
        </w:rPr>
        <w:t>кватория</w:t>
      </w:r>
      <w:r w:rsidR="0030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B1D">
        <w:rPr>
          <w:rFonts w:ascii="Times New Roman" w:hAnsi="Times New Roman" w:cs="Times New Roman"/>
          <w:color w:val="000000"/>
          <w:sz w:val="24"/>
          <w:szCs w:val="24"/>
        </w:rPr>
        <w:t>водного объекта</w:t>
      </w:r>
      <w:r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7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2E8E">
        <w:rPr>
          <w:rFonts w:ascii="Times New Roman" w:hAnsi="Times New Roman" w:cs="Times New Roman"/>
          <w:color w:val="000000"/>
          <w:sz w:val="24"/>
          <w:szCs w:val="24"/>
        </w:rPr>
        <w:t>граниченная последовательным соединением точек 1-2, 3-4-5, 6-1 по береговой линии и 2-3, 5-6 прямыми линиями в системе координат WGS 84:</w:t>
      </w:r>
    </w:p>
    <w:p w:rsidR="00313693" w:rsidRPr="00092E8E" w:rsidRDefault="00313693" w:rsidP="00313693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1.  46° 17' 36,57" С.Ш.  47° 37' 59,40" В.Д.</w:t>
      </w:r>
      <w:r w:rsidR="001546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693" w:rsidRPr="00092E8E" w:rsidRDefault="00313693" w:rsidP="00313693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2.  46° 17' 37,71" С.Ш.  47° 39' 25,21" В.Д.</w:t>
      </w:r>
      <w:r w:rsidR="001546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693" w:rsidRPr="00092E8E" w:rsidRDefault="00313693" w:rsidP="00313693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3.  46° 17' 35,49" С.Ш.  47° 39' 25,07" В.Д.</w:t>
      </w:r>
      <w:r w:rsidR="001546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693" w:rsidRPr="00092E8E" w:rsidRDefault="00313693" w:rsidP="00313693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4.  46° 17' 31,42" С.Ш.  47° 38' 20,32" В.Д.</w:t>
      </w:r>
      <w:r w:rsidR="001546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693" w:rsidRPr="00092E8E" w:rsidRDefault="00313693" w:rsidP="00313693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5.  46° 17' 25,56" С.Ш.  47° 37' 40,71" В.Д.</w:t>
      </w:r>
      <w:r w:rsidR="001546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693" w:rsidRPr="00092E8E" w:rsidRDefault="00313693" w:rsidP="00313693">
      <w:pPr>
        <w:pStyle w:val="a4"/>
        <w:keepNext/>
        <w:spacing w:after="0" w:line="240" w:lineRule="auto"/>
        <w:ind w:left="-426" w:right="-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>6.  46° 17' 26,90" С.Ш.  47° 37' 37,10" В.Д.</w:t>
      </w:r>
      <w:r w:rsidR="001546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6205" w:rsidRPr="006E5177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участке; 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1.1.6.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2.1.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rPr>
          <w:rFonts w:ascii="Times New Roman" w:hAnsi="Times New Roman" w:cs="Times New Roman"/>
          <w:sz w:val="24"/>
          <w:szCs w:val="24"/>
        </w:rPr>
        <w:t xml:space="preserve"> указан в приложении № 2 к Договору.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2.2. Сведения об объектах рыбоводной инфраструктуры: на дату заключения настоящего договора объекты рыбоводной  инфраструктуры отсутствуют.</w:t>
      </w:r>
    </w:p>
    <w:p w:rsidR="009C6205" w:rsidRPr="006E5177" w:rsidRDefault="009C6205" w:rsidP="009C620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2.4.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9C6205" w:rsidRPr="006E5177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6E5177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изъятие хищных видов и малоценных видов водных биоресурсов, расчистка водопроводящих и сбросных каналов.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2.5.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3.1.Управление имеет право: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9C6205" w:rsidRPr="00D73235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235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D73235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D73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3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D73235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3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3.4.4. осуществлять учет изъятых объектов </w:t>
      </w:r>
      <w:proofErr w:type="spellStart"/>
      <w:r w:rsidRPr="00D732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73235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3.4.5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3.4.6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</w:t>
      </w:r>
      <w:r w:rsidRPr="006E5177">
        <w:rPr>
          <w:rFonts w:ascii="Times New Roman" w:hAnsi="Times New Roman" w:cs="Times New Roman"/>
          <w:sz w:val="24"/>
          <w:szCs w:val="24"/>
        </w:rPr>
        <w:t>. предоставлять по запросу Управления информацию, касающуюся деятельности пользователя по выполнению условий договора;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6E5177">
        <w:rPr>
          <w:rFonts w:ascii="Times New Roman" w:hAnsi="Times New Roman" w:cs="Times New Roman"/>
          <w:sz w:val="24"/>
          <w:szCs w:val="24"/>
        </w:rPr>
        <w:t>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3.4.9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6E5177">
        <w:rPr>
          <w:rFonts w:ascii="Times New Roman" w:hAnsi="Times New Roman" w:cs="Times New Roman"/>
          <w:sz w:val="24"/>
          <w:szCs w:val="24"/>
        </w:rPr>
        <w:t>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9C6205" w:rsidRPr="006E5177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3.4.12</w:t>
      </w:r>
      <w:r w:rsidRPr="006E5177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для осуществления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установленных границах;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3.4.14</w:t>
      </w:r>
      <w:r w:rsidRPr="006E5177">
        <w:rPr>
          <w:rFonts w:ascii="Times New Roman" w:hAnsi="Times New Roman" w:cs="Times New Roman"/>
          <w:sz w:val="24"/>
          <w:szCs w:val="24"/>
        </w:rPr>
        <w:t>. в период прохождения паводковых вод, для поддержания естественного водного режима водоемов, обеспечивать пропуск воды через используемый рыбоводный участок в далее расположенные водные объекты, с которыми имеется естественная гидравлическая связь.</w:t>
      </w:r>
    </w:p>
    <w:p w:rsidR="009C6205" w:rsidRPr="006E5177" w:rsidRDefault="009C6205" w:rsidP="009C6205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C6205" w:rsidRPr="006E5177" w:rsidRDefault="009C6205" w:rsidP="009C6205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и положениями настоящего Д</w:t>
      </w:r>
      <w:r w:rsidRPr="006E5177">
        <w:rPr>
          <w:rFonts w:ascii="Times New Roman" w:hAnsi="Times New Roman" w:cs="Times New Roman"/>
          <w:sz w:val="24"/>
          <w:szCs w:val="24"/>
        </w:rPr>
        <w:t>оговора.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C6205" w:rsidRPr="006E5177" w:rsidRDefault="009C6205" w:rsidP="009C620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9C6205" w:rsidRPr="006E5177" w:rsidRDefault="009C6205" w:rsidP="009C6205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Настоящий Д</w:t>
      </w:r>
      <w:r w:rsidRPr="006E5177">
        <w:rPr>
          <w:rFonts w:ascii="Times New Roman" w:hAnsi="Times New Roman" w:cs="Times New Roman"/>
          <w:sz w:val="24"/>
          <w:szCs w:val="24"/>
        </w:rPr>
        <w:t xml:space="preserve">оговор заключен на срок 25 лет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дог</w:t>
      </w:r>
      <w:r>
        <w:rPr>
          <w:rFonts w:ascii="Times New Roman" w:hAnsi="Times New Roman" w:cs="Times New Roman"/>
          <w:sz w:val="24"/>
          <w:szCs w:val="24"/>
        </w:rPr>
        <w:t>овора. Дата окончания действия Д</w:t>
      </w:r>
      <w:r w:rsidRPr="006E5177">
        <w:rPr>
          <w:rFonts w:ascii="Times New Roman" w:hAnsi="Times New Roman" w:cs="Times New Roman"/>
          <w:sz w:val="24"/>
          <w:szCs w:val="24"/>
        </w:rPr>
        <w:t xml:space="preserve">оговора____________ года. 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9C6205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</w:t>
      </w:r>
      <w:r>
        <w:rPr>
          <w:rFonts w:ascii="Times New Roman" w:hAnsi="Times New Roman" w:cs="Times New Roman"/>
          <w:sz w:val="24"/>
          <w:szCs w:val="24"/>
        </w:rPr>
        <w:t>ав третьим лицам по настоящему Д</w:t>
      </w:r>
      <w:r w:rsidRPr="006E5177">
        <w:rPr>
          <w:rFonts w:ascii="Times New Roman" w:hAnsi="Times New Roman" w:cs="Times New Roman"/>
          <w:sz w:val="24"/>
          <w:szCs w:val="24"/>
        </w:rPr>
        <w:t>оговору не допускаются.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9C6205" w:rsidRPr="006E5177" w:rsidRDefault="009C6205" w:rsidP="009C62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9C6205" w:rsidRPr="006E5177" w:rsidRDefault="009C6205" w:rsidP="009C620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205" w:rsidRPr="006E5177" w:rsidRDefault="009C6205" w:rsidP="009C620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9C6205" w:rsidRPr="006E5177" w:rsidRDefault="009C6205" w:rsidP="009C620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30"/>
        <w:tblW w:w="20986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9C6205" w:rsidRPr="006E5177" w:rsidTr="009C620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C6205" w:rsidRPr="006E5177" w:rsidRDefault="009C620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05" w:rsidRPr="006E5177" w:rsidRDefault="009C620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430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9C6205" w:rsidRPr="006E5177" w:rsidTr="009C6205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414052 г. Астрахань, </w:t>
                  </w:r>
                </w:p>
                <w:p w:rsidR="009C6205" w:rsidRPr="006E5177" w:rsidRDefault="009C6205" w:rsidP="009C6205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Яблочкова, 38а</w:t>
                  </w:r>
                </w:p>
                <w:p w:rsidR="009C6205" w:rsidRPr="006E5177" w:rsidRDefault="009C6205" w:rsidP="009C6205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9C6205" w:rsidRPr="006E5177" w:rsidRDefault="009C6205" w:rsidP="009C6205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9C6205" w:rsidRPr="006E5177" w:rsidRDefault="009C6205" w:rsidP="009C6205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УФК по Астраханской области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(Волго-Каспийское территориальное</w:t>
                  </w:r>
                  <w:proofErr w:type="gramEnd"/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управление </w:t>
                  </w: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Федерального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агентства по рыболовству)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/счет 05251874060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03212643000000012500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</w:t>
                  </w:r>
                  <w:proofErr w:type="spell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счет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40102810445370000017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ОТДЕЛЕНИЕ АСТРАХАНЬ БАНКА РОССИИ//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УФК по Астраханской области г. Астрахань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БИК 011203901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КБК 07611206030016000120 </w:t>
                  </w:r>
                </w:p>
                <w:p w:rsidR="009C6205" w:rsidRPr="006E5177" w:rsidRDefault="009C6205" w:rsidP="009C6205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М.А. </w:t>
                  </w:r>
                  <w:proofErr w:type="spellStart"/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Таспенов</w:t>
                  </w:r>
                  <w:proofErr w:type="spellEnd"/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2023</w:t>
                  </w: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лица, уполномоченного на подписание </w:t>
                  </w:r>
                  <w:proofErr w:type="gramEnd"/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2023</w:t>
                  </w: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205" w:rsidRPr="006E5177" w:rsidRDefault="009C6205" w:rsidP="009C6205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6205" w:rsidRPr="006E5177" w:rsidRDefault="009C620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C6205" w:rsidRPr="006E5177" w:rsidRDefault="009C620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C6205" w:rsidRPr="006E5177" w:rsidRDefault="009C620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C6205" w:rsidRPr="006E5177" w:rsidRDefault="009C6205" w:rsidP="009C6205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205" w:rsidRPr="00EA7AF0" w:rsidRDefault="009C6205" w:rsidP="009C62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A7A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7AF0">
        <w:rPr>
          <w:rFonts w:ascii="Times New Roman" w:hAnsi="Times New Roman" w:cs="Times New Roman"/>
          <w:sz w:val="24"/>
          <w:szCs w:val="24"/>
        </w:rPr>
        <w:t>.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9C6205" w:rsidRPr="00EA7AF0" w:rsidRDefault="002C0B37" w:rsidP="009C620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E8E">
        <w:rPr>
          <w:rFonts w:ascii="Times New Roman" w:hAnsi="Times New Roman" w:cs="Times New Roman"/>
          <w:color w:val="000000"/>
          <w:sz w:val="24"/>
          <w:szCs w:val="24"/>
        </w:rPr>
        <w:t xml:space="preserve">"Камышовая </w:t>
      </w:r>
      <w:proofErr w:type="spellStart"/>
      <w:r w:rsidRPr="00092E8E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92E8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650C8D" w:rsidP="00650C8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AF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DAD8BA" wp14:editId="18B94B43">
            <wp:extent cx="6193766" cy="2156604"/>
            <wp:effectExtent l="0" t="0" r="0" b="0"/>
            <wp:docPr id="1" name="Рисунок 1" descr="Описание: C:\Users\1\Desktop\Проведение аукциона\2018 год\Астрахань\Аукцион 5 октября\Схемы Астрахань Р-115\РВУ Камышовая Ша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1\Desktop\Проведение аукциона\2018 год\Астрахань\Аукцион 5 октября\Схемы Астрахань Р-115\РВУ Камышовая Шайн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15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05" w:rsidRPr="00EA7AF0" w:rsidRDefault="009C6205" w:rsidP="009C620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37" w:rsidRDefault="002C0B37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37" w:rsidRDefault="002C0B37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37" w:rsidRDefault="002C0B37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37" w:rsidRDefault="002C0B37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37" w:rsidRDefault="002C0B37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37" w:rsidRDefault="002C0B37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C6205" w:rsidRPr="00EA7AF0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A7A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7AF0">
        <w:rPr>
          <w:rFonts w:ascii="Times New Roman" w:hAnsi="Times New Roman" w:cs="Times New Roman"/>
          <w:sz w:val="24"/>
          <w:szCs w:val="24"/>
        </w:rPr>
        <w:t>.</w:t>
      </w: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EA7AF0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ab/>
      </w:r>
    </w:p>
    <w:p w:rsidR="009C6205" w:rsidRPr="007F0269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C6205" w:rsidRPr="007F0269" w:rsidRDefault="009C6205" w:rsidP="009C620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05" w:rsidRPr="007F0269" w:rsidRDefault="009C6205" w:rsidP="009C620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Pr="007F0269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7F0269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3. Минимальный объем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C6205" w:rsidRPr="007F0269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F026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6C7120">
        <w:rPr>
          <w:rFonts w:ascii="Times New Roman" w:hAnsi="Times New Roman" w:cs="Times New Roman"/>
          <w:sz w:val="24"/>
          <w:szCs w:val="24"/>
          <w:u w:val="single"/>
        </w:rPr>
        <w:t>6,65</w:t>
      </w:r>
      <w:r w:rsidRPr="007F0269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9C6205" w:rsidRPr="007F0269" w:rsidRDefault="009C6205" w:rsidP="009C62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: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C7120">
        <w:rPr>
          <w:rFonts w:ascii="Times New Roman" w:hAnsi="Times New Roman" w:cs="Times New Roman"/>
          <w:sz w:val="24"/>
          <w:szCs w:val="24"/>
        </w:rPr>
        <w:t>3,325</w:t>
      </w:r>
      <w:r w:rsidRPr="007F0269">
        <w:rPr>
          <w:rFonts w:ascii="Times New Roman" w:hAnsi="Times New Roman" w:cs="Times New Roman"/>
          <w:sz w:val="24"/>
          <w:szCs w:val="24"/>
        </w:rPr>
        <w:t>тонны;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</w:t>
      </w:r>
      <w:r>
        <w:rPr>
          <w:rFonts w:ascii="Times New Roman" w:hAnsi="Times New Roman" w:cs="Times New Roman"/>
          <w:sz w:val="24"/>
          <w:szCs w:val="24"/>
        </w:rPr>
        <w:t>ьзования рыбоводным участком –</w:t>
      </w:r>
      <w:r w:rsidR="006C7120">
        <w:rPr>
          <w:rFonts w:ascii="Times New Roman" w:hAnsi="Times New Roman" w:cs="Times New Roman"/>
          <w:sz w:val="24"/>
          <w:szCs w:val="24"/>
        </w:rPr>
        <w:t xml:space="preserve">6,65 </w:t>
      </w:r>
      <w:r w:rsidRPr="007F0269">
        <w:rPr>
          <w:rFonts w:ascii="Times New Roman" w:hAnsi="Times New Roman" w:cs="Times New Roman"/>
          <w:sz w:val="24"/>
          <w:szCs w:val="24"/>
        </w:rPr>
        <w:t>тонны.</w:t>
      </w:r>
    </w:p>
    <w:p w:rsidR="009C6205" w:rsidRPr="007F0269" w:rsidRDefault="009C6205" w:rsidP="009C620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C6205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9C620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04810" w:rsidRDefault="00304810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04810" w:rsidRDefault="00304810" w:rsidP="0030481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7</w:t>
      </w: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810" w:rsidRDefault="00304810" w:rsidP="0030481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AF0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304810" w:rsidRDefault="00304810" w:rsidP="0030481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«Н 25»</w:t>
      </w:r>
    </w:p>
    <w:p w:rsidR="00304810" w:rsidRDefault="00304810" w:rsidP="0030481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04810" w:rsidRDefault="00304810" w:rsidP="00304810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«Н 25»</w:t>
      </w:r>
      <w:r w:rsidR="00FE7D31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304810" w:rsidRPr="003B5CF2" w:rsidRDefault="00304810" w:rsidP="00304810">
      <w:pPr>
        <w:keepNext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зеро без названия</w:t>
      </w:r>
      <w:r w:rsidR="00104A1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Наримановский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муниципальный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район Астраханской области</w:t>
      </w:r>
      <w:r w:rsidRPr="00EA7AF0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4,9 </w:t>
      </w:r>
      <w:r w:rsidRPr="00EA7AF0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ся акватория водного объекта, ограниченная последовательным соединением точек 2-3-4-5-1 по береговой линии и 1-2 прямой линией </w:t>
      </w:r>
      <w:r w:rsidRPr="003B5CF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304810" w:rsidRPr="003B5CF2" w:rsidRDefault="00304810" w:rsidP="00304810">
      <w:pPr>
        <w:keepNext/>
        <w:tabs>
          <w:tab w:val="left" w:pos="1053"/>
          <w:tab w:val="left" w:pos="2593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1.  46° 14' 38,68" С.Ш.  47° 29' 42,50"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3B5CF2" w:rsidRDefault="00304810" w:rsidP="00304810">
      <w:pPr>
        <w:keepNext/>
        <w:tabs>
          <w:tab w:val="left" w:pos="1053"/>
          <w:tab w:val="left" w:pos="2593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2.  46° 14' 39,45" С.Ш.  47° 29' 42,39"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3B5CF2" w:rsidRDefault="00304810" w:rsidP="0030481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42,00" С.Ш.  47° 29' 51,68"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3B5CF2" w:rsidRDefault="00304810" w:rsidP="0030481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39,81" С.Ш.  47° 30'   2,44"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Default="00304810" w:rsidP="00304810">
      <w:pPr>
        <w:keepNext/>
        <w:spacing w:after="0" w:line="240" w:lineRule="auto"/>
        <w:ind w:left="-1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37,37" С.Ш.  47° 29' 52,63" В.Д.</w:t>
      </w:r>
    </w:p>
    <w:p w:rsidR="00304810" w:rsidRPr="00092E8E" w:rsidRDefault="00304810" w:rsidP="00304810">
      <w:pPr>
        <w:keepNext/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810" w:rsidRPr="006E5177" w:rsidRDefault="00304810" w:rsidP="00304810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04810" w:rsidRPr="00743969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 w:rsidR="006C7120">
        <w:rPr>
          <w:rFonts w:ascii="Times New Roman" w:hAnsi="Times New Roman" w:cs="Times New Roman"/>
          <w:sz w:val="24"/>
          <w:szCs w:val="24"/>
          <w:u w:val="single"/>
        </w:rPr>
        <w:t>0,49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43969">
        <w:rPr>
          <w:rFonts w:ascii="Times New Roman" w:hAnsi="Times New Roman" w:cs="Times New Roman"/>
          <w:sz w:val="24"/>
          <w:szCs w:val="24"/>
        </w:rPr>
        <w:t>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C7120">
        <w:rPr>
          <w:rFonts w:ascii="Times New Roman" w:hAnsi="Times New Roman" w:cs="Times New Roman"/>
          <w:sz w:val="24"/>
          <w:szCs w:val="24"/>
        </w:rPr>
        <w:t>0,245</w:t>
      </w:r>
      <w:r w:rsidRPr="0074396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</w:t>
      </w:r>
      <w:r w:rsidRPr="006C7120">
        <w:rPr>
          <w:rFonts w:ascii="Times New Roman" w:hAnsi="Times New Roman" w:cs="Times New Roman"/>
          <w:sz w:val="24"/>
          <w:szCs w:val="24"/>
        </w:rPr>
        <w:t xml:space="preserve">участком </w:t>
      </w:r>
      <w:r w:rsidR="006C7120" w:rsidRPr="006C7120">
        <w:rPr>
          <w:rFonts w:ascii="Times New Roman" w:hAnsi="Times New Roman" w:cs="Times New Roman"/>
          <w:sz w:val="24"/>
          <w:szCs w:val="24"/>
        </w:rPr>
        <w:t>–  0,</w:t>
      </w:r>
      <w:r w:rsidR="006C7120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969">
        <w:rPr>
          <w:rFonts w:ascii="Times New Roman" w:hAnsi="Times New Roman" w:cs="Times New Roman"/>
          <w:sz w:val="24"/>
          <w:szCs w:val="24"/>
        </w:rPr>
        <w:t>тонны.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04810" w:rsidRPr="006E5177" w:rsidRDefault="00304810" w:rsidP="0030481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304810" w:rsidRPr="006E5177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04810" w:rsidRPr="006E5177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304810" w:rsidRPr="006E5177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04810" w:rsidRPr="006E5177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04810" w:rsidRPr="00EA7AF0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7AF0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AF0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AF0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304810" w:rsidRPr="00EA7AF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4810" w:rsidRPr="00EA7AF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AF0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«___» ______________  </w:t>
      </w:r>
      <w:proofErr w:type="gramStart"/>
      <w:r w:rsidRPr="00EA7AF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A7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810" w:rsidRPr="00EA7AF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EA7A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10" w:rsidRPr="006E5177" w:rsidRDefault="00304810" w:rsidP="0030481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Александровича, действующего на основании приказа 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</w:t>
      </w:r>
      <w:r>
        <w:rPr>
          <w:rFonts w:ascii="Times New Roman" w:hAnsi="Times New Roman" w:cs="Times New Roman"/>
          <w:sz w:val="24"/>
          <w:szCs w:val="24"/>
        </w:rPr>
        <w:t>10 августа 2023</w:t>
      </w:r>
      <w:r w:rsidRPr="006E517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№ 194</w:t>
      </w:r>
      <w:r w:rsidRPr="006E5177">
        <w:rPr>
          <w:rFonts w:ascii="Times New Roman" w:hAnsi="Times New Roman" w:cs="Times New Roman"/>
          <w:sz w:val="24"/>
          <w:szCs w:val="24"/>
        </w:rPr>
        <w:t>, 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 г. № 693, с одной стороны, и ___________________________________________________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6E5177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6E5177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E517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6E5177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</w:t>
      </w:r>
      <w:r>
        <w:rPr>
          <w:rFonts w:ascii="Times New Roman" w:hAnsi="Times New Roman" w:cs="Times New Roman"/>
          <w:sz w:val="24"/>
          <w:szCs w:val="24"/>
        </w:rPr>
        <w:t>_______ 2023</w:t>
      </w:r>
      <w:r w:rsidRPr="006E5177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304810" w:rsidRPr="00EA7AF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04810" w:rsidRPr="00EA7AF0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AF0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304810" w:rsidRPr="00EA7AF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4810" w:rsidRPr="00EA7AF0" w:rsidRDefault="00304810" w:rsidP="00304810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1.1.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AF0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товарного </w:t>
      </w:r>
      <w:r w:rsidRPr="00EA7AF0">
        <w:rPr>
          <w:rFonts w:ascii="Times New Roman" w:eastAsia="Calibri" w:hAnsi="Times New Roman" w:cs="Times New Roman"/>
          <w:sz w:val="24"/>
          <w:szCs w:val="24"/>
        </w:rPr>
        <w:t>рыбоводства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следующий рыбоводный участок (далее </w:t>
      </w:r>
      <w:r w:rsidRPr="00EA7AF0">
        <w:rPr>
          <w:rFonts w:ascii="Times New Roman" w:eastAsia="Calibri" w:hAnsi="Times New Roman" w:cs="Times New Roman"/>
          <w:sz w:val="24"/>
          <w:szCs w:val="24"/>
        </w:rPr>
        <w:t>именуется – рыбоводный участок):</w:t>
      </w:r>
    </w:p>
    <w:p w:rsidR="00304810" w:rsidRPr="00EA7AF0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1.1.1.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Наименование рыбоводного участка: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«Н 25»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304810" w:rsidRPr="00EA7AF0" w:rsidRDefault="00304810" w:rsidP="00304810">
      <w:pPr>
        <w:keepNext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2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EA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зеро без названия</w:t>
      </w:r>
      <w:r w:rsidR="00104A1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Наримановский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муниципальный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7AF0">
        <w:rPr>
          <w:rFonts w:ascii="Times New Roman" w:eastAsia="Times New Roman" w:hAnsi="Times New Roman" w:cs="Times New Roman"/>
          <w:sz w:val="24"/>
          <w:szCs w:val="24"/>
        </w:rPr>
        <w:t>Приложение № 1 к договору);</w:t>
      </w:r>
    </w:p>
    <w:p w:rsidR="00304810" w:rsidRPr="00EA7AF0" w:rsidRDefault="00304810" w:rsidP="00304810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AF0">
        <w:rPr>
          <w:rFonts w:ascii="Times New Roman" w:eastAsia="Calibri" w:hAnsi="Times New Roman" w:cs="Times New Roman"/>
          <w:sz w:val="24"/>
          <w:szCs w:val="24"/>
        </w:rPr>
        <w:t>1.1.3.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>Площадь рыбоводного участка:</w:t>
      </w:r>
      <w:r w:rsidRPr="00273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4,9 </w:t>
      </w:r>
      <w:r w:rsidRPr="00EA7AF0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304810" w:rsidRPr="003B5CF2" w:rsidRDefault="00304810" w:rsidP="00DD2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A7AF0">
        <w:rPr>
          <w:rFonts w:ascii="Times New Roman" w:eastAsia="Calibri" w:hAnsi="Times New Roman" w:cs="Times New Roman"/>
          <w:sz w:val="24"/>
          <w:szCs w:val="24"/>
        </w:rPr>
        <w:t>1.1.4.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AF0">
        <w:rPr>
          <w:rFonts w:ascii="Times New Roman" w:eastAsia="Calibri" w:hAnsi="Times New Roman" w:cs="Times New Roman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ся акватория водного объекта, ограниченная последовательным соединением точек 2-3-4-5-1 по береговой линии и 1-2 прямой линией </w:t>
      </w:r>
      <w:r w:rsidRPr="003B5CF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304810" w:rsidRPr="003B5CF2" w:rsidRDefault="00304810" w:rsidP="00304810">
      <w:pPr>
        <w:keepNext/>
        <w:tabs>
          <w:tab w:val="left" w:pos="1053"/>
          <w:tab w:val="left" w:pos="2593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1.  46° 14' 38,68" С.Ш.  47° 29' 42,50"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3B5CF2" w:rsidRDefault="00304810" w:rsidP="00304810">
      <w:pPr>
        <w:keepNext/>
        <w:tabs>
          <w:tab w:val="left" w:pos="1053"/>
          <w:tab w:val="left" w:pos="2593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2.  46° 14' 39,45" С.Ш.  47° 29' 42,39"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3B5CF2" w:rsidRDefault="00304810" w:rsidP="0030481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42,00" С.Ш.  47° 29' 51,68"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3B5CF2" w:rsidRDefault="00304810" w:rsidP="0030481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39,81" С.Ш.  47° 30'   2,44"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Default="00304810" w:rsidP="00304810">
      <w:pPr>
        <w:keepNext/>
        <w:spacing w:after="0" w:line="240" w:lineRule="auto"/>
        <w:ind w:left="-1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37,37" С.Ш.  47° 29' 52,63" В.Д.</w:t>
      </w:r>
      <w:r w:rsidR="00DE72F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04810" w:rsidRPr="006E5177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участке; 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1.1.6.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2.1.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rPr>
          <w:rFonts w:ascii="Times New Roman" w:hAnsi="Times New Roman" w:cs="Times New Roman"/>
          <w:sz w:val="24"/>
          <w:szCs w:val="24"/>
        </w:rPr>
        <w:t xml:space="preserve"> указан в приложении № 2 к Договору.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2.2. Сведения об объектах рыбоводной инфраструктуры: на дату заключения настоящего договора объекты рыбоводной  инфраструктуры отсутствуют.</w:t>
      </w:r>
    </w:p>
    <w:p w:rsidR="00304810" w:rsidRPr="006E5177" w:rsidRDefault="00304810" w:rsidP="0030481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2.4.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304810" w:rsidRPr="006E5177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6E5177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изъятие хищных видов и малоценных видов водных биоресурсов, расчистка водопроводящих и сбросных каналов.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2.5.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3.1.Управление имеет право: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304810" w:rsidRPr="00D73235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235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D73235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D73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3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D73235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3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3.4.4. осуществлять учет изъятых объектов </w:t>
      </w:r>
      <w:proofErr w:type="spellStart"/>
      <w:r w:rsidRPr="00D732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73235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3.4.5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3.4.6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</w:t>
      </w:r>
      <w:r w:rsidRPr="006E5177">
        <w:rPr>
          <w:rFonts w:ascii="Times New Roman" w:hAnsi="Times New Roman" w:cs="Times New Roman"/>
          <w:sz w:val="24"/>
          <w:szCs w:val="24"/>
        </w:rPr>
        <w:t>. предоставлять по запросу Управления информацию, касающуюся деятельности пользователя по выполнению условий договора;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6E5177">
        <w:rPr>
          <w:rFonts w:ascii="Times New Roman" w:hAnsi="Times New Roman" w:cs="Times New Roman"/>
          <w:sz w:val="24"/>
          <w:szCs w:val="24"/>
        </w:rPr>
        <w:t>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3.4.9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6E5177">
        <w:rPr>
          <w:rFonts w:ascii="Times New Roman" w:hAnsi="Times New Roman" w:cs="Times New Roman"/>
          <w:sz w:val="24"/>
          <w:szCs w:val="24"/>
        </w:rPr>
        <w:t>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304810" w:rsidRPr="006E5177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3.4.12</w:t>
      </w:r>
      <w:r w:rsidRPr="006E5177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</w:t>
      </w:r>
      <w:r w:rsidRPr="006E5177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для осуществления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установленных границах;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3.4.14</w:t>
      </w:r>
      <w:r w:rsidRPr="006E5177">
        <w:rPr>
          <w:rFonts w:ascii="Times New Roman" w:hAnsi="Times New Roman" w:cs="Times New Roman"/>
          <w:sz w:val="24"/>
          <w:szCs w:val="24"/>
        </w:rPr>
        <w:t>. в период прохождения паводковых вод, для поддержания естественного водного режима водоемов, обеспечивать пропуск воды через используемый рыбоводный участок в далее расположенные водные объекты, с которыми имеется естественная гидравлическая связь.</w:t>
      </w:r>
    </w:p>
    <w:p w:rsidR="00304810" w:rsidRPr="006E5177" w:rsidRDefault="00304810" w:rsidP="0030481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304810" w:rsidRPr="006E5177" w:rsidRDefault="00304810" w:rsidP="0030481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и положениями настоящего Д</w:t>
      </w:r>
      <w:r w:rsidRPr="006E5177">
        <w:rPr>
          <w:rFonts w:ascii="Times New Roman" w:hAnsi="Times New Roman" w:cs="Times New Roman"/>
          <w:sz w:val="24"/>
          <w:szCs w:val="24"/>
        </w:rPr>
        <w:t>оговора.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04810" w:rsidRPr="006E5177" w:rsidRDefault="00304810" w:rsidP="0030481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304810" w:rsidRPr="006E5177" w:rsidRDefault="00304810" w:rsidP="0030481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Настоящий Д</w:t>
      </w:r>
      <w:r w:rsidRPr="006E5177">
        <w:rPr>
          <w:rFonts w:ascii="Times New Roman" w:hAnsi="Times New Roman" w:cs="Times New Roman"/>
          <w:sz w:val="24"/>
          <w:szCs w:val="24"/>
        </w:rPr>
        <w:t xml:space="preserve">оговор заключен на срок 25 лет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дог</w:t>
      </w:r>
      <w:r>
        <w:rPr>
          <w:rFonts w:ascii="Times New Roman" w:hAnsi="Times New Roman" w:cs="Times New Roman"/>
          <w:sz w:val="24"/>
          <w:szCs w:val="24"/>
        </w:rPr>
        <w:t>овора. Дата окончания действия Д</w:t>
      </w:r>
      <w:r w:rsidRPr="006E5177">
        <w:rPr>
          <w:rFonts w:ascii="Times New Roman" w:hAnsi="Times New Roman" w:cs="Times New Roman"/>
          <w:sz w:val="24"/>
          <w:szCs w:val="24"/>
        </w:rPr>
        <w:t xml:space="preserve">оговора____________ года. 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E5177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304810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</w:t>
      </w:r>
      <w:r>
        <w:rPr>
          <w:rFonts w:ascii="Times New Roman" w:hAnsi="Times New Roman" w:cs="Times New Roman"/>
          <w:sz w:val="24"/>
          <w:szCs w:val="24"/>
        </w:rPr>
        <w:t>ав третьим лицам по настоящему Д</w:t>
      </w:r>
      <w:r w:rsidRPr="006E5177">
        <w:rPr>
          <w:rFonts w:ascii="Times New Roman" w:hAnsi="Times New Roman" w:cs="Times New Roman"/>
          <w:sz w:val="24"/>
          <w:szCs w:val="24"/>
        </w:rPr>
        <w:t>оговору не допускаются.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304810" w:rsidRPr="006E5177" w:rsidRDefault="00304810" w:rsidP="003048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304810" w:rsidRPr="006E5177" w:rsidRDefault="00304810" w:rsidP="0030481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810" w:rsidRPr="006E5177" w:rsidRDefault="00304810" w:rsidP="0030481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7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304810" w:rsidRPr="006E5177" w:rsidRDefault="00304810" w:rsidP="0030481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30"/>
        <w:tblW w:w="20986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304810" w:rsidRPr="006E5177" w:rsidTr="00481CA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04810" w:rsidRPr="006E5177" w:rsidRDefault="00304810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810" w:rsidRPr="006E5177" w:rsidRDefault="00304810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430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304810" w:rsidRPr="006E5177" w:rsidTr="00481CA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414052 г. Астрахань, </w:t>
                  </w:r>
                </w:p>
                <w:p w:rsidR="00304810" w:rsidRPr="006E5177" w:rsidRDefault="00304810" w:rsidP="00481CAC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Яблочкова, 38а</w:t>
                  </w:r>
                </w:p>
                <w:p w:rsidR="00304810" w:rsidRPr="006E5177" w:rsidRDefault="00304810" w:rsidP="00481CAC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304810" w:rsidRPr="006E5177" w:rsidRDefault="00304810" w:rsidP="00481CAC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304810" w:rsidRPr="006E5177" w:rsidRDefault="00304810" w:rsidP="00481CAC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УФК по Астраханской области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(Волго-Каспийское территориальное</w:t>
                  </w:r>
                  <w:proofErr w:type="gramEnd"/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управление </w:t>
                  </w: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Федерального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агентства по рыболовству)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/счет 05251874060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03212643000000012500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</w:t>
                  </w:r>
                  <w:proofErr w:type="spell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счет</w:t>
                  </w:r>
                  <w:proofErr w:type="gramEnd"/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40102810445370000017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ОТДЕЛЕНИЕ АСТРАХАНЬ БАНКА РОССИИ//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УФК по Астраханской области г. Астрахань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БИК 011203901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КБК 07611206030016000120 </w:t>
                  </w:r>
                </w:p>
                <w:p w:rsidR="00304810" w:rsidRPr="006E5177" w:rsidRDefault="00304810" w:rsidP="00481CAC">
                  <w:pPr>
                    <w:keepNext/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М.А. </w:t>
                  </w:r>
                  <w:proofErr w:type="spellStart"/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Таспенов</w:t>
                  </w:r>
                  <w:proofErr w:type="spellEnd"/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2023</w:t>
                  </w: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лица, уполномоченного на подписание </w:t>
                  </w:r>
                  <w:proofErr w:type="gramEnd"/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2023</w:t>
                  </w: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810" w:rsidRPr="006E5177" w:rsidRDefault="00304810" w:rsidP="00481CA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4810" w:rsidRPr="006E5177" w:rsidRDefault="00304810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04810" w:rsidRPr="006E5177" w:rsidRDefault="00304810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04810" w:rsidRPr="006E5177" w:rsidRDefault="00304810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4810" w:rsidRPr="006E5177" w:rsidRDefault="00304810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810" w:rsidRPr="00EA7AF0" w:rsidRDefault="00304810" w:rsidP="0030481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A7A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7AF0">
        <w:rPr>
          <w:rFonts w:ascii="Times New Roman" w:hAnsi="Times New Roman" w:cs="Times New Roman"/>
          <w:sz w:val="24"/>
          <w:szCs w:val="24"/>
        </w:rPr>
        <w:t>.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«Н 25»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53A8E" w:rsidP="00353A8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C486BF" wp14:editId="0D720104">
            <wp:extent cx="4763770" cy="2907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04810" w:rsidRPr="00EA7AF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A7A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7AF0">
        <w:rPr>
          <w:rFonts w:ascii="Times New Roman" w:hAnsi="Times New Roman" w:cs="Times New Roman"/>
          <w:sz w:val="24"/>
          <w:szCs w:val="24"/>
        </w:rPr>
        <w:t>.</w:t>
      </w: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EA7AF0" w:rsidRDefault="00304810" w:rsidP="0030481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tab/>
      </w:r>
    </w:p>
    <w:p w:rsidR="00304810" w:rsidRPr="007F0269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304810" w:rsidRPr="007F0269" w:rsidRDefault="00304810" w:rsidP="0030481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810" w:rsidRPr="007F0269" w:rsidRDefault="00304810" w:rsidP="0030481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Pr="007F0269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7F0269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3. Минимальный объем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04810" w:rsidRPr="007F0269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F026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9B7A7C">
        <w:rPr>
          <w:rFonts w:ascii="Times New Roman" w:hAnsi="Times New Roman" w:cs="Times New Roman"/>
          <w:sz w:val="24"/>
          <w:szCs w:val="24"/>
          <w:u w:val="single"/>
        </w:rPr>
        <w:t>0,49</w:t>
      </w:r>
      <w:r w:rsidRPr="007F026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304810" w:rsidRPr="007F0269" w:rsidRDefault="00304810" w:rsidP="0030481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: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A7C">
        <w:rPr>
          <w:rFonts w:ascii="Times New Roman" w:hAnsi="Times New Roman" w:cs="Times New Roman"/>
          <w:sz w:val="24"/>
          <w:szCs w:val="24"/>
        </w:rPr>
        <w:t>0,245</w:t>
      </w:r>
      <w:r w:rsidRPr="007F026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</w:t>
      </w:r>
      <w:r>
        <w:rPr>
          <w:rFonts w:ascii="Times New Roman" w:hAnsi="Times New Roman" w:cs="Times New Roman"/>
          <w:sz w:val="24"/>
          <w:szCs w:val="24"/>
        </w:rPr>
        <w:t xml:space="preserve">ьзования рыбоводным участком – </w:t>
      </w:r>
      <w:r w:rsidR="009B7A7C">
        <w:rPr>
          <w:rFonts w:ascii="Times New Roman" w:hAnsi="Times New Roman" w:cs="Times New Roman"/>
          <w:sz w:val="24"/>
          <w:szCs w:val="24"/>
        </w:rPr>
        <w:t xml:space="preserve">0,49 </w:t>
      </w:r>
      <w:r w:rsidRPr="007F0269">
        <w:rPr>
          <w:rFonts w:ascii="Times New Roman" w:hAnsi="Times New Roman" w:cs="Times New Roman"/>
          <w:sz w:val="24"/>
          <w:szCs w:val="24"/>
        </w:rPr>
        <w:t>тонны.</w:t>
      </w:r>
    </w:p>
    <w:p w:rsidR="00304810" w:rsidRPr="007F0269" w:rsidRDefault="00304810" w:rsidP="0030481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7F026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026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7F026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F026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04810" w:rsidRDefault="00304810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9C6205" w:rsidRDefault="009C6205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A566BC">
      <w:pPr>
        <w:keepNext/>
        <w:widowControl w:val="0"/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3075B" w:rsidRPr="00725BE2" w:rsidRDefault="00C3075B" w:rsidP="00C3075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C3075B" w:rsidRDefault="00C3075B" w:rsidP="00C3075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Протокский</w:t>
      </w:r>
      <w:proofErr w:type="spellEnd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Протокский</w:t>
      </w:r>
      <w:proofErr w:type="spellEnd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566BC" w:rsidRPr="003B5CF2" w:rsidRDefault="00C3075B" w:rsidP="00A566B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Местоположение, площадь и границы рыбоводного участка:</w:t>
      </w:r>
      <w:r w:rsidR="00A566BC" w:rsidRPr="00A566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E798B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2E798B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ротока Главная Протока</w:t>
      </w:r>
      <w:r w:rsidR="002E79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E798B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Ли</w:t>
      </w:r>
      <w:r w:rsidR="00076248">
        <w:rPr>
          <w:rFonts w:ascii="Times New Roman" w:eastAsia="Times New Roman" w:hAnsi="Times New Roman" w:cs="Times New Roman"/>
          <w:spacing w:val="-4"/>
          <w:sz w:val="24"/>
          <w:szCs w:val="24"/>
        </w:rPr>
        <w:t>манский</w:t>
      </w:r>
      <w:proofErr w:type="spellEnd"/>
      <w:r w:rsidR="000762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муниципальный</w:t>
      </w:r>
      <w:r w:rsidR="002E79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E798B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район Астраханской области</w:t>
      </w:r>
      <w:r w:rsidR="002E79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2E798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E798B" w:rsidRPr="003B5CF2">
        <w:rPr>
          <w:rFonts w:ascii="Times New Roman" w:hAnsi="Times New Roman" w:cs="Times New Roman"/>
          <w:spacing w:val="-2"/>
          <w:sz w:val="24"/>
          <w:szCs w:val="24"/>
        </w:rPr>
        <w:t>4,0</w:t>
      </w:r>
      <w:r w:rsidR="002E798B">
        <w:rPr>
          <w:rFonts w:ascii="Times New Roman" w:hAnsi="Times New Roman" w:cs="Times New Roman"/>
          <w:spacing w:val="-2"/>
          <w:sz w:val="24"/>
          <w:szCs w:val="24"/>
        </w:rPr>
        <w:t xml:space="preserve"> га,</w:t>
      </w:r>
      <w:r w:rsidR="002E798B" w:rsidRPr="002E79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798B">
        <w:rPr>
          <w:rFonts w:ascii="Times New Roman" w:hAnsi="Times New Roman" w:cs="Times New Roman"/>
          <w:spacing w:val="-2"/>
          <w:sz w:val="24"/>
          <w:szCs w:val="24"/>
        </w:rPr>
        <w:t xml:space="preserve"> границы рыбоводного участка: </w:t>
      </w:r>
      <w:r w:rsidR="00104A1E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A566BC"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 w:rsidR="00A566BC" w:rsidRPr="003B5CF2">
        <w:rPr>
          <w:rFonts w:ascii="Times New Roman" w:hAnsi="Times New Roman" w:cs="Times New Roman"/>
          <w:sz w:val="24"/>
          <w:szCs w:val="24"/>
        </w:rPr>
        <w:t>1-2-3-4-5-6 и 6-1</w:t>
      </w:r>
      <w:r w:rsidR="00A566BC"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</w:t>
      </w:r>
      <w:r w:rsidR="00A566BC" w:rsidRPr="003B5CF2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A566BC" w:rsidRPr="003B5CF2" w:rsidRDefault="00A566BC" w:rsidP="00A566B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55,96"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32,74"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A516C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566BC" w:rsidRPr="003B5CF2" w:rsidRDefault="00A566BC" w:rsidP="00A566B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54,14"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43,90"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A516C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566BC" w:rsidRPr="003B5CF2" w:rsidRDefault="00A566BC" w:rsidP="00A566B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3.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53,39"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56,57"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A516C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566BC" w:rsidRPr="003B5CF2" w:rsidRDefault="00A566BC" w:rsidP="00A566BC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4.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51,07"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56,72"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A516C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566BC" w:rsidRPr="003B5CF2" w:rsidRDefault="00A566BC" w:rsidP="00A566B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55' 51,72"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43,07"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A516C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566BC" w:rsidRPr="003B5CF2" w:rsidRDefault="00A566BC" w:rsidP="00A566BC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55' 53,67"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31,76"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C3075B" w:rsidRPr="000B1916" w:rsidRDefault="00C3075B" w:rsidP="00C3075B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C3075B" w:rsidRPr="000B1916" w:rsidRDefault="00C3075B" w:rsidP="00C3075B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9B7A7C">
        <w:rPr>
          <w:rFonts w:ascii="Times New Roman" w:hAnsi="Times New Roman" w:cs="Times New Roman"/>
          <w:sz w:val="24"/>
          <w:szCs w:val="24"/>
          <w:u w:val="single"/>
        </w:rPr>
        <w:t>12,6</w:t>
      </w:r>
      <w:r w:rsidRPr="006A6EF1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="009B7A7C">
        <w:rPr>
          <w:rFonts w:ascii="Times New Roman" w:hAnsi="Times New Roman" w:cs="Times New Roman"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EF1">
        <w:rPr>
          <w:rFonts w:ascii="Times New Roman" w:hAnsi="Times New Roman" w:cs="Times New Roman"/>
          <w:sz w:val="24"/>
          <w:szCs w:val="24"/>
        </w:rPr>
        <w:t>тонны;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B7A7C">
        <w:rPr>
          <w:rFonts w:ascii="Times New Roman" w:hAnsi="Times New Roman" w:cs="Times New Roman"/>
          <w:sz w:val="24"/>
          <w:szCs w:val="24"/>
        </w:rPr>
        <w:t>12,6</w:t>
      </w:r>
      <w:r w:rsidRPr="0001311B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C3075B" w:rsidRPr="000A1599" w:rsidRDefault="00C3075B" w:rsidP="00C3075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075B" w:rsidRPr="00E72E4F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3075B" w:rsidRDefault="00C3075B" w:rsidP="00C3075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075B" w:rsidRPr="00967C49" w:rsidRDefault="00C3075B" w:rsidP="00C3075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3075B" w:rsidRDefault="00C3075B" w:rsidP="00C3075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3075B" w:rsidRDefault="00C3075B" w:rsidP="00C3075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C3075B" w:rsidRDefault="00C3075B" w:rsidP="00C3075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075B" w:rsidRDefault="00C3075B" w:rsidP="00C3075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224C71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Таспенова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71">
        <w:rPr>
          <w:rFonts w:ascii="Times New Roman" w:hAnsi="Times New Roman" w:cs="Times New Roman"/>
          <w:sz w:val="24"/>
          <w:szCs w:val="24"/>
        </w:rPr>
        <w:t>Максота</w:t>
      </w:r>
      <w:proofErr w:type="spellEnd"/>
      <w:r w:rsidRPr="00224C71">
        <w:rPr>
          <w:rFonts w:ascii="Times New Roman" w:hAnsi="Times New Roman" w:cs="Times New Roman"/>
          <w:sz w:val="24"/>
          <w:szCs w:val="24"/>
        </w:rPr>
        <w:t xml:space="preserve"> Александровича,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от 12 апреля 2022 г. № 77-л, приказа Волго-Каспийского территориального управления Федерального агентства по рыболовству от 10 августа 2023 г.     № 194, </w:t>
      </w:r>
      <w:r w:rsidRPr="00EA7EFB">
        <w:rPr>
          <w:rFonts w:ascii="Times New Roman" w:hAnsi="Times New Roman" w:cs="Times New Roman"/>
          <w:sz w:val="24"/>
          <w:szCs w:val="24"/>
        </w:rPr>
        <w:t>Положения о Волго-Каспийском территориальном управлении Федерального агентства по рыболовству, утвержденного приказом Федерального агентства по</w:t>
      </w:r>
      <w:proofErr w:type="gramEnd"/>
      <w:r w:rsidRPr="00EA7EFB">
        <w:rPr>
          <w:rFonts w:ascii="Times New Roman" w:hAnsi="Times New Roman" w:cs="Times New Roman"/>
          <w:sz w:val="24"/>
          <w:szCs w:val="24"/>
        </w:rPr>
        <w:t xml:space="preserve"> рыболовству от 17 сентября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FB">
        <w:rPr>
          <w:rFonts w:ascii="Times New Roman" w:hAnsi="Times New Roman" w:cs="Times New Roman"/>
          <w:sz w:val="24"/>
          <w:szCs w:val="24"/>
        </w:rPr>
        <w:t xml:space="preserve">г. № 693, </w:t>
      </w:r>
      <w:r w:rsidRPr="00725BE2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2023 года № _____, заключили настоящий Договор пользования рыбоводным участком (далее именуется – Договор) о нижеследующем: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 (далее  именуется – рыбоводный участок):</w:t>
      </w:r>
    </w:p>
    <w:p w:rsidR="00C3075B" w:rsidRPr="00071B7C" w:rsidRDefault="00C3075B" w:rsidP="00C3075B">
      <w:pPr>
        <w:keepNext/>
        <w:keepLines/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593F00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="00593F00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Протокский</w:t>
      </w:r>
      <w:proofErr w:type="spellEnd"/>
      <w:r w:rsidR="00593F00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593F00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3075B" w:rsidRDefault="00C3075B" w:rsidP="00C3075B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1.1.2. Местоположение рыбоводного участка: </w:t>
      </w:r>
      <w:r w:rsidR="001846C3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1846C3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ротока Главная Протока</w:t>
      </w:r>
      <w:r w:rsidR="001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1846C3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Лиманский</w:t>
      </w:r>
      <w:proofErr w:type="spellEnd"/>
      <w:r w:rsidR="001846C3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77C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муниципальный </w:t>
      </w:r>
      <w:r w:rsidR="00204E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846C3"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район Астраханской области</w:t>
      </w:r>
      <w:r w:rsidR="001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договору);</w:t>
      </w:r>
      <w:r>
        <w:t xml:space="preserve"> 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 </w:t>
      </w:r>
      <w:r w:rsidR="00593F00">
        <w:rPr>
          <w:rFonts w:ascii="Times New Roman" w:hAnsi="Times New Roman" w:cs="Times New Roman"/>
          <w:sz w:val="24"/>
          <w:szCs w:val="24"/>
        </w:rPr>
        <w:t xml:space="preserve">4,0 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593F00" w:rsidRPr="003B5CF2" w:rsidRDefault="00C3075B" w:rsidP="00593F0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1.1.4.Границы рыбоводного участка: </w:t>
      </w:r>
      <w:r w:rsidR="00593F0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593F00"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 w:rsidR="00593F00" w:rsidRPr="003B5CF2">
        <w:rPr>
          <w:rFonts w:ascii="Times New Roman" w:hAnsi="Times New Roman" w:cs="Times New Roman"/>
          <w:sz w:val="24"/>
          <w:szCs w:val="24"/>
        </w:rPr>
        <w:t>1-2-3-4-5-6 и 6-1</w:t>
      </w:r>
      <w:r w:rsidR="00593F00"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</w:t>
      </w:r>
      <w:r w:rsidR="00593F00" w:rsidRPr="003B5CF2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593F00" w:rsidRPr="003B5CF2" w:rsidRDefault="00593F00" w:rsidP="00593F0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55,96"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32,74"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2B623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93F00" w:rsidRPr="003B5CF2" w:rsidRDefault="00593F00" w:rsidP="00593F0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54,14"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43,90"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2B623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93F00" w:rsidRPr="003B5CF2" w:rsidRDefault="00593F00" w:rsidP="00593F0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3.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53,39"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56,57"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2B623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93F00" w:rsidRPr="003B5CF2" w:rsidRDefault="00593F00" w:rsidP="00593F00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4.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45° 55' 51,07"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56,72"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2B623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93F00" w:rsidRPr="003B5CF2" w:rsidRDefault="00593F00" w:rsidP="00593F0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55' 51,72"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43,07"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2B623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93F00" w:rsidRPr="003B5CF2" w:rsidRDefault="00593F00" w:rsidP="00593F00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55' 53,67"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47° 32' 31,76"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 w:rsidR="002B623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указан в приложении № 2 к Договору; </w:t>
      </w:r>
    </w:p>
    <w:p w:rsidR="00C3075B" w:rsidRPr="00204D3E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C3075B" w:rsidRPr="000A1599" w:rsidRDefault="00C3075B" w:rsidP="00C3075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7622B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участка, </w:t>
      </w:r>
      <w:r w:rsidRPr="0027622B">
        <w:rPr>
          <w:rFonts w:ascii="Times New Roman" w:hAnsi="Times New Roman" w:cs="Times New Roman"/>
          <w:sz w:val="24"/>
          <w:szCs w:val="24"/>
        </w:rPr>
        <w:t>устанавливаются в соответствии с</w:t>
      </w:r>
      <w:r w:rsidRPr="0027622B">
        <w:t xml:space="preserve"> </w:t>
      </w:r>
      <w:r w:rsidRPr="0027622B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E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075B" w:rsidRPr="00E72E4F" w:rsidRDefault="00C3075B" w:rsidP="00C3075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 осуществлять мероприятия по охране окружающей среды, водных объектов и других природных ресурсов;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2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C86322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C8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22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86322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3.4.4.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3.4.5.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3.4.6.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предоставлять по запросу Управления информацию, касающуюся деятельности пользователя по выполнению условий Договора;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3.4.9. осуществлять за счет собственных средств содержание и охрану рыбоводного участка; 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осуществлять беспрепятственный допуск на рыбоводный участок должностных лиц Управления по их первому требованию; 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 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3.4.13. использовать рыбоводный участок для осуществления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C3075B" w:rsidRDefault="00C3075B" w:rsidP="00C3075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C3075B" w:rsidRDefault="00C3075B" w:rsidP="00C3075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3075B" w:rsidRDefault="00C3075B" w:rsidP="00C3075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C3075B" w:rsidRDefault="00C3075B" w:rsidP="00C3075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6.4.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   </w:t>
      </w:r>
      <w:proofErr w:type="gramEnd"/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Географическая карта  и (или) схема рыбоводного участка (Приложение № 1);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C3075B" w:rsidRDefault="00C3075B" w:rsidP="00C3075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5B" w:rsidRDefault="00C3075B" w:rsidP="00C3075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C3075B" w:rsidRDefault="00C3075B" w:rsidP="00C3075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Default="00C3075B" w:rsidP="00C3075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Pr="000A1599" w:rsidRDefault="00C3075B" w:rsidP="00C3075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5B" w:rsidRPr="000A1599" w:rsidRDefault="00C3075B" w:rsidP="00C3075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C3075B" w:rsidRPr="000A1599" w:rsidTr="00481CA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C3075B" w:rsidRPr="000A1599" w:rsidRDefault="00C3075B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C3075B" w:rsidRPr="000A1599" w:rsidRDefault="00C3075B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C3075B" w:rsidRPr="000A1599" w:rsidRDefault="00C3075B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C3075B" w:rsidRPr="000A1599" w:rsidRDefault="00C3075B" w:rsidP="00481CA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3075B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C3075B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C3075B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C3075B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C3075B" w:rsidRPr="00402821" w:rsidRDefault="00C3075B" w:rsidP="00481CAC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C3075B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Таспенов</w:t>
            </w:r>
            <w:proofErr w:type="spellEnd"/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C3075B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75B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2023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3075B" w:rsidRPr="000A1599" w:rsidRDefault="00C3075B" w:rsidP="00481CA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C3075B" w:rsidRDefault="00C3075B" w:rsidP="00C3075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C3075B" w:rsidRDefault="00593F00" w:rsidP="00C3075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Протокский</w:t>
      </w:r>
      <w:proofErr w:type="spellEnd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C3075B" w:rsidRDefault="00C3075B" w:rsidP="00C3075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75B" w:rsidRDefault="00C81324" w:rsidP="00C8132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8D33E" wp14:editId="080CFEEB">
            <wp:extent cx="4763770" cy="288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324" w:rsidRDefault="00C81324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3075B" w:rsidRDefault="00C3075B" w:rsidP="00C3075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74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3417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34174">
        <w:rPr>
          <w:rFonts w:ascii="Times New Roman" w:hAnsi="Times New Roman" w:cs="Times New Roman"/>
          <w:sz w:val="24"/>
          <w:szCs w:val="24"/>
        </w:rPr>
        <w:t>, подлежащих разведению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выращиванию. 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>
        <w:rPr>
          <w:rFonts w:ascii="Times New Roman" w:hAnsi="Times New Roman"/>
          <w:sz w:val="24"/>
          <w:szCs w:val="24"/>
          <w:u w:val="single"/>
        </w:rPr>
        <w:t>не более 5 лет</w:t>
      </w:r>
      <w:r>
        <w:rPr>
          <w:rFonts w:ascii="Times New Roman" w:hAnsi="Times New Roman"/>
          <w:sz w:val="24"/>
          <w:szCs w:val="24"/>
        </w:rPr>
        <w:t>.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="00C25FDE">
        <w:rPr>
          <w:rFonts w:ascii="Times New Roman" w:hAnsi="Times New Roman" w:cs="Times New Roman"/>
          <w:sz w:val="24"/>
          <w:szCs w:val="24"/>
          <w:u w:val="single"/>
        </w:rPr>
        <w:t xml:space="preserve">12,6 </w:t>
      </w:r>
      <w:r w:rsidRPr="00990242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075B" w:rsidRDefault="00C3075B" w:rsidP="00C3075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C25FDE">
        <w:rPr>
          <w:rFonts w:ascii="Times New Roman" w:hAnsi="Times New Roman" w:cs="Times New Roman"/>
          <w:sz w:val="24"/>
          <w:szCs w:val="24"/>
        </w:rPr>
        <w:t xml:space="preserve">6,3 </w:t>
      </w:r>
      <w:r w:rsidRPr="00990242">
        <w:rPr>
          <w:rFonts w:ascii="Times New Roman" w:hAnsi="Times New Roman" w:cs="Times New Roman"/>
          <w:sz w:val="24"/>
          <w:szCs w:val="24"/>
        </w:rPr>
        <w:t>тонны;</w:t>
      </w:r>
    </w:p>
    <w:p w:rsidR="00C3075B" w:rsidRDefault="00C3075B" w:rsidP="00C3075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C25FDE">
        <w:rPr>
          <w:rFonts w:ascii="Times New Roman" w:hAnsi="Times New Roman" w:cs="Times New Roman"/>
          <w:sz w:val="24"/>
          <w:szCs w:val="24"/>
        </w:rPr>
        <w:t xml:space="preserve">12,6 </w:t>
      </w:r>
      <w:r w:rsidRPr="00990242">
        <w:rPr>
          <w:rFonts w:ascii="Times New Roman" w:hAnsi="Times New Roman" w:cs="Times New Roman"/>
          <w:sz w:val="24"/>
          <w:szCs w:val="24"/>
        </w:rPr>
        <w:t>тонны.</w:t>
      </w:r>
    </w:p>
    <w:p w:rsidR="00C3075B" w:rsidRDefault="00C3075B" w:rsidP="00C3075B">
      <w:pPr>
        <w:keepNext/>
        <w:rPr>
          <w:rFonts w:ascii="Times New Roman" w:hAnsi="Times New Roman" w:cs="Times New Roman"/>
          <w:sz w:val="24"/>
          <w:szCs w:val="24"/>
        </w:rPr>
      </w:pPr>
    </w:p>
    <w:p w:rsidR="00C3075B" w:rsidRDefault="00C3075B" w:rsidP="000D70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sectPr w:rsidR="00C3075B" w:rsidSect="00CA37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54"/>
    <w:rsid w:val="000063D9"/>
    <w:rsid w:val="00011F62"/>
    <w:rsid w:val="00012970"/>
    <w:rsid w:val="0001311B"/>
    <w:rsid w:val="00013255"/>
    <w:rsid w:val="00016601"/>
    <w:rsid w:val="00017182"/>
    <w:rsid w:val="00017B23"/>
    <w:rsid w:val="0002271A"/>
    <w:rsid w:val="000238C8"/>
    <w:rsid w:val="00031BBD"/>
    <w:rsid w:val="00031BCF"/>
    <w:rsid w:val="00034174"/>
    <w:rsid w:val="0003567C"/>
    <w:rsid w:val="0003796B"/>
    <w:rsid w:val="00037FE0"/>
    <w:rsid w:val="000444C7"/>
    <w:rsid w:val="00044784"/>
    <w:rsid w:val="000500F3"/>
    <w:rsid w:val="00052A18"/>
    <w:rsid w:val="00054F67"/>
    <w:rsid w:val="000600E5"/>
    <w:rsid w:val="00061600"/>
    <w:rsid w:val="00071B7C"/>
    <w:rsid w:val="00072300"/>
    <w:rsid w:val="00076248"/>
    <w:rsid w:val="00080A64"/>
    <w:rsid w:val="00080B8D"/>
    <w:rsid w:val="00080F74"/>
    <w:rsid w:val="00080FAD"/>
    <w:rsid w:val="00085194"/>
    <w:rsid w:val="00085BE5"/>
    <w:rsid w:val="00085C08"/>
    <w:rsid w:val="000901C9"/>
    <w:rsid w:val="00090B73"/>
    <w:rsid w:val="00091623"/>
    <w:rsid w:val="000917F2"/>
    <w:rsid w:val="00094696"/>
    <w:rsid w:val="00094853"/>
    <w:rsid w:val="000965DD"/>
    <w:rsid w:val="000A056F"/>
    <w:rsid w:val="000A1635"/>
    <w:rsid w:val="000A20D5"/>
    <w:rsid w:val="000A44DA"/>
    <w:rsid w:val="000A627E"/>
    <w:rsid w:val="000A6CB2"/>
    <w:rsid w:val="000A79DC"/>
    <w:rsid w:val="000B1372"/>
    <w:rsid w:val="000B294B"/>
    <w:rsid w:val="000B2BDF"/>
    <w:rsid w:val="000B5241"/>
    <w:rsid w:val="000B7AB8"/>
    <w:rsid w:val="000B7E3B"/>
    <w:rsid w:val="000C1156"/>
    <w:rsid w:val="000C4027"/>
    <w:rsid w:val="000C57F3"/>
    <w:rsid w:val="000C6A77"/>
    <w:rsid w:val="000D067B"/>
    <w:rsid w:val="000D12BF"/>
    <w:rsid w:val="000D2C7C"/>
    <w:rsid w:val="000D3C29"/>
    <w:rsid w:val="000D632E"/>
    <w:rsid w:val="000D704B"/>
    <w:rsid w:val="000D7328"/>
    <w:rsid w:val="000D7CB4"/>
    <w:rsid w:val="000D7CBB"/>
    <w:rsid w:val="000E0639"/>
    <w:rsid w:val="000E1285"/>
    <w:rsid w:val="000E18CA"/>
    <w:rsid w:val="000E63B7"/>
    <w:rsid w:val="000E72F0"/>
    <w:rsid w:val="000E7D0D"/>
    <w:rsid w:val="000F28FE"/>
    <w:rsid w:val="000F34EE"/>
    <w:rsid w:val="000F3C77"/>
    <w:rsid w:val="000F6902"/>
    <w:rsid w:val="001001AC"/>
    <w:rsid w:val="00102131"/>
    <w:rsid w:val="001023B6"/>
    <w:rsid w:val="001034D0"/>
    <w:rsid w:val="00104A1E"/>
    <w:rsid w:val="00106C0A"/>
    <w:rsid w:val="00110627"/>
    <w:rsid w:val="001106FB"/>
    <w:rsid w:val="00110860"/>
    <w:rsid w:val="001110D4"/>
    <w:rsid w:val="00115872"/>
    <w:rsid w:val="00115A20"/>
    <w:rsid w:val="00120508"/>
    <w:rsid w:val="0012190F"/>
    <w:rsid w:val="00123351"/>
    <w:rsid w:val="001236C7"/>
    <w:rsid w:val="001265AD"/>
    <w:rsid w:val="00127671"/>
    <w:rsid w:val="00141F5D"/>
    <w:rsid w:val="00154696"/>
    <w:rsid w:val="0015532C"/>
    <w:rsid w:val="0015536C"/>
    <w:rsid w:val="00156F87"/>
    <w:rsid w:val="00157FD9"/>
    <w:rsid w:val="00165AD7"/>
    <w:rsid w:val="001664BD"/>
    <w:rsid w:val="00166BE4"/>
    <w:rsid w:val="0017100E"/>
    <w:rsid w:val="001729FF"/>
    <w:rsid w:val="001732E2"/>
    <w:rsid w:val="0017797B"/>
    <w:rsid w:val="001846C3"/>
    <w:rsid w:val="00185232"/>
    <w:rsid w:val="00185825"/>
    <w:rsid w:val="001876AA"/>
    <w:rsid w:val="001877A4"/>
    <w:rsid w:val="00187A7F"/>
    <w:rsid w:val="00187C71"/>
    <w:rsid w:val="00191097"/>
    <w:rsid w:val="00192437"/>
    <w:rsid w:val="001953B8"/>
    <w:rsid w:val="00196D65"/>
    <w:rsid w:val="001A27AE"/>
    <w:rsid w:val="001A29DD"/>
    <w:rsid w:val="001A6402"/>
    <w:rsid w:val="001B1F72"/>
    <w:rsid w:val="001B518D"/>
    <w:rsid w:val="001C0EF8"/>
    <w:rsid w:val="001C1ED5"/>
    <w:rsid w:val="001C4700"/>
    <w:rsid w:val="001C55B8"/>
    <w:rsid w:val="001D0004"/>
    <w:rsid w:val="001D0D0F"/>
    <w:rsid w:val="001D51BD"/>
    <w:rsid w:val="001D61FA"/>
    <w:rsid w:val="001E2351"/>
    <w:rsid w:val="001E2BAE"/>
    <w:rsid w:val="001E640E"/>
    <w:rsid w:val="001E74A5"/>
    <w:rsid w:val="001F0445"/>
    <w:rsid w:val="001F6719"/>
    <w:rsid w:val="001F6D6E"/>
    <w:rsid w:val="001F78CF"/>
    <w:rsid w:val="002010E7"/>
    <w:rsid w:val="00201F38"/>
    <w:rsid w:val="00204E8C"/>
    <w:rsid w:val="00204F44"/>
    <w:rsid w:val="002056BA"/>
    <w:rsid w:val="00205F9F"/>
    <w:rsid w:val="00213791"/>
    <w:rsid w:val="00215850"/>
    <w:rsid w:val="0021784E"/>
    <w:rsid w:val="00224C71"/>
    <w:rsid w:val="00230553"/>
    <w:rsid w:val="002312A1"/>
    <w:rsid w:val="00232EE5"/>
    <w:rsid w:val="00233895"/>
    <w:rsid w:val="002364BE"/>
    <w:rsid w:val="00236FAC"/>
    <w:rsid w:val="00241BA4"/>
    <w:rsid w:val="00244AC6"/>
    <w:rsid w:val="0024533B"/>
    <w:rsid w:val="002470BE"/>
    <w:rsid w:val="00250626"/>
    <w:rsid w:val="0025122F"/>
    <w:rsid w:val="00251264"/>
    <w:rsid w:val="00251DB8"/>
    <w:rsid w:val="0025671B"/>
    <w:rsid w:val="002571AC"/>
    <w:rsid w:val="00262BAF"/>
    <w:rsid w:val="0026478E"/>
    <w:rsid w:val="00266CEE"/>
    <w:rsid w:val="00272ACA"/>
    <w:rsid w:val="0027385B"/>
    <w:rsid w:val="002755E8"/>
    <w:rsid w:val="002761C3"/>
    <w:rsid w:val="00277CC9"/>
    <w:rsid w:val="002806C7"/>
    <w:rsid w:val="002843E9"/>
    <w:rsid w:val="00284773"/>
    <w:rsid w:val="00285223"/>
    <w:rsid w:val="002858FD"/>
    <w:rsid w:val="002871AD"/>
    <w:rsid w:val="0028771A"/>
    <w:rsid w:val="002907D9"/>
    <w:rsid w:val="00292D9D"/>
    <w:rsid w:val="00292EF9"/>
    <w:rsid w:val="0029484D"/>
    <w:rsid w:val="002977E0"/>
    <w:rsid w:val="002A11AF"/>
    <w:rsid w:val="002A2CC3"/>
    <w:rsid w:val="002A68C2"/>
    <w:rsid w:val="002A6CFE"/>
    <w:rsid w:val="002B32DA"/>
    <w:rsid w:val="002B3D42"/>
    <w:rsid w:val="002B6235"/>
    <w:rsid w:val="002C0B37"/>
    <w:rsid w:val="002C6980"/>
    <w:rsid w:val="002C6C44"/>
    <w:rsid w:val="002D0D36"/>
    <w:rsid w:val="002D162F"/>
    <w:rsid w:val="002D17F0"/>
    <w:rsid w:val="002D33D0"/>
    <w:rsid w:val="002E031E"/>
    <w:rsid w:val="002E0C56"/>
    <w:rsid w:val="002E32ED"/>
    <w:rsid w:val="002E3F25"/>
    <w:rsid w:val="002E4633"/>
    <w:rsid w:val="002E4BBE"/>
    <w:rsid w:val="002E60F1"/>
    <w:rsid w:val="002E78A0"/>
    <w:rsid w:val="002E798B"/>
    <w:rsid w:val="002F18C4"/>
    <w:rsid w:val="002F1B98"/>
    <w:rsid w:val="002F39EC"/>
    <w:rsid w:val="002F45E0"/>
    <w:rsid w:val="002F54C9"/>
    <w:rsid w:val="002F5538"/>
    <w:rsid w:val="002F7F65"/>
    <w:rsid w:val="00300C34"/>
    <w:rsid w:val="00304810"/>
    <w:rsid w:val="003058BB"/>
    <w:rsid w:val="0030626F"/>
    <w:rsid w:val="00310E8B"/>
    <w:rsid w:val="00313693"/>
    <w:rsid w:val="0031391E"/>
    <w:rsid w:val="00315EAA"/>
    <w:rsid w:val="003164E0"/>
    <w:rsid w:val="0031655C"/>
    <w:rsid w:val="00316C5A"/>
    <w:rsid w:val="003225AA"/>
    <w:rsid w:val="00323B0C"/>
    <w:rsid w:val="00325235"/>
    <w:rsid w:val="00326122"/>
    <w:rsid w:val="00326EC1"/>
    <w:rsid w:val="00330E29"/>
    <w:rsid w:val="003325E8"/>
    <w:rsid w:val="003327C8"/>
    <w:rsid w:val="00332ABD"/>
    <w:rsid w:val="00333ACF"/>
    <w:rsid w:val="00335658"/>
    <w:rsid w:val="00337378"/>
    <w:rsid w:val="0034173C"/>
    <w:rsid w:val="00342396"/>
    <w:rsid w:val="00342E2E"/>
    <w:rsid w:val="003455A0"/>
    <w:rsid w:val="00353A8E"/>
    <w:rsid w:val="0035574C"/>
    <w:rsid w:val="00355B1D"/>
    <w:rsid w:val="00355D0A"/>
    <w:rsid w:val="00360FCF"/>
    <w:rsid w:val="0036256A"/>
    <w:rsid w:val="0036483D"/>
    <w:rsid w:val="00365BD7"/>
    <w:rsid w:val="0037073F"/>
    <w:rsid w:val="00370D3A"/>
    <w:rsid w:val="003743F2"/>
    <w:rsid w:val="0037722F"/>
    <w:rsid w:val="0037738E"/>
    <w:rsid w:val="003828AE"/>
    <w:rsid w:val="00383FEE"/>
    <w:rsid w:val="003872E5"/>
    <w:rsid w:val="0038758A"/>
    <w:rsid w:val="0039046B"/>
    <w:rsid w:val="003926C0"/>
    <w:rsid w:val="00392DD5"/>
    <w:rsid w:val="003970E4"/>
    <w:rsid w:val="003A4A3A"/>
    <w:rsid w:val="003A5641"/>
    <w:rsid w:val="003A57ED"/>
    <w:rsid w:val="003A70E1"/>
    <w:rsid w:val="003B108D"/>
    <w:rsid w:val="003B19F1"/>
    <w:rsid w:val="003B5F97"/>
    <w:rsid w:val="003B5FF4"/>
    <w:rsid w:val="003B766F"/>
    <w:rsid w:val="003C03D3"/>
    <w:rsid w:val="003C0A73"/>
    <w:rsid w:val="003C174A"/>
    <w:rsid w:val="003C47EE"/>
    <w:rsid w:val="003C6640"/>
    <w:rsid w:val="003C672E"/>
    <w:rsid w:val="003D07B3"/>
    <w:rsid w:val="003D15E2"/>
    <w:rsid w:val="003D1B69"/>
    <w:rsid w:val="003D3613"/>
    <w:rsid w:val="003D3E29"/>
    <w:rsid w:val="003D3E68"/>
    <w:rsid w:val="003D4A18"/>
    <w:rsid w:val="003D5223"/>
    <w:rsid w:val="003D55BC"/>
    <w:rsid w:val="003E0883"/>
    <w:rsid w:val="003E30B2"/>
    <w:rsid w:val="003E3CFD"/>
    <w:rsid w:val="003E4578"/>
    <w:rsid w:val="003E4979"/>
    <w:rsid w:val="003E4E51"/>
    <w:rsid w:val="003E6263"/>
    <w:rsid w:val="003E6348"/>
    <w:rsid w:val="003E72E3"/>
    <w:rsid w:val="003F0B1B"/>
    <w:rsid w:val="003F7C72"/>
    <w:rsid w:val="0040257F"/>
    <w:rsid w:val="00403252"/>
    <w:rsid w:val="004047D2"/>
    <w:rsid w:val="00405102"/>
    <w:rsid w:val="00405990"/>
    <w:rsid w:val="00410CFF"/>
    <w:rsid w:val="004111EA"/>
    <w:rsid w:val="00413C43"/>
    <w:rsid w:val="00414B4F"/>
    <w:rsid w:val="00416394"/>
    <w:rsid w:val="00417022"/>
    <w:rsid w:val="00422AB0"/>
    <w:rsid w:val="004259F6"/>
    <w:rsid w:val="0042630B"/>
    <w:rsid w:val="004266EA"/>
    <w:rsid w:val="00426A5E"/>
    <w:rsid w:val="0043085B"/>
    <w:rsid w:val="004312F4"/>
    <w:rsid w:val="004342F4"/>
    <w:rsid w:val="00434D9A"/>
    <w:rsid w:val="0043571F"/>
    <w:rsid w:val="00435B75"/>
    <w:rsid w:val="00436121"/>
    <w:rsid w:val="00440DE7"/>
    <w:rsid w:val="0044146C"/>
    <w:rsid w:val="00443237"/>
    <w:rsid w:val="00443DE8"/>
    <w:rsid w:val="004461A0"/>
    <w:rsid w:val="00446B7D"/>
    <w:rsid w:val="0045048C"/>
    <w:rsid w:val="00451DAC"/>
    <w:rsid w:val="004524F3"/>
    <w:rsid w:val="004541AD"/>
    <w:rsid w:val="00455575"/>
    <w:rsid w:val="00455C72"/>
    <w:rsid w:val="004575F7"/>
    <w:rsid w:val="00461272"/>
    <w:rsid w:val="00462343"/>
    <w:rsid w:val="0046556F"/>
    <w:rsid w:val="00466548"/>
    <w:rsid w:val="004722EC"/>
    <w:rsid w:val="004730FF"/>
    <w:rsid w:val="0047601F"/>
    <w:rsid w:val="004803BC"/>
    <w:rsid w:val="00481685"/>
    <w:rsid w:val="00481CAC"/>
    <w:rsid w:val="004826F4"/>
    <w:rsid w:val="004834CA"/>
    <w:rsid w:val="004848EC"/>
    <w:rsid w:val="00486A18"/>
    <w:rsid w:val="00487B94"/>
    <w:rsid w:val="004903ED"/>
    <w:rsid w:val="00491ACF"/>
    <w:rsid w:val="00491C44"/>
    <w:rsid w:val="00492A57"/>
    <w:rsid w:val="00496F36"/>
    <w:rsid w:val="004A0ECD"/>
    <w:rsid w:val="004A102A"/>
    <w:rsid w:val="004A198C"/>
    <w:rsid w:val="004A2ACC"/>
    <w:rsid w:val="004A3067"/>
    <w:rsid w:val="004A5C39"/>
    <w:rsid w:val="004A6450"/>
    <w:rsid w:val="004A690F"/>
    <w:rsid w:val="004B27EC"/>
    <w:rsid w:val="004B2DF3"/>
    <w:rsid w:val="004B5310"/>
    <w:rsid w:val="004B5A68"/>
    <w:rsid w:val="004B6E7D"/>
    <w:rsid w:val="004C10C7"/>
    <w:rsid w:val="004C1A0C"/>
    <w:rsid w:val="004C2C5F"/>
    <w:rsid w:val="004C2F81"/>
    <w:rsid w:val="004C3CA7"/>
    <w:rsid w:val="004C59E8"/>
    <w:rsid w:val="004C794F"/>
    <w:rsid w:val="004D48CD"/>
    <w:rsid w:val="004D6356"/>
    <w:rsid w:val="004E0E43"/>
    <w:rsid w:val="004E334B"/>
    <w:rsid w:val="004E5F88"/>
    <w:rsid w:val="004E65D9"/>
    <w:rsid w:val="004E67CB"/>
    <w:rsid w:val="004F0C9B"/>
    <w:rsid w:val="004F10BE"/>
    <w:rsid w:val="004F26D8"/>
    <w:rsid w:val="004F58D2"/>
    <w:rsid w:val="004F5925"/>
    <w:rsid w:val="004F60B0"/>
    <w:rsid w:val="00500C84"/>
    <w:rsid w:val="005018FE"/>
    <w:rsid w:val="005023DC"/>
    <w:rsid w:val="00505887"/>
    <w:rsid w:val="00510985"/>
    <w:rsid w:val="00510C31"/>
    <w:rsid w:val="00511CDE"/>
    <w:rsid w:val="00521D9C"/>
    <w:rsid w:val="005223F4"/>
    <w:rsid w:val="00523DFD"/>
    <w:rsid w:val="00524586"/>
    <w:rsid w:val="005245EF"/>
    <w:rsid w:val="00527A3E"/>
    <w:rsid w:val="005417D1"/>
    <w:rsid w:val="00543A9A"/>
    <w:rsid w:val="00545483"/>
    <w:rsid w:val="0056049D"/>
    <w:rsid w:val="0056291D"/>
    <w:rsid w:val="00564E62"/>
    <w:rsid w:val="0056611A"/>
    <w:rsid w:val="00573CB5"/>
    <w:rsid w:val="00577EAB"/>
    <w:rsid w:val="005809F7"/>
    <w:rsid w:val="00584530"/>
    <w:rsid w:val="00591BE3"/>
    <w:rsid w:val="00593F00"/>
    <w:rsid w:val="005A439B"/>
    <w:rsid w:val="005A653D"/>
    <w:rsid w:val="005B0A0D"/>
    <w:rsid w:val="005B215A"/>
    <w:rsid w:val="005B22E6"/>
    <w:rsid w:val="005B382C"/>
    <w:rsid w:val="005B5257"/>
    <w:rsid w:val="005C0E79"/>
    <w:rsid w:val="005C0EFA"/>
    <w:rsid w:val="005D1E58"/>
    <w:rsid w:val="005E1C62"/>
    <w:rsid w:val="005E3379"/>
    <w:rsid w:val="005E3B87"/>
    <w:rsid w:val="005E425F"/>
    <w:rsid w:val="005E43AB"/>
    <w:rsid w:val="005E7364"/>
    <w:rsid w:val="005F3A5E"/>
    <w:rsid w:val="005F3AC0"/>
    <w:rsid w:val="005F3C69"/>
    <w:rsid w:val="005F4633"/>
    <w:rsid w:val="005F53F9"/>
    <w:rsid w:val="005F5C2D"/>
    <w:rsid w:val="005F6A8B"/>
    <w:rsid w:val="00600796"/>
    <w:rsid w:val="00601CED"/>
    <w:rsid w:val="006024F6"/>
    <w:rsid w:val="006027E6"/>
    <w:rsid w:val="00606C54"/>
    <w:rsid w:val="00616D51"/>
    <w:rsid w:val="00621D5B"/>
    <w:rsid w:val="006220D6"/>
    <w:rsid w:val="0062505A"/>
    <w:rsid w:val="00625F9F"/>
    <w:rsid w:val="00626C87"/>
    <w:rsid w:val="006301BB"/>
    <w:rsid w:val="0063049A"/>
    <w:rsid w:val="00630D45"/>
    <w:rsid w:val="00633198"/>
    <w:rsid w:val="00634F56"/>
    <w:rsid w:val="0063766C"/>
    <w:rsid w:val="00637DC9"/>
    <w:rsid w:val="0064049C"/>
    <w:rsid w:val="00644A9A"/>
    <w:rsid w:val="00645DB7"/>
    <w:rsid w:val="006465C7"/>
    <w:rsid w:val="00646CB5"/>
    <w:rsid w:val="00647343"/>
    <w:rsid w:val="00650C8D"/>
    <w:rsid w:val="00654F3A"/>
    <w:rsid w:val="00655320"/>
    <w:rsid w:val="00657A34"/>
    <w:rsid w:val="00657E42"/>
    <w:rsid w:val="0066174E"/>
    <w:rsid w:val="00661E8D"/>
    <w:rsid w:val="006670F7"/>
    <w:rsid w:val="006671FC"/>
    <w:rsid w:val="006676DC"/>
    <w:rsid w:val="00670BF3"/>
    <w:rsid w:val="00671A48"/>
    <w:rsid w:val="00672FE0"/>
    <w:rsid w:val="00675641"/>
    <w:rsid w:val="006811C9"/>
    <w:rsid w:val="006822FA"/>
    <w:rsid w:val="006844AC"/>
    <w:rsid w:val="00685368"/>
    <w:rsid w:val="00685380"/>
    <w:rsid w:val="006866B4"/>
    <w:rsid w:val="00686CB3"/>
    <w:rsid w:val="00692E65"/>
    <w:rsid w:val="00694AC0"/>
    <w:rsid w:val="00695752"/>
    <w:rsid w:val="00695AE8"/>
    <w:rsid w:val="006977A7"/>
    <w:rsid w:val="006A23AC"/>
    <w:rsid w:val="006A3475"/>
    <w:rsid w:val="006A3D8A"/>
    <w:rsid w:val="006A648B"/>
    <w:rsid w:val="006A6CF3"/>
    <w:rsid w:val="006A6EF1"/>
    <w:rsid w:val="006B26DE"/>
    <w:rsid w:val="006B29E7"/>
    <w:rsid w:val="006B36A9"/>
    <w:rsid w:val="006B4C16"/>
    <w:rsid w:val="006B5D05"/>
    <w:rsid w:val="006B715D"/>
    <w:rsid w:val="006C01A7"/>
    <w:rsid w:val="006C1D5B"/>
    <w:rsid w:val="006C380B"/>
    <w:rsid w:val="006C3F0F"/>
    <w:rsid w:val="006C51F2"/>
    <w:rsid w:val="006C7120"/>
    <w:rsid w:val="006D5671"/>
    <w:rsid w:val="006D6BEB"/>
    <w:rsid w:val="006E3444"/>
    <w:rsid w:val="006E5177"/>
    <w:rsid w:val="006E5F9D"/>
    <w:rsid w:val="006E7FAB"/>
    <w:rsid w:val="006F021D"/>
    <w:rsid w:val="006F0E84"/>
    <w:rsid w:val="006F2605"/>
    <w:rsid w:val="006F2E8D"/>
    <w:rsid w:val="006F356C"/>
    <w:rsid w:val="006F35FE"/>
    <w:rsid w:val="006F3F4E"/>
    <w:rsid w:val="006F5481"/>
    <w:rsid w:val="006F724C"/>
    <w:rsid w:val="006F72AD"/>
    <w:rsid w:val="006F7ADB"/>
    <w:rsid w:val="00700F2B"/>
    <w:rsid w:val="0070248C"/>
    <w:rsid w:val="00703286"/>
    <w:rsid w:val="00706B18"/>
    <w:rsid w:val="00710F52"/>
    <w:rsid w:val="00710FBD"/>
    <w:rsid w:val="0072498C"/>
    <w:rsid w:val="00725582"/>
    <w:rsid w:val="00725705"/>
    <w:rsid w:val="00725B5C"/>
    <w:rsid w:val="007268A6"/>
    <w:rsid w:val="0073021B"/>
    <w:rsid w:val="00730BCC"/>
    <w:rsid w:val="007314C7"/>
    <w:rsid w:val="00732808"/>
    <w:rsid w:val="00732DE1"/>
    <w:rsid w:val="007343B8"/>
    <w:rsid w:val="00734D87"/>
    <w:rsid w:val="0073509F"/>
    <w:rsid w:val="00737D52"/>
    <w:rsid w:val="007422C9"/>
    <w:rsid w:val="00742552"/>
    <w:rsid w:val="0074282D"/>
    <w:rsid w:val="00743107"/>
    <w:rsid w:val="00743202"/>
    <w:rsid w:val="00743969"/>
    <w:rsid w:val="00744E7A"/>
    <w:rsid w:val="00745225"/>
    <w:rsid w:val="00745E59"/>
    <w:rsid w:val="00746437"/>
    <w:rsid w:val="00754982"/>
    <w:rsid w:val="0075628E"/>
    <w:rsid w:val="00756B04"/>
    <w:rsid w:val="00761501"/>
    <w:rsid w:val="00761591"/>
    <w:rsid w:val="007657BB"/>
    <w:rsid w:val="007664DE"/>
    <w:rsid w:val="0076667D"/>
    <w:rsid w:val="00770B86"/>
    <w:rsid w:val="00772BB8"/>
    <w:rsid w:val="007750E2"/>
    <w:rsid w:val="0077530B"/>
    <w:rsid w:val="007849D7"/>
    <w:rsid w:val="00785CB9"/>
    <w:rsid w:val="00791902"/>
    <w:rsid w:val="00791CAF"/>
    <w:rsid w:val="00794E8F"/>
    <w:rsid w:val="00795C86"/>
    <w:rsid w:val="007A0B99"/>
    <w:rsid w:val="007A0E22"/>
    <w:rsid w:val="007A230E"/>
    <w:rsid w:val="007A6810"/>
    <w:rsid w:val="007B270B"/>
    <w:rsid w:val="007C2E7D"/>
    <w:rsid w:val="007C71C1"/>
    <w:rsid w:val="007C7ACC"/>
    <w:rsid w:val="007D12C8"/>
    <w:rsid w:val="007D5EA0"/>
    <w:rsid w:val="007D6ABF"/>
    <w:rsid w:val="007D79C9"/>
    <w:rsid w:val="007E393E"/>
    <w:rsid w:val="007E5E32"/>
    <w:rsid w:val="007E772C"/>
    <w:rsid w:val="007F0269"/>
    <w:rsid w:val="007F0290"/>
    <w:rsid w:val="007F0571"/>
    <w:rsid w:val="007F08B3"/>
    <w:rsid w:val="007F3E8B"/>
    <w:rsid w:val="007F54B3"/>
    <w:rsid w:val="008028BD"/>
    <w:rsid w:val="008039BF"/>
    <w:rsid w:val="00804506"/>
    <w:rsid w:val="00805124"/>
    <w:rsid w:val="008159D7"/>
    <w:rsid w:val="00815BAF"/>
    <w:rsid w:val="00824045"/>
    <w:rsid w:val="00824131"/>
    <w:rsid w:val="00824DA0"/>
    <w:rsid w:val="00825332"/>
    <w:rsid w:val="00834CD5"/>
    <w:rsid w:val="00840802"/>
    <w:rsid w:val="00840C9E"/>
    <w:rsid w:val="00845241"/>
    <w:rsid w:val="00847742"/>
    <w:rsid w:val="00847A7C"/>
    <w:rsid w:val="008501DE"/>
    <w:rsid w:val="0085129C"/>
    <w:rsid w:val="008513A0"/>
    <w:rsid w:val="00852538"/>
    <w:rsid w:val="008551B7"/>
    <w:rsid w:val="008571DD"/>
    <w:rsid w:val="008608B4"/>
    <w:rsid w:val="00861C55"/>
    <w:rsid w:val="00864029"/>
    <w:rsid w:val="00865A73"/>
    <w:rsid w:val="00871C16"/>
    <w:rsid w:val="00872282"/>
    <w:rsid w:val="00874070"/>
    <w:rsid w:val="00874C84"/>
    <w:rsid w:val="008770C9"/>
    <w:rsid w:val="00877956"/>
    <w:rsid w:val="00881709"/>
    <w:rsid w:val="008823E9"/>
    <w:rsid w:val="00882C16"/>
    <w:rsid w:val="00883C82"/>
    <w:rsid w:val="00884165"/>
    <w:rsid w:val="00885785"/>
    <w:rsid w:val="00886478"/>
    <w:rsid w:val="00890EEF"/>
    <w:rsid w:val="008A3BF1"/>
    <w:rsid w:val="008A44BC"/>
    <w:rsid w:val="008A5C75"/>
    <w:rsid w:val="008B3374"/>
    <w:rsid w:val="008C04D4"/>
    <w:rsid w:val="008C1A3D"/>
    <w:rsid w:val="008C1A45"/>
    <w:rsid w:val="008C1DB8"/>
    <w:rsid w:val="008C28CB"/>
    <w:rsid w:val="008C3DEF"/>
    <w:rsid w:val="008C494C"/>
    <w:rsid w:val="008C5D51"/>
    <w:rsid w:val="008C646F"/>
    <w:rsid w:val="008C6F10"/>
    <w:rsid w:val="008D0EDD"/>
    <w:rsid w:val="008D1A62"/>
    <w:rsid w:val="008D2981"/>
    <w:rsid w:val="008D2BDD"/>
    <w:rsid w:val="008D3861"/>
    <w:rsid w:val="008D3B36"/>
    <w:rsid w:val="008D531A"/>
    <w:rsid w:val="008E1F35"/>
    <w:rsid w:val="008E5377"/>
    <w:rsid w:val="008E7089"/>
    <w:rsid w:val="008E7434"/>
    <w:rsid w:val="008F0526"/>
    <w:rsid w:val="008F1745"/>
    <w:rsid w:val="008F262E"/>
    <w:rsid w:val="008F406B"/>
    <w:rsid w:val="008F472A"/>
    <w:rsid w:val="00906B29"/>
    <w:rsid w:val="00906F55"/>
    <w:rsid w:val="00912DF6"/>
    <w:rsid w:val="00913DE1"/>
    <w:rsid w:val="009201DB"/>
    <w:rsid w:val="009221AF"/>
    <w:rsid w:val="0092263A"/>
    <w:rsid w:val="00924207"/>
    <w:rsid w:val="00924816"/>
    <w:rsid w:val="00925281"/>
    <w:rsid w:val="00926AB0"/>
    <w:rsid w:val="00927179"/>
    <w:rsid w:val="00930ADA"/>
    <w:rsid w:val="00931666"/>
    <w:rsid w:val="00932672"/>
    <w:rsid w:val="009332F3"/>
    <w:rsid w:val="00933DB9"/>
    <w:rsid w:val="00934FFB"/>
    <w:rsid w:val="0093517B"/>
    <w:rsid w:val="00940665"/>
    <w:rsid w:val="00947543"/>
    <w:rsid w:val="00951A51"/>
    <w:rsid w:val="009553FC"/>
    <w:rsid w:val="00957B9F"/>
    <w:rsid w:val="00961D0B"/>
    <w:rsid w:val="00963531"/>
    <w:rsid w:val="00963B91"/>
    <w:rsid w:val="00964098"/>
    <w:rsid w:val="00966080"/>
    <w:rsid w:val="00971D95"/>
    <w:rsid w:val="009724CC"/>
    <w:rsid w:val="00975D08"/>
    <w:rsid w:val="0097750C"/>
    <w:rsid w:val="00977BCE"/>
    <w:rsid w:val="00983A7F"/>
    <w:rsid w:val="009853DD"/>
    <w:rsid w:val="00986351"/>
    <w:rsid w:val="0098685C"/>
    <w:rsid w:val="00986FA8"/>
    <w:rsid w:val="00990242"/>
    <w:rsid w:val="0099025F"/>
    <w:rsid w:val="00990B93"/>
    <w:rsid w:val="00990D05"/>
    <w:rsid w:val="00993470"/>
    <w:rsid w:val="00996971"/>
    <w:rsid w:val="00997699"/>
    <w:rsid w:val="009A3F6B"/>
    <w:rsid w:val="009B4674"/>
    <w:rsid w:val="009B4AF7"/>
    <w:rsid w:val="009B4C1B"/>
    <w:rsid w:val="009B599F"/>
    <w:rsid w:val="009B62DF"/>
    <w:rsid w:val="009B7A7C"/>
    <w:rsid w:val="009B7D06"/>
    <w:rsid w:val="009C1194"/>
    <w:rsid w:val="009C6205"/>
    <w:rsid w:val="009C6A5B"/>
    <w:rsid w:val="009D01A8"/>
    <w:rsid w:val="009D5A3E"/>
    <w:rsid w:val="009D69D2"/>
    <w:rsid w:val="009D6CD6"/>
    <w:rsid w:val="009E4B5F"/>
    <w:rsid w:val="009E50F4"/>
    <w:rsid w:val="009F0AE0"/>
    <w:rsid w:val="009F31C2"/>
    <w:rsid w:val="009F4E3C"/>
    <w:rsid w:val="00A01B10"/>
    <w:rsid w:val="00A037F5"/>
    <w:rsid w:val="00A06363"/>
    <w:rsid w:val="00A06958"/>
    <w:rsid w:val="00A0733B"/>
    <w:rsid w:val="00A11F35"/>
    <w:rsid w:val="00A149F2"/>
    <w:rsid w:val="00A17817"/>
    <w:rsid w:val="00A20311"/>
    <w:rsid w:val="00A20C2D"/>
    <w:rsid w:val="00A268A9"/>
    <w:rsid w:val="00A30D45"/>
    <w:rsid w:val="00A33B76"/>
    <w:rsid w:val="00A33F3C"/>
    <w:rsid w:val="00A350E7"/>
    <w:rsid w:val="00A37DD1"/>
    <w:rsid w:val="00A40DF3"/>
    <w:rsid w:val="00A415ED"/>
    <w:rsid w:val="00A41B66"/>
    <w:rsid w:val="00A429BF"/>
    <w:rsid w:val="00A46696"/>
    <w:rsid w:val="00A46D1A"/>
    <w:rsid w:val="00A474A6"/>
    <w:rsid w:val="00A516C7"/>
    <w:rsid w:val="00A516F4"/>
    <w:rsid w:val="00A52BEA"/>
    <w:rsid w:val="00A52D6C"/>
    <w:rsid w:val="00A53335"/>
    <w:rsid w:val="00A55286"/>
    <w:rsid w:val="00A566BC"/>
    <w:rsid w:val="00A572B9"/>
    <w:rsid w:val="00A57A30"/>
    <w:rsid w:val="00A57AB4"/>
    <w:rsid w:val="00A60394"/>
    <w:rsid w:val="00A605A1"/>
    <w:rsid w:val="00A6075F"/>
    <w:rsid w:val="00A62B82"/>
    <w:rsid w:val="00A63D73"/>
    <w:rsid w:val="00A644E2"/>
    <w:rsid w:val="00A656A4"/>
    <w:rsid w:val="00A65811"/>
    <w:rsid w:val="00A66DDC"/>
    <w:rsid w:val="00A71770"/>
    <w:rsid w:val="00A7239F"/>
    <w:rsid w:val="00A72E88"/>
    <w:rsid w:val="00A742F6"/>
    <w:rsid w:val="00A75F90"/>
    <w:rsid w:val="00A76548"/>
    <w:rsid w:val="00A8409A"/>
    <w:rsid w:val="00A87F62"/>
    <w:rsid w:val="00A91E38"/>
    <w:rsid w:val="00A94A85"/>
    <w:rsid w:val="00AA0729"/>
    <w:rsid w:val="00AA2A3F"/>
    <w:rsid w:val="00AA3389"/>
    <w:rsid w:val="00AB0FBE"/>
    <w:rsid w:val="00AB265E"/>
    <w:rsid w:val="00AB41E0"/>
    <w:rsid w:val="00AB510F"/>
    <w:rsid w:val="00AC081C"/>
    <w:rsid w:val="00AC6E86"/>
    <w:rsid w:val="00AD4D16"/>
    <w:rsid w:val="00AD605F"/>
    <w:rsid w:val="00AE1710"/>
    <w:rsid w:val="00AE20BB"/>
    <w:rsid w:val="00AE2419"/>
    <w:rsid w:val="00AE6481"/>
    <w:rsid w:val="00AE665B"/>
    <w:rsid w:val="00AE6BE5"/>
    <w:rsid w:val="00AE7338"/>
    <w:rsid w:val="00AF0B26"/>
    <w:rsid w:val="00B0011B"/>
    <w:rsid w:val="00B00808"/>
    <w:rsid w:val="00B00FA9"/>
    <w:rsid w:val="00B04056"/>
    <w:rsid w:val="00B07C10"/>
    <w:rsid w:val="00B10D02"/>
    <w:rsid w:val="00B10D86"/>
    <w:rsid w:val="00B129B1"/>
    <w:rsid w:val="00B14F23"/>
    <w:rsid w:val="00B15332"/>
    <w:rsid w:val="00B15676"/>
    <w:rsid w:val="00B163D2"/>
    <w:rsid w:val="00B2007B"/>
    <w:rsid w:val="00B216D2"/>
    <w:rsid w:val="00B244FF"/>
    <w:rsid w:val="00B24A2E"/>
    <w:rsid w:val="00B25214"/>
    <w:rsid w:val="00B318A0"/>
    <w:rsid w:val="00B3353B"/>
    <w:rsid w:val="00B34035"/>
    <w:rsid w:val="00B35B98"/>
    <w:rsid w:val="00B367A5"/>
    <w:rsid w:val="00B44D8E"/>
    <w:rsid w:val="00B46B66"/>
    <w:rsid w:val="00B50210"/>
    <w:rsid w:val="00B51418"/>
    <w:rsid w:val="00B54A8D"/>
    <w:rsid w:val="00B556B1"/>
    <w:rsid w:val="00B56C3A"/>
    <w:rsid w:val="00B64CDB"/>
    <w:rsid w:val="00B661E6"/>
    <w:rsid w:val="00B67630"/>
    <w:rsid w:val="00B7378B"/>
    <w:rsid w:val="00B74413"/>
    <w:rsid w:val="00B765CF"/>
    <w:rsid w:val="00B77827"/>
    <w:rsid w:val="00B77F85"/>
    <w:rsid w:val="00B817E7"/>
    <w:rsid w:val="00B8197E"/>
    <w:rsid w:val="00B828CB"/>
    <w:rsid w:val="00B83D41"/>
    <w:rsid w:val="00B861C0"/>
    <w:rsid w:val="00B91BE2"/>
    <w:rsid w:val="00B922C4"/>
    <w:rsid w:val="00B93915"/>
    <w:rsid w:val="00B95A66"/>
    <w:rsid w:val="00B96AA4"/>
    <w:rsid w:val="00B96C01"/>
    <w:rsid w:val="00B97595"/>
    <w:rsid w:val="00BA196F"/>
    <w:rsid w:val="00BA26E6"/>
    <w:rsid w:val="00BA304C"/>
    <w:rsid w:val="00BA3712"/>
    <w:rsid w:val="00BA571C"/>
    <w:rsid w:val="00BA5CBE"/>
    <w:rsid w:val="00BB11C4"/>
    <w:rsid w:val="00BB1DDC"/>
    <w:rsid w:val="00BB2B88"/>
    <w:rsid w:val="00BB2CD6"/>
    <w:rsid w:val="00BB45C5"/>
    <w:rsid w:val="00BB7035"/>
    <w:rsid w:val="00BC6194"/>
    <w:rsid w:val="00BD3B82"/>
    <w:rsid w:val="00BD73BC"/>
    <w:rsid w:val="00BD7A9A"/>
    <w:rsid w:val="00BE012E"/>
    <w:rsid w:val="00BE598A"/>
    <w:rsid w:val="00BE6063"/>
    <w:rsid w:val="00BE61F9"/>
    <w:rsid w:val="00BE6966"/>
    <w:rsid w:val="00BF077F"/>
    <w:rsid w:val="00BF0B2F"/>
    <w:rsid w:val="00BF277C"/>
    <w:rsid w:val="00BF41EC"/>
    <w:rsid w:val="00BF5F55"/>
    <w:rsid w:val="00BF70B0"/>
    <w:rsid w:val="00BF71DB"/>
    <w:rsid w:val="00C007C2"/>
    <w:rsid w:val="00C02974"/>
    <w:rsid w:val="00C05D27"/>
    <w:rsid w:val="00C069DE"/>
    <w:rsid w:val="00C077D6"/>
    <w:rsid w:val="00C116BA"/>
    <w:rsid w:val="00C13248"/>
    <w:rsid w:val="00C13DA9"/>
    <w:rsid w:val="00C163E7"/>
    <w:rsid w:val="00C167FF"/>
    <w:rsid w:val="00C20662"/>
    <w:rsid w:val="00C21F4E"/>
    <w:rsid w:val="00C23010"/>
    <w:rsid w:val="00C25469"/>
    <w:rsid w:val="00C257B4"/>
    <w:rsid w:val="00C25FDE"/>
    <w:rsid w:val="00C27A70"/>
    <w:rsid w:val="00C3075B"/>
    <w:rsid w:val="00C3108D"/>
    <w:rsid w:val="00C318E7"/>
    <w:rsid w:val="00C324CB"/>
    <w:rsid w:val="00C32D7C"/>
    <w:rsid w:val="00C33071"/>
    <w:rsid w:val="00C33958"/>
    <w:rsid w:val="00C363DD"/>
    <w:rsid w:val="00C37938"/>
    <w:rsid w:val="00C40077"/>
    <w:rsid w:val="00C44B30"/>
    <w:rsid w:val="00C531BB"/>
    <w:rsid w:val="00C54DDC"/>
    <w:rsid w:val="00C54E6F"/>
    <w:rsid w:val="00C559CA"/>
    <w:rsid w:val="00C571BB"/>
    <w:rsid w:val="00C624C9"/>
    <w:rsid w:val="00C66C6A"/>
    <w:rsid w:val="00C74440"/>
    <w:rsid w:val="00C751A6"/>
    <w:rsid w:val="00C75729"/>
    <w:rsid w:val="00C81148"/>
    <w:rsid w:val="00C81324"/>
    <w:rsid w:val="00C86322"/>
    <w:rsid w:val="00C90B35"/>
    <w:rsid w:val="00C93A08"/>
    <w:rsid w:val="00C941A4"/>
    <w:rsid w:val="00CA1139"/>
    <w:rsid w:val="00CA20E6"/>
    <w:rsid w:val="00CA37B9"/>
    <w:rsid w:val="00CA3F86"/>
    <w:rsid w:val="00CA70FB"/>
    <w:rsid w:val="00CB16A6"/>
    <w:rsid w:val="00CB382D"/>
    <w:rsid w:val="00CB5E22"/>
    <w:rsid w:val="00CC7B4D"/>
    <w:rsid w:val="00CD1670"/>
    <w:rsid w:val="00CD4BCE"/>
    <w:rsid w:val="00CD7048"/>
    <w:rsid w:val="00CE1B0E"/>
    <w:rsid w:val="00CE39B3"/>
    <w:rsid w:val="00CE4C5A"/>
    <w:rsid w:val="00CE60A3"/>
    <w:rsid w:val="00CE7B89"/>
    <w:rsid w:val="00CF31AB"/>
    <w:rsid w:val="00CF41D6"/>
    <w:rsid w:val="00CF52AA"/>
    <w:rsid w:val="00D00838"/>
    <w:rsid w:val="00D011E8"/>
    <w:rsid w:val="00D037AA"/>
    <w:rsid w:val="00D0584A"/>
    <w:rsid w:val="00D07A13"/>
    <w:rsid w:val="00D1270A"/>
    <w:rsid w:val="00D1325B"/>
    <w:rsid w:val="00D24061"/>
    <w:rsid w:val="00D24658"/>
    <w:rsid w:val="00D31CCA"/>
    <w:rsid w:val="00D3321A"/>
    <w:rsid w:val="00D4046B"/>
    <w:rsid w:val="00D40BBC"/>
    <w:rsid w:val="00D40EF4"/>
    <w:rsid w:val="00D42B7A"/>
    <w:rsid w:val="00D42C0A"/>
    <w:rsid w:val="00D459EA"/>
    <w:rsid w:val="00D45A3B"/>
    <w:rsid w:val="00D464E8"/>
    <w:rsid w:val="00D46946"/>
    <w:rsid w:val="00D5065D"/>
    <w:rsid w:val="00D53491"/>
    <w:rsid w:val="00D53C26"/>
    <w:rsid w:val="00D61512"/>
    <w:rsid w:val="00D6269E"/>
    <w:rsid w:val="00D6500E"/>
    <w:rsid w:val="00D702A1"/>
    <w:rsid w:val="00D70ED8"/>
    <w:rsid w:val="00D73235"/>
    <w:rsid w:val="00D74D52"/>
    <w:rsid w:val="00D77B00"/>
    <w:rsid w:val="00D8225F"/>
    <w:rsid w:val="00D845E6"/>
    <w:rsid w:val="00D8567D"/>
    <w:rsid w:val="00D85A4B"/>
    <w:rsid w:val="00D87728"/>
    <w:rsid w:val="00D9073C"/>
    <w:rsid w:val="00D92844"/>
    <w:rsid w:val="00D9327B"/>
    <w:rsid w:val="00DA321F"/>
    <w:rsid w:val="00DA6584"/>
    <w:rsid w:val="00DA69F6"/>
    <w:rsid w:val="00DB101A"/>
    <w:rsid w:val="00DB1EEE"/>
    <w:rsid w:val="00DB2A48"/>
    <w:rsid w:val="00DB755C"/>
    <w:rsid w:val="00DC2F81"/>
    <w:rsid w:val="00DC3DA8"/>
    <w:rsid w:val="00DC6879"/>
    <w:rsid w:val="00DC7579"/>
    <w:rsid w:val="00DD117E"/>
    <w:rsid w:val="00DD2EB9"/>
    <w:rsid w:val="00DD35D3"/>
    <w:rsid w:val="00DD3FEA"/>
    <w:rsid w:val="00DD79A6"/>
    <w:rsid w:val="00DE069C"/>
    <w:rsid w:val="00DE10FB"/>
    <w:rsid w:val="00DE224F"/>
    <w:rsid w:val="00DE26F7"/>
    <w:rsid w:val="00DE3C89"/>
    <w:rsid w:val="00DE72F6"/>
    <w:rsid w:val="00DE770D"/>
    <w:rsid w:val="00DE7A02"/>
    <w:rsid w:val="00DF0877"/>
    <w:rsid w:val="00DF21FB"/>
    <w:rsid w:val="00DF43CF"/>
    <w:rsid w:val="00DF59D0"/>
    <w:rsid w:val="00E01961"/>
    <w:rsid w:val="00E01CC1"/>
    <w:rsid w:val="00E02B69"/>
    <w:rsid w:val="00E04797"/>
    <w:rsid w:val="00E059ED"/>
    <w:rsid w:val="00E06C6F"/>
    <w:rsid w:val="00E06EA5"/>
    <w:rsid w:val="00E16FA1"/>
    <w:rsid w:val="00E2052C"/>
    <w:rsid w:val="00E2330A"/>
    <w:rsid w:val="00E2508C"/>
    <w:rsid w:val="00E25D53"/>
    <w:rsid w:val="00E275B3"/>
    <w:rsid w:val="00E315A0"/>
    <w:rsid w:val="00E348B9"/>
    <w:rsid w:val="00E34CB4"/>
    <w:rsid w:val="00E34D8F"/>
    <w:rsid w:val="00E37ECF"/>
    <w:rsid w:val="00E41E80"/>
    <w:rsid w:val="00E426F9"/>
    <w:rsid w:val="00E42DEB"/>
    <w:rsid w:val="00E454CB"/>
    <w:rsid w:val="00E46C6D"/>
    <w:rsid w:val="00E475D0"/>
    <w:rsid w:val="00E527C5"/>
    <w:rsid w:val="00E534C0"/>
    <w:rsid w:val="00E5539C"/>
    <w:rsid w:val="00E55457"/>
    <w:rsid w:val="00E555C4"/>
    <w:rsid w:val="00E55D2E"/>
    <w:rsid w:val="00E564AF"/>
    <w:rsid w:val="00E613B5"/>
    <w:rsid w:val="00E616C0"/>
    <w:rsid w:val="00E628BC"/>
    <w:rsid w:val="00E62A99"/>
    <w:rsid w:val="00E67ADE"/>
    <w:rsid w:val="00E7176F"/>
    <w:rsid w:val="00E72E4F"/>
    <w:rsid w:val="00E76646"/>
    <w:rsid w:val="00E7672E"/>
    <w:rsid w:val="00E818D4"/>
    <w:rsid w:val="00E85F65"/>
    <w:rsid w:val="00E90ADA"/>
    <w:rsid w:val="00E915B6"/>
    <w:rsid w:val="00E93A5C"/>
    <w:rsid w:val="00EA1980"/>
    <w:rsid w:val="00EA1E85"/>
    <w:rsid w:val="00EA2FDD"/>
    <w:rsid w:val="00EA39D1"/>
    <w:rsid w:val="00EA476B"/>
    <w:rsid w:val="00EA4862"/>
    <w:rsid w:val="00EA7693"/>
    <w:rsid w:val="00EA7868"/>
    <w:rsid w:val="00EA7AF0"/>
    <w:rsid w:val="00EB1E1F"/>
    <w:rsid w:val="00EB23E7"/>
    <w:rsid w:val="00EB3C9B"/>
    <w:rsid w:val="00EB5120"/>
    <w:rsid w:val="00EB683A"/>
    <w:rsid w:val="00EB73B9"/>
    <w:rsid w:val="00EB780A"/>
    <w:rsid w:val="00ED14A3"/>
    <w:rsid w:val="00ED2403"/>
    <w:rsid w:val="00ED34A9"/>
    <w:rsid w:val="00ED4FC2"/>
    <w:rsid w:val="00ED7835"/>
    <w:rsid w:val="00ED7AC3"/>
    <w:rsid w:val="00EE3854"/>
    <w:rsid w:val="00EE4FDF"/>
    <w:rsid w:val="00EF071A"/>
    <w:rsid w:val="00EF1D46"/>
    <w:rsid w:val="00EF3E72"/>
    <w:rsid w:val="00EF715F"/>
    <w:rsid w:val="00EF7160"/>
    <w:rsid w:val="00EF7AC5"/>
    <w:rsid w:val="00F01067"/>
    <w:rsid w:val="00F01E25"/>
    <w:rsid w:val="00F054D7"/>
    <w:rsid w:val="00F0591F"/>
    <w:rsid w:val="00F05BCE"/>
    <w:rsid w:val="00F07A7E"/>
    <w:rsid w:val="00F150B1"/>
    <w:rsid w:val="00F210D7"/>
    <w:rsid w:val="00F21C1A"/>
    <w:rsid w:val="00F21FFE"/>
    <w:rsid w:val="00F24B71"/>
    <w:rsid w:val="00F24D9F"/>
    <w:rsid w:val="00F25418"/>
    <w:rsid w:val="00F2594C"/>
    <w:rsid w:val="00F25C6B"/>
    <w:rsid w:val="00F361F9"/>
    <w:rsid w:val="00F410CE"/>
    <w:rsid w:val="00F4201A"/>
    <w:rsid w:val="00F457B2"/>
    <w:rsid w:val="00F462A1"/>
    <w:rsid w:val="00F46FA0"/>
    <w:rsid w:val="00F50F37"/>
    <w:rsid w:val="00F521FD"/>
    <w:rsid w:val="00F531F8"/>
    <w:rsid w:val="00F61ECD"/>
    <w:rsid w:val="00F702B7"/>
    <w:rsid w:val="00F72275"/>
    <w:rsid w:val="00F825D7"/>
    <w:rsid w:val="00F84B2D"/>
    <w:rsid w:val="00F86F08"/>
    <w:rsid w:val="00F87087"/>
    <w:rsid w:val="00F92283"/>
    <w:rsid w:val="00F9346D"/>
    <w:rsid w:val="00F94F91"/>
    <w:rsid w:val="00F97194"/>
    <w:rsid w:val="00FA1F4C"/>
    <w:rsid w:val="00FA2710"/>
    <w:rsid w:val="00FA29BA"/>
    <w:rsid w:val="00FA317F"/>
    <w:rsid w:val="00FA36FB"/>
    <w:rsid w:val="00FB0CF8"/>
    <w:rsid w:val="00FB10B4"/>
    <w:rsid w:val="00FB1B71"/>
    <w:rsid w:val="00FB3844"/>
    <w:rsid w:val="00FB553A"/>
    <w:rsid w:val="00FB6385"/>
    <w:rsid w:val="00FB7252"/>
    <w:rsid w:val="00FC24B0"/>
    <w:rsid w:val="00FC2E72"/>
    <w:rsid w:val="00FC301A"/>
    <w:rsid w:val="00FC4984"/>
    <w:rsid w:val="00FC4C1D"/>
    <w:rsid w:val="00FC4D62"/>
    <w:rsid w:val="00FC4D9E"/>
    <w:rsid w:val="00FC546E"/>
    <w:rsid w:val="00FC7DA9"/>
    <w:rsid w:val="00FD0D7F"/>
    <w:rsid w:val="00FD56C2"/>
    <w:rsid w:val="00FD6C75"/>
    <w:rsid w:val="00FD777B"/>
    <w:rsid w:val="00FD7DA6"/>
    <w:rsid w:val="00FE26B0"/>
    <w:rsid w:val="00FE29F1"/>
    <w:rsid w:val="00FE30F4"/>
    <w:rsid w:val="00FE43D9"/>
    <w:rsid w:val="00FE56C2"/>
    <w:rsid w:val="00FE7C46"/>
    <w:rsid w:val="00FE7D31"/>
    <w:rsid w:val="00FF0191"/>
    <w:rsid w:val="00FF1455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E"/>
  </w:style>
  <w:style w:type="paragraph" w:styleId="1">
    <w:name w:val="heading 1"/>
    <w:basedOn w:val="a"/>
    <w:next w:val="a"/>
    <w:link w:val="10"/>
    <w:uiPriority w:val="9"/>
    <w:qFormat/>
    <w:rsid w:val="00606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06C54"/>
    <w:rPr>
      <w:color w:val="0000FF"/>
      <w:u w:val="single"/>
    </w:rPr>
  </w:style>
  <w:style w:type="paragraph" w:customStyle="1" w:styleId="11">
    <w:name w:val="Обычный1"/>
    <w:rsid w:val="0060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606C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6C54"/>
    <w:pPr>
      <w:ind w:left="720"/>
      <w:contextualSpacing/>
    </w:pPr>
  </w:style>
  <w:style w:type="paragraph" w:customStyle="1" w:styleId="ConsPlusNormal">
    <w:name w:val="ConsPlusNormal"/>
    <w:qFormat/>
    <w:rsid w:val="00606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0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06C54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606C54"/>
  </w:style>
  <w:style w:type="character" w:customStyle="1" w:styleId="block-info-serphidden">
    <w:name w:val="block-info-serp__hidden"/>
    <w:basedOn w:val="a0"/>
    <w:rsid w:val="00606C54"/>
  </w:style>
  <w:style w:type="paragraph" w:styleId="a9">
    <w:name w:val="header"/>
    <w:basedOn w:val="a"/>
    <w:link w:val="aa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06C54"/>
  </w:style>
  <w:style w:type="paragraph" w:styleId="ab">
    <w:name w:val="footer"/>
    <w:basedOn w:val="a"/>
    <w:link w:val="ac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06C54"/>
  </w:style>
  <w:style w:type="table" w:customStyle="1" w:styleId="41">
    <w:name w:val="Сетка таблицы4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06C54"/>
  </w:style>
  <w:style w:type="table" w:customStyle="1" w:styleId="6">
    <w:name w:val="Сетка таблицы6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06C54"/>
  </w:style>
  <w:style w:type="table" w:customStyle="1" w:styleId="200">
    <w:name w:val="Сетка таблицы20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6C54"/>
  </w:style>
  <w:style w:type="table" w:customStyle="1" w:styleId="61">
    <w:name w:val="Сетка таблицы6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606C54"/>
  </w:style>
  <w:style w:type="table" w:customStyle="1" w:styleId="23">
    <w:name w:val="Сетка таблицы2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606C54"/>
  </w:style>
  <w:style w:type="table" w:customStyle="1" w:styleId="62">
    <w:name w:val="Сетка таблицы6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Сетка таблицы47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Сетка таблицы48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Сетка таблицы49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">
    <w:name w:val="Сетка таблицы410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Сетка таблицы428"/>
    <w:basedOn w:val="a1"/>
    <w:uiPriority w:val="59"/>
    <w:rsid w:val="003E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Сетка таблицы429"/>
    <w:basedOn w:val="a1"/>
    <w:uiPriority w:val="59"/>
    <w:rsid w:val="0000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basedOn w:val="a1"/>
    <w:uiPriority w:val="59"/>
    <w:rsid w:val="0088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0"/>
    <w:basedOn w:val="a1"/>
    <w:uiPriority w:val="59"/>
    <w:rsid w:val="006E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uiPriority w:val="59"/>
    <w:rsid w:val="00D5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1"/>
    <w:uiPriority w:val="59"/>
    <w:rsid w:val="00A5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E"/>
  </w:style>
  <w:style w:type="paragraph" w:styleId="1">
    <w:name w:val="heading 1"/>
    <w:basedOn w:val="a"/>
    <w:next w:val="a"/>
    <w:link w:val="10"/>
    <w:uiPriority w:val="9"/>
    <w:qFormat/>
    <w:rsid w:val="00606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06C54"/>
    <w:rPr>
      <w:color w:val="0000FF"/>
      <w:u w:val="single"/>
    </w:rPr>
  </w:style>
  <w:style w:type="paragraph" w:customStyle="1" w:styleId="11">
    <w:name w:val="Обычный1"/>
    <w:rsid w:val="0060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606C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6C54"/>
    <w:pPr>
      <w:ind w:left="720"/>
      <w:contextualSpacing/>
    </w:pPr>
  </w:style>
  <w:style w:type="paragraph" w:customStyle="1" w:styleId="ConsPlusNormal">
    <w:name w:val="ConsPlusNormal"/>
    <w:qFormat/>
    <w:rsid w:val="00606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0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06C54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606C54"/>
  </w:style>
  <w:style w:type="character" w:customStyle="1" w:styleId="block-info-serphidden">
    <w:name w:val="block-info-serp__hidden"/>
    <w:basedOn w:val="a0"/>
    <w:rsid w:val="00606C54"/>
  </w:style>
  <w:style w:type="paragraph" w:styleId="a9">
    <w:name w:val="header"/>
    <w:basedOn w:val="a"/>
    <w:link w:val="aa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06C54"/>
  </w:style>
  <w:style w:type="paragraph" w:styleId="ab">
    <w:name w:val="footer"/>
    <w:basedOn w:val="a"/>
    <w:link w:val="ac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06C54"/>
  </w:style>
  <w:style w:type="table" w:customStyle="1" w:styleId="41">
    <w:name w:val="Сетка таблицы4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06C54"/>
  </w:style>
  <w:style w:type="table" w:customStyle="1" w:styleId="6">
    <w:name w:val="Сетка таблицы6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06C54"/>
  </w:style>
  <w:style w:type="table" w:customStyle="1" w:styleId="200">
    <w:name w:val="Сетка таблицы20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6C54"/>
  </w:style>
  <w:style w:type="table" w:customStyle="1" w:styleId="61">
    <w:name w:val="Сетка таблицы6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606C54"/>
  </w:style>
  <w:style w:type="table" w:customStyle="1" w:styleId="23">
    <w:name w:val="Сетка таблицы2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0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606C54"/>
  </w:style>
  <w:style w:type="table" w:customStyle="1" w:styleId="62">
    <w:name w:val="Сетка таблицы6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Сетка таблицы473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Сетка таблицы48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Сетка таблицы49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">
    <w:name w:val="Сетка таблицы410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basedOn w:val="a1"/>
    <w:uiPriority w:val="59"/>
    <w:rsid w:val="006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Сетка таблицы428"/>
    <w:basedOn w:val="a1"/>
    <w:uiPriority w:val="59"/>
    <w:rsid w:val="003E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Сетка таблицы429"/>
    <w:basedOn w:val="a1"/>
    <w:uiPriority w:val="59"/>
    <w:rsid w:val="0000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basedOn w:val="a1"/>
    <w:uiPriority w:val="59"/>
    <w:rsid w:val="0088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0"/>
    <w:basedOn w:val="a1"/>
    <w:uiPriority w:val="59"/>
    <w:rsid w:val="006E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uiPriority w:val="59"/>
    <w:rsid w:val="00D5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1"/>
    <w:uiPriority w:val="59"/>
    <w:rsid w:val="00A5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C3F4-15B3-4D1D-ABE5-B82E1BF2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33824</Words>
  <Characters>192801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14</cp:revision>
  <cp:lastPrinted>2023-05-29T10:33:00Z</cp:lastPrinted>
  <dcterms:created xsi:type="dcterms:W3CDTF">2023-10-11T11:30:00Z</dcterms:created>
  <dcterms:modified xsi:type="dcterms:W3CDTF">2023-10-23T08:59:00Z</dcterms:modified>
</cp:coreProperties>
</file>