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96"/>
        <w:gridCol w:w="6291"/>
        <w:gridCol w:w="8496"/>
      </w:tblGrid>
      <w:tr w:rsidR="00BB1CEB" w:rsidRPr="00BB1CEB" w:rsidTr="00B173F3">
        <w:trPr>
          <w:trHeight w:val="660"/>
        </w:trPr>
        <w:tc>
          <w:tcPr>
            <w:tcW w:w="1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CEB" w:rsidRPr="00BB1CEB" w:rsidRDefault="00F845B4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РЕКОМЕНДАЦИИ </w:t>
            </w:r>
            <w:r w:rsidR="00BB1CEB" w:rsidRPr="00BB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ЗАПОЛНЕНИЮ УВЕДОМЛЕНИЯ РЫБОВОДНОГО ХОЗЯЙСТВА (САДКОВОГО)</w:t>
            </w:r>
          </w:p>
        </w:tc>
      </w:tr>
      <w:tr w:rsidR="00BB1CEB" w:rsidRPr="00BB1CEB" w:rsidTr="006F299F">
        <w:trPr>
          <w:trHeight w:val="5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EB" w:rsidRPr="00B173F3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порядковый номер</w:t>
            </w:r>
            <w:r w:rsidR="00FC5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строки</w:t>
            </w:r>
            <w:r w:rsidR="00B7619A"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1CEB" w:rsidRPr="00BB1CEB" w:rsidTr="006F299F">
        <w:trPr>
          <w:trHeight w:val="5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EB" w:rsidRPr="00B173F3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аквакультуры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виды выращиваемых </w:t>
            </w:r>
            <w:r w:rsidR="005C60FD"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аквакультуры</w:t>
            </w:r>
            <w:r w:rsidR="00B7619A"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1CEB" w:rsidRPr="00BB1CEB" w:rsidTr="006F299F">
        <w:trPr>
          <w:trHeight w:val="118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EB" w:rsidRPr="00B173F3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личинок, молоди рыб, с указанием средней массы особей, помещенных в садки за</w:t>
            </w:r>
            <w:bookmarkStart w:id="0" w:name="_GoBack"/>
            <w:bookmarkEnd w:id="0"/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и (или) коллекторы, в отношении каждого вида объектов аквакультуры, (тысяч штук/грамм)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Default="00BB1CEB" w:rsidP="00B7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количество </w:t>
            </w:r>
            <w:r w:rsidR="007B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молоди 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аквакультуры</w:t>
            </w:r>
            <w:r w:rsidR="007B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отдельно по каждому виду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посаженных в садк</w:t>
            </w:r>
            <w:r w:rsidR="00B7619A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тысячах штук, через косую черту указать среднюю навеску 1 штуки в граммах</w:t>
            </w:r>
            <w:r w:rsidR="007B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только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C60FD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отчетный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квартал.</w:t>
            </w:r>
          </w:p>
          <w:p w:rsidR="007B3268" w:rsidRPr="00B173F3" w:rsidRDefault="007B3268" w:rsidP="00B7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для </w:t>
            </w:r>
            <w:r w:rsidR="0015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дальнейшего </w:t>
            </w:r>
            <w:r w:rsidRPr="007B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выращивания</w:t>
            </w:r>
            <w:r w:rsidR="00F1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садки дополнительно в течение</w:t>
            </w:r>
            <w:r w:rsidRPr="007B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помещается  уже подросшая (не молодь текущего года) или взрослая рыб</w:t>
            </w:r>
            <w:r w:rsidR="00CF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того же вида, то необходимо</w:t>
            </w:r>
            <w:r w:rsidRPr="007B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указывать отдельной строкой, с указанием года рождения (чтобы не искажать средний вес молоди).</w:t>
            </w:r>
          </w:p>
        </w:tc>
      </w:tr>
      <w:tr w:rsidR="00BB1CEB" w:rsidRPr="00BB1CEB" w:rsidTr="006F299F">
        <w:trPr>
          <w:trHeight w:val="141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EB" w:rsidRPr="00B173F3" w:rsidRDefault="00BB1CEB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личинок, молоди рыб,</w:t>
            </w:r>
            <w:r w:rsidR="00B7619A"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средней массы особей, помещенных в садки и (или) коллекторы, в отношении каждого вида объектов аквакультуры нарастающим итогом с начала года, (тысяч штук/грамм)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27" w:rsidRDefault="00BB1CEB" w:rsidP="007B3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количество объектов аквакультуры,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посаженных в садк</w:t>
            </w:r>
            <w:r w:rsidR="00B7619A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тысячах штук</w:t>
            </w:r>
            <w:r w:rsidR="0058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B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суммируя их количество отдельно по каждому виду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через косую черту</w:t>
            </w:r>
            <w:r w:rsidR="008E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указать среднюю навеску 1 экземпляра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граммах</w:t>
            </w:r>
            <w:r w:rsidR="007B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(начальный средний вес посаженной молоди) 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все </w:t>
            </w:r>
            <w:r w:rsidR="00FD1F89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предыдущие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кварталы</w:t>
            </w:r>
            <w:r w:rsidR="00B173F3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включая отчетный,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начала года</w:t>
            </w:r>
            <w:r w:rsidR="007B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(нарастающий итог)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C60FD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8FE" w:rsidRPr="0062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средняя навеска разных партий помещенной в садки молоди </w:t>
            </w:r>
            <w:r w:rsidR="008742C1" w:rsidRPr="0062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="007B78FE" w:rsidRPr="0062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разная необходимо вычислить средний вес</w:t>
            </w:r>
            <w:r w:rsidR="008742C1" w:rsidRPr="0062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одной особи</w:t>
            </w:r>
            <w:r w:rsidR="007B78FE" w:rsidRPr="0062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каждой</w:t>
            </w:r>
            <w:r w:rsidR="00586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дополнительной</w:t>
            </w:r>
            <w:r w:rsidR="007B78FE" w:rsidRPr="0062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партии. </w:t>
            </w:r>
          </w:p>
          <w:p w:rsidR="00457D75" w:rsidRPr="009E56BC" w:rsidRDefault="00B7619A" w:rsidP="007B3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Если с начала отче</w:t>
            </w:r>
            <w:r w:rsidR="00B173F3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года</w:t>
            </w:r>
            <w:r w:rsidR="00B173F3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дополнительное зарыбление не производилось, то д</w:t>
            </w:r>
            <w:r w:rsidR="005C60FD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 того чтобы из отчета было видно, что</w:t>
            </w:r>
            <w:r w:rsidR="00874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 предприятием осуществляется</w:t>
            </w:r>
            <w:r w:rsidR="005C60FD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данной графе </w:t>
            </w:r>
            <w:r w:rsidR="005C60FD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рекомендуется </w:t>
            </w:r>
            <w:r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указывать</w:t>
            </w:r>
            <w:r w:rsidR="005C60FD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4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фактические данные по количеству</w:t>
            </w:r>
            <w:r w:rsidR="0045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выращиваемых объектов аквакультуры</w:t>
            </w:r>
            <w:r w:rsidR="00874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средней массе одной рыбы, с указанием </w:t>
            </w:r>
            <w:r w:rsidR="005C60FD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874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начала</w:t>
            </w:r>
            <w:r w:rsidR="005C60FD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выращивания</w:t>
            </w:r>
            <w:r w:rsidR="00874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объекта аквакультуры</w:t>
            </w:r>
            <w:r w:rsidR="009E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данном рыбоводном участке (год посадки в садки)</w:t>
            </w:r>
            <w:r w:rsidR="001B5E63" w:rsidRPr="00B17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74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="004B3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="0045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необходимо для определения соблюдения минимальных объемов выращивания в соответствии с договором пользования рыбоводным участком, в том числе и</w:t>
            </w:r>
            <w:r w:rsidR="009E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случае выращивания мат</w:t>
            </w:r>
            <w:r w:rsidR="009E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очного стада с </w:t>
            </w:r>
            <w:r w:rsidR="0045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цел</w:t>
            </w:r>
            <w:r w:rsidR="009E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ью</w:t>
            </w:r>
            <w:r w:rsidR="0045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получения икры.</w:t>
            </w:r>
          </w:p>
        </w:tc>
      </w:tr>
      <w:tr w:rsidR="00BB1CEB" w:rsidRPr="00BB1CEB" w:rsidTr="00E1148D">
        <w:trPr>
          <w:trHeight w:val="15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EB" w:rsidRPr="00B173F3" w:rsidRDefault="00BB1CEB" w:rsidP="001B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или объем изъятых объектов аквакультуры в отношении каждого вида объектов аквакультуры, (тысяч штук/тонн)</w:t>
            </w:r>
          </w:p>
        </w:tc>
        <w:tc>
          <w:tcPr>
            <w:tcW w:w="8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Default="00BB1CEB" w:rsidP="00B17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количество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изъятых из садков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856" w:rsidRPr="004B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предпринимательских целях (для реализации, перемещения на другой рыбоводный участок и т.д.)</w:t>
            </w:r>
            <w:r w:rsidR="004B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выращенных 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аквакультуры</w:t>
            </w:r>
            <w:r w:rsidR="00B8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тысячах штук, через косую черту указать объем, изъятых объектов аквакультуры в тоннах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67448" w:rsidRPr="00B17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отчетный</w:t>
            </w:r>
            <w:r w:rsidR="00F67448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квартал.</w:t>
            </w:r>
          </w:p>
          <w:p w:rsidR="00D24AE9" w:rsidRDefault="00B80A24" w:rsidP="00D2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0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Данный отчет не предназначен для указания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сведений по отходу</w:t>
            </w:r>
            <w:r w:rsidRPr="00B80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молоди рыбы (гибели части молоди по естественным причинам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после посадки в садки</w:t>
            </w:r>
            <w:r w:rsidRPr="00B80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80A24" w:rsidRPr="00B80A24" w:rsidRDefault="00D24AE9" w:rsidP="00D24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случае гибели значительного количества либо всех объектов аквакультуры в садках, влияющей на соблюдение условий договора пользования рыбоводным участком</w:t>
            </w:r>
            <w:r w:rsidR="00F82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рекомендуем сообщить об этом в отдельном письме-уведомлении</w:t>
            </w:r>
            <w:r w:rsidR="00F82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указанием причин и принимаемых рыбоводным хозяйством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мер.</w:t>
            </w:r>
            <w:r w:rsidR="00B80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1CEB" w:rsidRPr="00BB1CEB" w:rsidTr="006F299F">
        <w:trPr>
          <w:trHeight w:val="17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CEB" w:rsidRPr="00B173F3" w:rsidRDefault="00BB1CEB" w:rsidP="001B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Pr="00B173F3" w:rsidRDefault="00BB1CEB" w:rsidP="001B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или объем изъятых объектов аквакультуры в отношении каждого вида объектов аквакультуры, в том числе нарастающим итогом с начала года, (тысяч штук/тонн)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CEB" w:rsidRDefault="00BB1CEB" w:rsidP="00B17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количество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изъятых из садков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3856" w:rsidRPr="004B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предпринимательских целях  </w:t>
            </w:r>
            <w:r w:rsidR="004B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выращенных </w:t>
            </w:r>
            <w:r w:rsidRPr="00B1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аквакультуры в тысячах штук, через косую черту указать объем, изъятых объектов аквакультуры в тоннах </w:t>
            </w:r>
            <w:r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все </w:t>
            </w:r>
            <w:r w:rsidR="00FD1F89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предыдущие кварталы</w:t>
            </w:r>
            <w:r w:rsidR="00B173F3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включая отчетный,</w:t>
            </w:r>
            <w:r w:rsidR="00FD1F89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начала года</w:t>
            </w:r>
            <w:r w:rsidR="00E1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(нарастающий итог)</w:t>
            </w:r>
            <w:r w:rsidR="00FD1F89" w:rsidRPr="00B17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1148D" w:rsidRPr="00E1148D" w:rsidRDefault="00E1148D" w:rsidP="00B17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случае если </w:t>
            </w:r>
            <w:r w:rsidR="006D5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рыбоводным хозяйством выращивается и содержится маточное стадо для целей </w:t>
            </w:r>
            <w:r w:rsidR="00FB0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прижизненного </w:t>
            </w:r>
            <w:r w:rsidR="006D5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получения икры (преимущественно без изъятия выращенной рыбы</w:t>
            </w:r>
            <w:r w:rsidR="004D3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либо с частичным изъятием</w:t>
            </w:r>
            <w:r w:rsidR="006D5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рекомендуется также указывать количество (объем в тоннах) изъятой из рыбы икры. Это также необходимо для понимания целей ведения рыбоводным хозяйством деятельности</w:t>
            </w:r>
            <w:r w:rsidR="00844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товарной аквакультуре</w:t>
            </w:r>
            <w:r w:rsidR="006D5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анализа де</w:t>
            </w:r>
            <w:r w:rsidR="00844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ятельности</w:t>
            </w:r>
            <w:r w:rsidR="006D5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части соблюдения минимальных объемов выращивания и изъятия</w:t>
            </w:r>
            <w:r w:rsidR="00844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объектов аквакультуры, с учетом специфики деятельности рыбоводного хозяйства.</w:t>
            </w:r>
          </w:p>
        </w:tc>
      </w:tr>
    </w:tbl>
    <w:p w:rsidR="0096697E" w:rsidRPr="00590142" w:rsidRDefault="006F299F" w:rsidP="006F299F">
      <w:pPr>
        <w:ind w:right="-598" w:firstLine="708"/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44613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>
        <w:rPr>
          <w:rFonts w:ascii="Times New Roman" w:hAnsi="Times New Roman" w:cs="Times New Roman"/>
          <w:sz w:val="28"/>
          <w:szCs w:val="28"/>
        </w:rPr>
        <w:t>Управление ежеквартально (не позднее 30-го числа месяца, следующего за последним месяцем квартала).</w:t>
      </w:r>
    </w:p>
    <w:sectPr w:rsidR="0096697E" w:rsidRPr="00590142" w:rsidSect="00BB1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50E"/>
    <w:multiLevelType w:val="multilevel"/>
    <w:tmpl w:val="26B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B42B0"/>
    <w:multiLevelType w:val="multilevel"/>
    <w:tmpl w:val="179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B666B"/>
    <w:multiLevelType w:val="multilevel"/>
    <w:tmpl w:val="C730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62A5B"/>
    <w:multiLevelType w:val="multilevel"/>
    <w:tmpl w:val="385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63C41"/>
    <w:multiLevelType w:val="multilevel"/>
    <w:tmpl w:val="A77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32B23"/>
    <w:multiLevelType w:val="multilevel"/>
    <w:tmpl w:val="1A3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74F93"/>
    <w:multiLevelType w:val="multilevel"/>
    <w:tmpl w:val="1556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06BDA"/>
    <w:multiLevelType w:val="multilevel"/>
    <w:tmpl w:val="B5E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616A3"/>
    <w:multiLevelType w:val="multilevel"/>
    <w:tmpl w:val="3132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B74F6"/>
    <w:multiLevelType w:val="multilevel"/>
    <w:tmpl w:val="AB6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85761"/>
    <w:multiLevelType w:val="multilevel"/>
    <w:tmpl w:val="F988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63501"/>
    <w:multiLevelType w:val="multilevel"/>
    <w:tmpl w:val="3EB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FB"/>
    <w:rsid w:val="00151DEB"/>
    <w:rsid w:val="001B4A63"/>
    <w:rsid w:val="001B5E63"/>
    <w:rsid w:val="002A0D23"/>
    <w:rsid w:val="002C3162"/>
    <w:rsid w:val="00457D75"/>
    <w:rsid w:val="004B3856"/>
    <w:rsid w:val="004D376A"/>
    <w:rsid w:val="005170A4"/>
    <w:rsid w:val="00586F27"/>
    <w:rsid w:val="00590142"/>
    <w:rsid w:val="005C60FD"/>
    <w:rsid w:val="00624E1E"/>
    <w:rsid w:val="006D5521"/>
    <w:rsid w:val="006F299F"/>
    <w:rsid w:val="007B3268"/>
    <w:rsid w:val="007B78FE"/>
    <w:rsid w:val="0084405D"/>
    <w:rsid w:val="008742C1"/>
    <w:rsid w:val="00883AB0"/>
    <w:rsid w:val="008E46A6"/>
    <w:rsid w:val="008F6152"/>
    <w:rsid w:val="0096697E"/>
    <w:rsid w:val="009E56BC"/>
    <w:rsid w:val="00B173F3"/>
    <w:rsid w:val="00B7619A"/>
    <w:rsid w:val="00B80A24"/>
    <w:rsid w:val="00BB1CEB"/>
    <w:rsid w:val="00CF078B"/>
    <w:rsid w:val="00D05609"/>
    <w:rsid w:val="00D23AFB"/>
    <w:rsid w:val="00D24AE9"/>
    <w:rsid w:val="00D81166"/>
    <w:rsid w:val="00E1148D"/>
    <w:rsid w:val="00F165F0"/>
    <w:rsid w:val="00F67448"/>
    <w:rsid w:val="00F82001"/>
    <w:rsid w:val="00F845B4"/>
    <w:rsid w:val="00FB0188"/>
    <w:rsid w:val="00FC5E80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A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883AB0"/>
  </w:style>
  <w:style w:type="paragraph" w:customStyle="1" w:styleId="blockblock-3c">
    <w:name w:val="block__block-3c"/>
    <w:basedOn w:val="a"/>
    <w:rsid w:val="0088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A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883AB0"/>
  </w:style>
  <w:style w:type="paragraph" w:customStyle="1" w:styleId="blockblock-3c">
    <w:name w:val="block__block-3c"/>
    <w:basedOn w:val="a"/>
    <w:rsid w:val="0088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295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12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80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943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594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2235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5226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65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3339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07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6710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3304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672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7763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409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VKTU-037</cp:lastModifiedBy>
  <cp:revision>36</cp:revision>
  <cp:lastPrinted>2024-09-12T13:11:00Z</cp:lastPrinted>
  <dcterms:created xsi:type="dcterms:W3CDTF">2024-09-12T13:12:00Z</dcterms:created>
  <dcterms:modified xsi:type="dcterms:W3CDTF">2024-10-07T05:47:00Z</dcterms:modified>
</cp:coreProperties>
</file>