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B1D" w:rsidRDefault="00F34B1D" w:rsidP="00F34B1D">
      <w:pPr>
        <w:pStyle w:val="ConsPlusNormal"/>
        <w:jc w:val="right"/>
      </w:pPr>
      <w:bookmarkStart w:id="0" w:name="_GoBack"/>
      <w:bookmarkEnd w:id="0"/>
      <w:r>
        <w:t>для Волжско-Каспийского</w:t>
      </w:r>
    </w:p>
    <w:p w:rsidR="00F34B1D" w:rsidRDefault="00F34B1D" w:rsidP="00F34B1D">
      <w:pPr>
        <w:pStyle w:val="ConsPlusNormal"/>
        <w:jc w:val="right"/>
      </w:pPr>
      <w:proofErr w:type="spellStart"/>
      <w:r>
        <w:t>рыбохозяйственного</w:t>
      </w:r>
      <w:proofErr w:type="spellEnd"/>
      <w:r>
        <w:t xml:space="preserve"> бассейна,</w:t>
      </w:r>
    </w:p>
    <w:p w:rsidR="00F34B1D" w:rsidRDefault="00F34B1D" w:rsidP="00F34B1D">
      <w:pPr>
        <w:pStyle w:val="ConsPlusNormal"/>
        <w:jc w:val="right"/>
      </w:pPr>
      <w:r>
        <w:t>утвержденным приказом</w:t>
      </w:r>
    </w:p>
    <w:p w:rsidR="00F34B1D" w:rsidRDefault="00F34B1D" w:rsidP="00F34B1D">
      <w:pPr>
        <w:pStyle w:val="ConsPlusNormal"/>
        <w:jc w:val="right"/>
      </w:pPr>
      <w:r>
        <w:t>Минсельхоза России</w:t>
      </w:r>
    </w:p>
    <w:p w:rsidR="00F34B1D" w:rsidRDefault="00F34B1D" w:rsidP="00F34B1D">
      <w:pPr>
        <w:pStyle w:val="ConsPlusNormal"/>
        <w:jc w:val="right"/>
      </w:pPr>
      <w:r>
        <w:t>от 13 октября 2022 г. N 695</w:t>
      </w:r>
    </w:p>
    <w:p w:rsidR="00F34B1D" w:rsidRDefault="00F34B1D" w:rsidP="00F34B1D">
      <w:pPr>
        <w:pStyle w:val="ConsPlusNormal"/>
        <w:jc w:val="both"/>
      </w:pPr>
    </w:p>
    <w:p w:rsidR="00F34B1D" w:rsidRDefault="00F34B1D" w:rsidP="00F34B1D">
      <w:pPr>
        <w:pStyle w:val="ConsPlusTitle"/>
        <w:jc w:val="center"/>
      </w:pPr>
      <w:bookmarkStart w:id="1" w:name="P15826"/>
      <w:bookmarkEnd w:id="1"/>
      <w:r>
        <w:t>ПЕРЕЧЕНЬ НЕРЕСТИЛИЩ ОСЕТРОВЫХ ВИДОВ РЫБ В РУСЛЕ РЕКИ ВОЛГА</w:t>
      </w:r>
    </w:p>
    <w:p w:rsidR="00F34B1D" w:rsidRDefault="00F34B1D" w:rsidP="00F34B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48"/>
        <w:gridCol w:w="1474"/>
        <w:gridCol w:w="1134"/>
        <w:gridCol w:w="1304"/>
        <w:gridCol w:w="1191"/>
        <w:gridCol w:w="1017"/>
      </w:tblGrid>
      <w:tr w:rsidR="00F34B1D" w:rsidTr="00EC41F2">
        <w:tc>
          <w:tcPr>
            <w:tcW w:w="2948" w:type="dxa"/>
            <w:vMerge w:val="restart"/>
          </w:tcPr>
          <w:p w:rsidR="00F34B1D" w:rsidRDefault="00F34B1D" w:rsidP="00EC41F2">
            <w:pPr>
              <w:pStyle w:val="ConsPlusNormal"/>
              <w:jc w:val="center"/>
            </w:pPr>
            <w:r>
              <w:t>Наименование нерестовых гряд</w:t>
            </w:r>
          </w:p>
        </w:tc>
        <w:tc>
          <w:tcPr>
            <w:tcW w:w="1474" w:type="dxa"/>
            <w:vMerge w:val="restart"/>
          </w:tcPr>
          <w:p w:rsidR="00F34B1D" w:rsidRDefault="00F34B1D" w:rsidP="00EC41F2">
            <w:pPr>
              <w:pStyle w:val="ConsPlusNormal"/>
              <w:jc w:val="center"/>
            </w:pPr>
            <w:r>
              <w:t xml:space="preserve">Расстояние до верхней границы от плотины Волжской ГЭС, </w:t>
            </w:r>
            <w:proofErr w:type="gramStart"/>
            <w:r>
              <w:t>км</w:t>
            </w:r>
            <w:proofErr w:type="gramEnd"/>
          </w:p>
        </w:tc>
        <w:tc>
          <w:tcPr>
            <w:tcW w:w="1134" w:type="dxa"/>
            <w:vMerge w:val="restart"/>
          </w:tcPr>
          <w:p w:rsidR="00F34B1D" w:rsidRDefault="00F34B1D" w:rsidP="00EC41F2">
            <w:pPr>
              <w:pStyle w:val="ConsPlusNormal"/>
              <w:jc w:val="center"/>
            </w:pPr>
            <w:r>
              <w:t xml:space="preserve">Протяженность нерестилища, </w:t>
            </w:r>
            <w:proofErr w:type="gramStart"/>
            <w:r>
              <w:t>км</w:t>
            </w:r>
            <w:proofErr w:type="gramEnd"/>
          </w:p>
        </w:tc>
        <w:tc>
          <w:tcPr>
            <w:tcW w:w="3512" w:type="dxa"/>
            <w:gridSpan w:val="3"/>
          </w:tcPr>
          <w:p w:rsidR="00F34B1D" w:rsidRDefault="00F34B1D" w:rsidP="00EC41F2">
            <w:pPr>
              <w:pStyle w:val="ConsPlusNormal"/>
              <w:jc w:val="center"/>
            </w:pPr>
            <w:r>
              <w:t xml:space="preserve">Площадь, </w:t>
            </w:r>
            <w:proofErr w:type="gramStart"/>
            <w:r>
              <w:t>га</w:t>
            </w:r>
            <w:proofErr w:type="gramEnd"/>
          </w:p>
        </w:tc>
      </w:tr>
      <w:tr w:rsidR="00F34B1D" w:rsidTr="00EC41F2">
        <w:tc>
          <w:tcPr>
            <w:tcW w:w="2948" w:type="dxa"/>
            <w:vMerge/>
          </w:tcPr>
          <w:p w:rsidR="00F34B1D" w:rsidRDefault="00F34B1D" w:rsidP="00EC41F2">
            <w:pPr>
              <w:pStyle w:val="ConsPlusNormal"/>
            </w:pPr>
          </w:p>
        </w:tc>
        <w:tc>
          <w:tcPr>
            <w:tcW w:w="1474" w:type="dxa"/>
            <w:vMerge/>
          </w:tcPr>
          <w:p w:rsidR="00F34B1D" w:rsidRDefault="00F34B1D" w:rsidP="00EC41F2">
            <w:pPr>
              <w:pStyle w:val="ConsPlusNormal"/>
            </w:pPr>
          </w:p>
        </w:tc>
        <w:tc>
          <w:tcPr>
            <w:tcW w:w="1134" w:type="dxa"/>
            <w:vMerge/>
          </w:tcPr>
          <w:p w:rsidR="00F34B1D" w:rsidRDefault="00F34B1D" w:rsidP="00EC41F2">
            <w:pPr>
              <w:pStyle w:val="ConsPlusNormal"/>
            </w:pPr>
          </w:p>
        </w:tc>
        <w:tc>
          <w:tcPr>
            <w:tcW w:w="1304" w:type="dxa"/>
          </w:tcPr>
          <w:p w:rsidR="00F34B1D" w:rsidRDefault="00F34B1D" w:rsidP="00EC41F2">
            <w:pPr>
              <w:pStyle w:val="ConsPlusNormal"/>
              <w:jc w:val="center"/>
            </w:pPr>
            <w:r>
              <w:t>весенне-затопляемые</w:t>
            </w:r>
          </w:p>
        </w:tc>
        <w:tc>
          <w:tcPr>
            <w:tcW w:w="1191" w:type="dxa"/>
          </w:tcPr>
          <w:p w:rsidR="00F34B1D" w:rsidRDefault="00F34B1D" w:rsidP="00EC41F2">
            <w:pPr>
              <w:pStyle w:val="ConsPlusNormal"/>
              <w:jc w:val="center"/>
            </w:pPr>
            <w:r>
              <w:t>русловые</w:t>
            </w:r>
          </w:p>
        </w:tc>
        <w:tc>
          <w:tcPr>
            <w:tcW w:w="1017" w:type="dxa"/>
          </w:tcPr>
          <w:p w:rsidR="00F34B1D" w:rsidRDefault="00F34B1D" w:rsidP="00EC41F2">
            <w:pPr>
              <w:pStyle w:val="ConsPlusNormal"/>
              <w:jc w:val="center"/>
            </w:pPr>
            <w:r>
              <w:t>всего</w:t>
            </w:r>
          </w:p>
        </w:tc>
      </w:tr>
      <w:tr w:rsidR="00F34B1D" w:rsidTr="00EC41F2">
        <w:tc>
          <w:tcPr>
            <w:tcW w:w="9068" w:type="dxa"/>
            <w:gridSpan w:val="6"/>
            <w:vAlign w:val="bottom"/>
          </w:tcPr>
          <w:p w:rsidR="00F34B1D" w:rsidRDefault="00F34B1D" w:rsidP="00EC41F2">
            <w:pPr>
              <w:pStyle w:val="ConsPlusNormal"/>
              <w:outlineLvl w:val="2"/>
            </w:pPr>
            <w:r>
              <w:t>Верхняя зона</w:t>
            </w:r>
          </w:p>
        </w:tc>
      </w:tr>
      <w:tr w:rsidR="00F34B1D" w:rsidTr="00EC41F2">
        <w:tc>
          <w:tcPr>
            <w:tcW w:w="2948" w:type="dxa"/>
            <w:vAlign w:val="center"/>
          </w:tcPr>
          <w:p w:rsidR="00F34B1D" w:rsidRDefault="00F34B1D" w:rsidP="00EC41F2">
            <w:pPr>
              <w:pStyle w:val="ConsPlusNormal"/>
            </w:pPr>
            <w:r>
              <w:t xml:space="preserve">у острова </w:t>
            </w:r>
            <w:proofErr w:type="gramStart"/>
            <w:r>
              <w:t>Спорный</w:t>
            </w:r>
            <w:proofErr w:type="gramEnd"/>
          </w:p>
        </w:tc>
        <w:tc>
          <w:tcPr>
            <w:tcW w:w="1474" w:type="dxa"/>
            <w:vAlign w:val="center"/>
          </w:tcPr>
          <w:p w:rsidR="00F34B1D" w:rsidRDefault="00F34B1D" w:rsidP="00EC41F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:rsidR="00F34B1D" w:rsidRDefault="00F34B1D" w:rsidP="00EC41F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  <w:vAlign w:val="center"/>
          </w:tcPr>
          <w:p w:rsidR="00F34B1D" w:rsidRDefault="00F34B1D" w:rsidP="00EC41F2">
            <w:pPr>
              <w:pStyle w:val="ConsPlusNormal"/>
              <w:jc w:val="center"/>
            </w:pPr>
            <w:r>
              <w:t>14,6</w:t>
            </w:r>
          </w:p>
        </w:tc>
        <w:tc>
          <w:tcPr>
            <w:tcW w:w="1191" w:type="dxa"/>
            <w:vAlign w:val="center"/>
          </w:tcPr>
          <w:p w:rsidR="00F34B1D" w:rsidRDefault="00F34B1D" w:rsidP="00EC41F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7" w:type="dxa"/>
            <w:vAlign w:val="center"/>
          </w:tcPr>
          <w:p w:rsidR="00F34B1D" w:rsidRDefault="00F34B1D" w:rsidP="00EC41F2">
            <w:pPr>
              <w:pStyle w:val="ConsPlusNormal"/>
              <w:jc w:val="center"/>
            </w:pPr>
            <w:r>
              <w:t>14,6</w:t>
            </w:r>
          </w:p>
        </w:tc>
      </w:tr>
      <w:tr w:rsidR="00F34B1D" w:rsidTr="00EC41F2">
        <w:tc>
          <w:tcPr>
            <w:tcW w:w="2948" w:type="dxa"/>
            <w:vAlign w:val="center"/>
          </w:tcPr>
          <w:p w:rsidR="00F34B1D" w:rsidRDefault="00F34B1D" w:rsidP="00EC41F2">
            <w:pPr>
              <w:pStyle w:val="ConsPlusNormal"/>
            </w:pPr>
            <w:r>
              <w:t>Тракторная</w:t>
            </w:r>
          </w:p>
        </w:tc>
        <w:tc>
          <w:tcPr>
            <w:tcW w:w="1474" w:type="dxa"/>
            <w:vAlign w:val="center"/>
          </w:tcPr>
          <w:p w:rsidR="00F34B1D" w:rsidRDefault="00F34B1D" w:rsidP="00EC41F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  <w:vAlign w:val="center"/>
          </w:tcPr>
          <w:p w:rsidR="00F34B1D" w:rsidRDefault="00F34B1D" w:rsidP="00EC41F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  <w:vAlign w:val="center"/>
          </w:tcPr>
          <w:p w:rsidR="00F34B1D" w:rsidRDefault="00F34B1D" w:rsidP="00EC41F2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1191" w:type="dxa"/>
            <w:vAlign w:val="center"/>
          </w:tcPr>
          <w:p w:rsidR="00F34B1D" w:rsidRDefault="00F34B1D" w:rsidP="00EC41F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7" w:type="dxa"/>
            <w:vAlign w:val="center"/>
          </w:tcPr>
          <w:p w:rsidR="00F34B1D" w:rsidRDefault="00F34B1D" w:rsidP="00EC41F2">
            <w:pPr>
              <w:pStyle w:val="ConsPlusNormal"/>
              <w:jc w:val="center"/>
            </w:pPr>
            <w:r>
              <w:t>3,9</w:t>
            </w:r>
          </w:p>
        </w:tc>
      </w:tr>
      <w:tr w:rsidR="00F34B1D" w:rsidTr="00EC41F2">
        <w:tc>
          <w:tcPr>
            <w:tcW w:w="2948" w:type="dxa"/>
            <w:vAlign w:val="center"/>
          </w:tcPr>
          <w:p w:rsidR="00F34B1D" w:rsidRDefault="00F34B1D" w:rsidP="00EC41F2">
            <w:pPr>
              <w:pStyle w:val="ConsPlusNormal"/>
            </w:pPr>
            <w:r>
              <w:t>у острова Зеленый</w:t>
            </w:r>
          </w:p>
        </w:tc>
        <w:tc>
          <w:tcPr>
            <w:tcW w:w="1474" w:type="dxa"/>
            <w:vAlign w:val="center"/>
          </w:tcPr>
          <w:p w:rsidR="00F34B1D" w:rsidRDefault="00F34B1D" w:rsidP="00EC41F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  <w:vAlign w:val="center"/>
          </w:tcPr>
          <w:p w:rsidR="00F34B1D" w:rsidRDefault="00F34B1D" w:rsidP="00EC41F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  <w:vAlign w:val="center"/>
          </w:tcPr>
          <w:p w:rsidR="00F34B1D" w:rsidRDefault="00F34B1D" w:rsidP="00EC41F2">
            <w:pPr>
              <w:pStyle w:val="ConsPlusNormal"/>
              <w:jc w:val="center"/>
            </w:pPr>
            <w:r>
              <w:t>9,7</w:t>
            </w:r>
          </w:p>
        </w:tc>
        <w:tc>
          <w:tcPr>
            <w:tcW w:w="1191" w:type="dxa"/>
            <w:vAlign w:val="center"/>
          </w:tcPr>
          <w:p w:rsidR="00F34B1D" w:rsidRDefault="00F34B1D" w:rsidP="00EC41F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7" w:type="dxa"/>
            <w:vAlign w:val="center"/>
          </w:tcPr>
          <w:p w:rsidR="00F34B1D" w:rsidRDefault="00F34B1D" w:rsidP="00EC41F2">
            <w:pPr>
              <w:pStyle w:val="ConsPlusNormal"/>
              <w:jc w:val="center"/>
            </w:pPr>
            <w:r>
              <w:t>9,7</w:t>
            </w:r>
          </w:p>
        </w:tc>
      </w:tr>
      <w:tr w:rsidR="00F34B1D" w:rsidTr="00EC41F2">
        <w:tc>
          <w:tcPr>
            <w:tcW w:w="2948" w:type="dxa"/>
            <w:vAlign w:val="center"/>
          </w:tcPr>
          <w:p w:rsidR="00F34B1D" w:rsidRDefault="00F34B1D" w:rsidP="00EC41F2">
            <w:pPr>
              <w:pStyle w:val="ConsPlusNormal"/>
            </w:pPr>
            <w:r>
              <w:t xml:space="preserve">у острова </w:t>
            </w:r>
            <w:proofErr w:type="gramStart"/>
            <w:r>
              <w:t>Денежный</w:t>
            </w:r>
            <w:proofErr w:type="gramEnd"/>
          </w:p>
        </w:tc>
        <w:tc>
          <w:tcPr>
            <w:tcW w:w="1474" w:type="dxa"/>
            <w:vAlign w:val="center"/>
          </w:tcPr>
          <w:p w:rsidR="00F34B1D" w:rsidRDefault="00F34B1D" w:rsidP="00EC41F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F34B1D" w:rsidRDefault="00F34B1D" w:rsidP="00EC41F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  <w:vAlign w:val="center"/>
          </w:tcPr>
          <w:p w:rsidR="00F34B1D" w:rsidRDefault="00F34B1D" w:rsidP="00EC41F2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1191" w:type="dxa"/>
            <w:vAlign w:val="center"/>
          </w:tcPr>
          <w:p w:rsidR="00F34B1D" w:rsidRDefault="00F34B1D" w:rsidP="00EC41F2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1017" w:type="dxa"/>
            <w:vAlign w:val="center"/>
          </w:tcPr>
          <w:p w:rsidR="00F34B1D" w:rsidRDefault="00F34B1D" w:rsidP="00EC41F2">
            <w:pPr>
              <w:pStyle w:val="ConsPlusNormal"/>
              <w:jc w:val="center"/>
            </w:pPr>
            <w:r>
              <w:t>9,2</w:t>
            </w:r>
          </w:p>
        </w:tc>
      </w:tr>
      <w:tr w:rsidR="00F34B1D" w:rsidTr="00EC41F2">
        <w:tc>
          <w:tcPr>
            <w:tcW w:w="2948" w:type="dxa"/>
            <w:vAlign w:val="center"/>
          </w:tcPr>
          <w:p w:rsidR="00F34B1D" w:rsidRDefault="00F34B1D" w:rsidP="00EC41F2">
            <w:pPr>
              <w:pStyle w:val="ConsPlusNormal"/>
            </w:pPr>
            <w:proofErr w:type="spellStart"/>
            <w:r>
              <w:t>Баррикадская</w:t>
            </w:r>
            <w:proofErr w:type="spellEnd"/>
          </w:p>
        </w:tc>
        <w:tc>
          <w:tcPr>
            <w:tcW w:w="1474" w:type="dxa"/>
            <w:vAlign w:val="center"/>
          </w:tcPr>
          <w:p w:rsidR="00F34B1D" w:rsidRDefault="00F34B1D" w:rsidP="00EC41F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  <w:vAlign w:val="center"/>
          </w:tcPr>
          <w:p w:rsidR="00F34B1D" w:rsidRDefault="00F34B1D" w:rsidP="00EC41F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  <w:vAlign w:val="center"/>
          </w:tcPr>
          <w:p w:rsidR="00F34B1D" w:rsidRDefault="00F34B1D" w:rsidP="00EC41F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vAlign w:val="center"/>
          </w:tcPr>
          <w:p w:rsidR="00F34B1D" w:rsidRDefault="00F34B1D" w:rsidP="00EC41F2">
            <w:pPr>
              <w:pStyle w:val="ConsPlusNormal"/>
              <w:jc w:val="center"/>
            </w:pPr>
            <w:r>
              <w:t>15,8</w:t>
            </w:r>
          </w:p>
        </w:tc>
        <w:tc>
          <w:tcPr>
            <w:tcW w:w="1017" w:type="dxa"/>
            <w:vAlign w:val="center"/>
          </w:tcPr>
          <w:p w:rsidR="00F34B1D" w:rsidRDefault="00F34B1D" w:rsidP="00EC41F2">
            <w:pPr>
              <w:pStyle w:val="ConsPlusNormal"/>
              <w:jc w:val="center"/>
            </w:pPr>
            <w:r>
              <w:t>15,8</w:t>
            </w:r>
          </w:p>
        </w:tc>
      </w:tr>
      <w:tr w:rsidR="00F34B1D" w:rsidTr="00EC41F2">
        <w:tc>
          <w:tcPr>
            <w:tcW w:w="2948" w:type="dxa"/>
            <w:vAlign w:val="center"/>
          </w:tcPr>
          <w:p w:rsidR="00F34B1D" w:rsidRDefault="00F34B1D" w:rsidP="00EC41F2">
            <w:pPr>
              <w:pStyle w:val="ConsPlusNormal"/>
            </w:pPr>
            <w:r>
              <w:t>у Центрального стадиона</w:t>
            </w:r>
          </w:p>
        </w:tc>
        <w:tc>
          <w:tcPr>
            <w:tcW w:w="1474" w:type="dxa"/>
            <w:vAlign w:val="center"/>
          </w:tcPr>
          <w:p w:rsidR="00F34B1D" w:rsidRDefault="00F34B1D" w:rsidP="00EC41F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  <w:vAlign w:val="center"/>
          </w:tcPr>
          <w:p w:rsidR="00F34B1D" w:rsidRDefault="00F34B1D" w:rsidP="00EC41F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4" w:type="dxa"/>
            <w:vAlign w:val="center"/>
          </w:tcPr>
          <w:p w:rsidR="00F34B1D" w:rsidRDefault="00F34B1D" w:rsidP="00EC41F2">
            <w:pPr>
              <w:pStyle w:val="ConsPlusNormal"/>
              <w:jc w:val="center"/>
            </w:pPr>
            <w:r>
              <w:t>11,8</w:t>
            </w:r>
          </w:p>
        </w:tc>
        <w:tc>
          <w:tcPr>
            <w:tcW w:w="1191" w:type="dxa"/>
            <w:vAlign w:val="center"/>
          </w:tcPr>
          <w:p w:rsidR="00F34B1D" w:rsidRDefault="00F34B1D" w:rsidP="00EC41F2">
            <w:pPr>
              <w:pStyle w:val="ConsPlusNormal"/>
              <w:jc w:val="center"/>
            </w:pPr>
            <w:r>
              <w:t>26,2</w:t>
            </w:r>
          </w:p>
        </w:tc>
        <w:tc>
          <w:tcPr>
            <w:tcW w:w="1017" w:type="dxa"/>
            <w:vAlign w:val="center"/>
          </w:tcPr>
          <w:p w:rsidR="00F34B1D" w:rsidRDefault="00F34B1D" w:rsidP="00EC41F2">
            <w:pPr>
              <w:pStyle w:val="ConsPlusNormal"/>
              <w:jc w:val="center"/>
            </w:pPr>
            <w:r>
              <w:t>38,0</w:t>
            </w:r>
          </w:p>
        </w:tc>
      </w:tr>
      <w:tr w:rsidR="00F34B1D" w:rsidTr="00EC41F2">
        <w:tc>
          <w:tcPr>
            <w:tcW w:w="2948" w:type="dxa"/>
            <w:vAlign w:val="center"/>
          </w:tcPr>
          <w:p w:rsidR="00F34B1D" w:rsidRDefault="00F34B1D" w:rsidP="00EC41F2">
            <w:pPr>
              <w:pStyle w:val="ConsPlusNormal"/>
            </w:pPr>
            <w:proofErr w:type="spellStart"/>
            <w:r>
              <w:t>Елыпанская</w:t>
            </w:r>
            <w:proofErr w:type="spellEnd"/>
          </w:p>
        </w:tc>
        <w:tc>
          <w:tcPr>
            <w:tcW w:w="1474" w:type="dxa"/>
            <w:vAlign w:val="center"/>
          </w:tcPr>
          <w:p w:rsidR="00F34B1D" w:rsidRDefault="00F34B1D" w:rsidP="00EC41F2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34" w:type="dxa"/>
            <w:vAlign w:val="center"/>
          </w:tcPr>
          <w:p w:rsidR="00F34B1D" w:rsidRDefault="00F34B1D" w:rsidP="00EC41F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  <w:vAlign w:val="center"/>
          </w:tcPr>
          <w:p w:rsidR="00F34B1D" w:rsidRDefault="00F34B1D" w:rsidP="00EC41F2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191" w:type="dxa"/>
            <w:vAlign w:val="center"/>
          </w:tcPr>
          <w:p w:rsidR="00F34B1D" w:rsidRDefault="00F34B1D" w:rsidP="00EC41F2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017" w:type="dxa"/>
            <w:vAlign w:val="center"/>
          </w:tcPr>
          <w:p w:rsidR="00F34B1D" w:rsidRDefault="00F34B1D" w:rsidP="00EC41F2">
            <w:pPr>
              <w:pStyle w:val="ConsPlusNormal"/>
              <w:jc w:val="center"/>
            </w:pPr>
            <w:r>
              <w:t>2,0</w:t>
            </w:r>
          </w:p>
        </w:tc>
      </w:tr>
      <w:tr w:rsidR="00F34B1D" w:rsidTr="00EC41F2">
        <w:tc>
          <w:tcPr>
            <w:tcW w:w="2948" w:type="dxa"/>
            <w:vAlign w:val="center"/>
          </w:tcPr>
          <w:p w:rsidR="00F34B1D" w:rsidRDefault="00F34B1D" w:rsidP="00EC41F2">
            <w:pPr>
              <w:pStyle w:val="ConsPlusNormal"/>
            </w:pPr>
            <w:proofErr w:type="spellStart"/>
            <w:r>
              <w:t>Рудневская</w:t>
            </w:r>
            <w:proofErr w:type="spellEnd"/>
          </w:p>
        </w:tc>
        <w:tc>
          <w:tcPr>
            <w:tcW w:w="1474" w:type="dxa"/>
            <w:vAlign w:val="center"/>
          </w:tcPr>
          <w:p w:rsidR="00F34B1D" w:rsidRDefault="00F34B1D" w:rsidP="00EC41F2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34" w:type="dxa"/>
            <w:vAlign w:val="center"/>
          </w:tcPr>
          <w:p w:rsidR="00F34B1D" w:rsidRDefault="00F34B1D" w:rsidP="00EC41F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  <w:vAlign w:val="center"/>
          </w:tcPr>
          <w:p w:rsidR="00F34B1D" w:rsidRDefault="00F34B1D" w:rsidP="00EC41F2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1191" w:type="dxa"/>
            <w:vAlign w:val="center"/>
          </w:tcPr>
          <w:p w:rsidR="00F34B1D" w:rsidRDefault="00F34B1D" w:rsidP="00EC41F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7" w:type="dxa"/>
            <w:vAlign w:val="center"/>
          </w:tcPr>
          <w:p w:rsidR="00F34B1D" w:rsidRDefault="00F34B1D" w:rsidP="00EC41F2">
            <w:pPr>
              <w:pStyle w:val="ConsPlusNormal"/>
              <w:jc w:val="center"/>
            </w:pPr>
            <w:r>
              <w:t>2,6</w:t>
            </w:r>
          </w:p>
        </w:tc>
      </w:tr>
      <w:tr w:rsidR="00F34B1D" w:rsidTr="00EC41F2">
        <w:tc>
          <w:tcPr>
            <w:tcW w:w="2948" w:type="dxa"/>
            <w:vAlign w:val="center"/>
          </w:tcPr>
          <w:p w:rsidR="00F34B1D" w:rsidRDefault="00F34B1D" w:rsidP="00EC41F2">
            <w:pPr>
              <w:pStyle w:val="ConsPlusNormal"/>
            </w:pPr>
            <w:proofErr w:type="spellStart"/>
            <w:r>
              <w:t>Татьянская</w:t>
            </w:r>
            <w:proofErr w:type="spellEnd"/>
          </w:p>
        </w:tc>
        <w:tc>
          <w:tcPr>
            <w:tcW w:w="1474" w:type="dxa"/>
            <w:vAlign w:val="center"/>
          </w:tcPr>
          <w:p w:rsidR="00F34B1D" w:rsidRDefault="00F34B1D" w:rsidP="00EC41F2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134" w:type="dxa"/>
            <w:vAlign w:val="center"/>
          </w:tcPr>
          <w:p w:rsidR="00F34B1D" w:rsidRDefault="00F34B1D" w:rsidP="00EC41F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  <w:vAlign w:val="center"/>
          </w:tcPr>
          <w:p w:rsidR="00F34B1D" w:rsidRDefault="00F34B1D" w:rsidP="00EC41F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vAlign w:val="center"/>
          </w:tcPr>
          <w:p w:rsidR="00F34B1D" w:rsidRDefault="00F34B1D" w:rsidP="00EC41F2">
            <w:pPr>
              <w:pStyle w:val="ConsPlusNormal"/>
              <w:jc w:val="center"/>
            </w:pPr>
            <w:r>
              <w:t>21,0</w:t>
            </w:r>
          </w:p>
        </w:tc>
        <w:tc>
          <w:tcPr>
            <w:tcW w:w="1017" w:type="dxa"/>
            <w:vAlign w:val="center"/>
          </w:tcPr>
          <w:p w:rsidR="00F34B1D" w:rsidRDefault="00F34B1D" w:rsidP="00EC41F2">
            <w:pPr>
              <w:pStyle w:val="ConsPlusNormal"/>
              <w:jc w:val="center"/>
            </w:pPr>
            <w:r>
              <w:t>21,0</w:t>
            </w:r>
          </w:p>
        </w:tc>
      </w:tr>
      <w:tr w:rsidR="00F34B1D" w:rsidTr="00EC41F2">
        <w:tc>
          <w:tcPr>
            <w:tcW w:w="9068" w:type="dxa"/>
            <w:gridSpan w:val="6"/>
            <w:vAlign w:val="bottom"/>
          </w:tcPr>
          <w:p w:rsidR="00F34B1D" w:rsidRDefault="00F34B1D" w:rsidP="00EC41F2">
            <w:pPr>
              <w:pStyle w:val="ConsPlusNormal"/>
              <w:outlineLvl w:val="2"/>
            </w:pPr>
            <w:r>
              <w:t>Средняя зона</w:t>
            </w:r>
          </w:p>
        </w:tc>
      </w:tr>
      <w:tr w:rsidR="00F34B1D" w:rsidTr="00EC41F2">
        <w:tc>
          <w:tcPr>
            <w:tcW w:w="2948" w:type="dxa"/>
            <w:vAlign w:val="bottom"/>
          </w:tcPr>
          <w:p w:rsidR="00F34B1D" w:rsidRDefault="00F34B1D" w:rsidP="00EC41F2">
            <w:pPr>
              <w:pStyle w:val="ConsPlusNormal"/>
            </w:pPr>
            <w:proofErr w:type="spellStart"/>
            <w:r>
              <w:t>Светлоярская</w:t>
            </w:r>
            <w:proofErr w:type="spellEnd"/>
          </w:p>
        </w:tc>
        <w:tc>
          <w:tcPr>
            <w:tcW w:w="1474" w:type="dxa"/>
            <w:vAlign w:val="center"/>
          </w:tcPr>
          <w:p w:rsidR="00F34B1D" w:rsidRDefault="00F34B1D" w:rsidP="00EC41F2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134" w:type="dxa"/>
            <w:vAlign w:val="center"/>
          </w:tcPr>
          <w:p w:rsidR="00F34B1D" w:rsidRDefault="00F34B1D" w:rsidP="00EC41F2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1304" w:type="dxa"/>
            <w:vAlign w:val="center"/>
          </w:tcPr>
          <w:p w:rsidR="00F34B1D" w:rsidRDefault="00F34B1D" w:rsidP="00EC41F2">
            <w:pPr>
              <w:pStyle w:val="ConsPlusNormal"/>
              <w:jc w:val="center"/>
            </w:pPr>
            <w:r>
              <w:t>27,3</w:t>
            </w:r>
          </w:p>
        </w:tc>
        <w:tc>
          <w:tcPr>
            <w:tcW w:w="1191" w:type="dxa"/>
            <w:vAlign w:val="center"/>
          </w:tcPr>
          <w:p w:rsidR="00F34B1D" w:rsidRDefault="00F34B1D" w:rsidP="00EC41F2">
            <w:pPr>
              <w:pStyle w:val="ConsPlusNormal"/>
              <w:jc w:val="center"/>
            </w:pPr>
            <w:r>
              <w:t>72,7</w:t>
            </w:r>
          </w:p>
        </w:tc>
        <w:tc>
          <w:tcPr>
            <w:tcW w:w="1017" w:type="dxa"/>
            <w:vAlign w:val="center"/>
          </w:tcPr>
          <w:p w:rsidR="00F34B1D" w:rsidRDefault="00F34B1D" w:rsidP="00EC41F2">
            <w:pPr>
              <w:pStyle w:val="ConsPlusNormal"/>
              <w:jc w:val="center"/>
            </w:pPr>
            <w:r>
              <w:t>100,0</w:t>
            </w:r>
          </w:p>
        </w:tc>
      </w:tr>
      <w:tr w:rsidR="00F34B1D" w:rsidTr="00EC41F2">
        <w:tc>
          <w:tcPr>
            <w:tcW w:w="2948" w:type="dxa"/>
            <w:vAlign w:val="center"/>
          </w:tcPr>
          <w:p w:rsidR="00F34B1D" w:rsidRDefault="00F34B1D" w:rsidP="00EC41F2">
            <w:pPr>
              <w:pStyle w:val="ConsPlusNormal"/>
            </w:pPr>
            <w:proofErr w:type="spellStart"/>
            <w:r>
              <w:t>Райгородская</w:t>
            </w:r>
            <w:proofErr w:type="spellEnd"/>
          </w:p>
        </w:tc>
        <w:tc>
          <w:tcPr>
            <w:tcW w:w="1474" w:type="dxa"/>
            <w:vAlign w:val="center"/>
          </w:tcPr>
          <w:p w:rsidR="00F34B1D" w:rsidRDefault="00F34B1D" w:rsidP="00EC41F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134" w:type="dxa"/>
            <w:vAlign w:val="center"/>
          </w:tcPr>
          <w:p w:rsidR="00F34B1D" w:rsidRDefault="00F34B1D" w:rsidP="00EC41F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  <w:vAlign w:val="center"/>
          </w:tcPr>
          <w:p w:rsidR="00F34B1D" w:rsidRDefault="00F34B1D" w:rsidP="00EC41F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vAlign w:val="center"/>
          </w:tcPr>
          <w:p w:rsidR="00F34B1D" w:rsidRDefault="00F34B1D" w:rsidP="00EC41F2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017" w:type="dxa"/>
            <w:vAlign w:val="center"/>
          </w:tcPr>
          <w:p w:rsidR="00F34B1D" w:rsidRDefault="00F34B1D" w:rsidP="00EC41F2">
            <w:pPr>
              <w:pStyle w:val="ConsPlusNormal"/>
              <w:jc w:val="center"/>
            </w:pPr>
            <w:r>
              <w:t>10,0</w:t>
            </w:r>
          </w:p>
        </w:tc>
      </w:tr>
      <w:tr w:rsidR="00F34B1D" w:rsidTr="00EC41F2">
        <w:tc>
          <w:tcPr>
            <w:tcW w:w="2948" w:type="dxa"/>
            <w:vAlign w:val="center"/>
          </w:tcPr>
          <w:p w:rsidR="00F34B1D" w:rsidRDefault="00F34B1D" w:rsidP="00EC41F2">
            <w:pPr>
              <w:pStyle w:val="ConsPlusNormal"/>
            </w:pPr>
            <w:proofErr w:type="spellStart"/>
            <w:r>
              <w:t>Солодниковская</w:t>
            </w:r>
            <w:proofErr w:type="spellEnd"/>
          </w:p>
        </w:tc>
        <w:tc>
          <w:tcPr>
            <w:tcW w:w="1474" w:type="dxa"/>
            <w:vAlign w:val="center"/>
          </w:tcPr>
          <w:p w:rsidR="00F34B1D" w:rsidRDefault="00F34B1D" w:rsidP="00EC41F2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134" w:type="dxa"/>
            <w:vAlign w:val="center"/>
          </w:tcPr>
          <w:p w:rsidR="00F34B1D" w:rsidRDefault="00F34B1D" w:rsidP="00EC41F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  <w:vAlign w:val="center"/>
          </w:tcPr>
          <w:p w:rsidR="00F34B1D" w:rsidRDefault="00F34B1D" w:rsidP="00EC41F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vAlign w:val="center"/>
          </w:tcPr>
          <w:p w:rsidR="00F34B1D" w:rsidRDefault="00F34B1D" w:rsidP="00EC41F2">
            <w:pPr>
              <w:pStyle w:val="ConsPlusNormal"/>
              <w:jc w:val="center"/>
            </w:pPr>
            <w:r>
              <w:t>8,1</w:t>
            </w:r>
          </w:p>
        </w:tc>
        <w:tc>
          <w:tcPr>
            <w:tcW w:w="1017" w:type="dxa"/>
            <w:vAlign w:val="center"/>
          </w:tcPr>
          <w:p w:rsidR="00F34B1D" w:rsidRDefault="00F34B1D" w:rsidP="00EC41F2">
            <w:pPr>
              <w:pStyle w:val="ConsPlusNormal"/>
              <w:jc w:val="center"/>
            </w:pPr>
            <w:r>
              <w:t>8,1</w:t>
            </w:r>
          </w:p>
        </w:tc>
      </w:tr>
      <w:tr w:rsidR="00F34B1D" w:rsidTr="00EC41F2">
        <w:tc>
          <w:tcPr>
            <w:tcW w:w="2948" w:type="dxa"/>
            <w:vAlign w:val="center"/>
          </w:tcPr>
          <w:p w:rsidR="00F34B1D" w:rsidRDefault="00F34B1D" w:rsidP="00EC41F2">
            <w:pPr>
              <w:pStyle w:val="ConsPlusNormal"/>
            </w:pPr>
            <w:proofErr w:type="spellStart"/>
            <w:r>
              <w:t>Дубовская</w:t>
            </w:r>
            <w:proofErr w:type="spellEnd"/>
          </w:p>
        </w:tc>
        <w:tc>
          <w:tcPr>
            <w:tcW w:w="1474" w:type="dxa"/>
            <w:vAlign w:val="center"/>
          </w:tcPr>
          <w:p w:rsidR="00F34B1D" w:rsidRDefault="00F34B1D" w:rsidP="00EC41F2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134" w:type="dxa"/>
            <w:vAlign w:val="center"/>
          </w:tcPr>
          <w:p w:rsidR="00F34B1D" w:rsidRDefault="00F34B1D" w:rsidP="00EC41F2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1304" w:type="dxa"/>
            <w:vAlign w:val="center"/>
          </w:tcPr>
          <w:p w:rsidR="00F34B1D" w:rsidRDefault="00F34B1D" w:rsidP="00EC41F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vAlign w:val="center"/>
          </w:tcPr>
          <w:p w:rsidR="00F34B1D" w:rsidRDefault="00F34B1D" w:rsidP="00EC41F2">
            <w:pPr>
              <w:pStyle w:val="ConsPlusNormal"/>
              <w:jc w:val="center"/>
            </w:pPr>
            <w:r>
              <w:t>23,5</w:t>
            </w:r>
          </w:p>
        </w:tc>
        <w:tc>
          <w:tcPr>
            <w:tcW w:w="1017" w:type="dxa"/>
            <w:vAlign w:val="center"/>
          </w:tcPr>
          <w:p w:rsidR="00F34B1D" w:rsidRDefault="00F34B1D" w:rsidP="00EC41F2">
            <w:pPr>
              <w:pStyle w:val="ConsPlusNormal"/>
              <w:jc w:val="center"/>
            </w:pPr>
            <w:r>
              <w:t>23,5</w:t>
            </w:r>
          </w:p>
        </w:tc>
      </w:tr>
      <w:tr w:rsidR="00F34B1D" w:rsidTr="00EC41F2">
        <w:tc>
          <w:tcPr>
            <w:tcW w:w="2948" w:type="dxa"/>
            <w:vAlign w:val="center"/>
          </w:tcPr>
          <w:p w:rsidR="00F34B1D" w:rsidRDefault="00F34B1D" w:rsidP="00EC41F2">
            <w:pPr>
              <w:pStyle w:val="ConsPlusNormal"/>
            </w:pPr>
            <w:proofErr w:type="spellStart"/>
            <w:r>
              <w:t>Каменноярская</w:t>
            </w:r>
            <w:proofErr w:type="spellEnd"/>
          </w:p>
        </w:tc>
        <w:tc>
          <w:tcPr>
            <w:tcW w:w="1474" w:type="dxa"/>
            <w:vAlign w:val="center"/>
          </w:tcPr>
          <w:p w:rsidR="00F34B1D" w:rsidRDefault="00F34B1D" w:rsidP="00EC41F2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1134" w:type="dxa"/>
            <w:vAlign w:val="center"/>
          </w:tcPr>
          <w:p w:rsidR="00F34B1D" w:rsidRDefault="00F34B1D" w:rsidP="00EC41F2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1304" w:type="dxa"/>
            <w:vAlign w:val="center"/>
          </w:tcPr>
          <w:p w:rsidR="00F34B1D" w:rsidRDefault="00F34B1D" w:rsidP="00EC41F2">
            <w:pPr>
              <w:pStyle w:val="ConsPlusNormal"/>
              <w:jc w:val="center"/>
            </w:pPr>
            <w:r>
              <w:t>17,0</w:t>
            </w:r>
          </w:p>
        </w:tc>
        <w:tc>
          <w:tcPr>
            <w:tcW w:w="1191" w:type="dxa"/>
            <w:vAlign w:val="center"/>
          </w:tcPr>
          <w:p w:rsidR="00F34B1D" w:rsidRDefault="00F34B1D" w:rsidP="00EC41F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7" w:type="dxa"/>
            <w:vAlign w:val="center"/>
          </w:tcPr>
          <w:p w:rsidR="00F34B1D" w:rsidRDefault="00F34B1D" w:rsidP="00EC41F2">
            <w:pPr>
              <w:pStyle w:val="ConsPlusNormal"/>
              <w:jc w:val="center"/>
            </w:pPr>
            <w:r>
              <w:t>17,0</w:t>
            </w:r>
          </w:p>
        </w:tc>
      </w:tr>
      <w:tr w:rsidR="00F34B1D" w:rsidTr="00EC41F2">
        <w:tc>
          <w:tcPr>
            <w:tcW w:w="2948" w:type="dxa"/>
            <w:vAlign w:val="center"/>
          </w:tcPr>
          <w:p w:rsidR="00F34B1D" w:rsidRDefault="00F34B1D" w:rsidP="00EC41F2">
            <w:pPr>
              <w:pStyle w:val="ConsPlusNormal"/>
            </w:pPr>
            <w:r>
              <w:t>Ступинская</w:t>
            </w:r>
          </w:p>
        </w:tc>
        <w:tc>
          <w:tcPr>
            <w:tcW w:w="1474" w:type="dxa"/>
            <w:vAlign w:val="center"/>
          </w:tcPr>
          <w:p w:rsidR="00F34B1D" w:rsidRDefault="00F34B1D" w:rsidP="00EC41F2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1134" w:type="dxa"/>
            <w:vAlign w:val="center"/>
          </w:tcPr>
          <w:p w:rsidR="00F34B1D" w:rsidRDefault="00F34B1D" w:rsidP="00EC41F2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304" w:type="dxa"/>
            <w:vAlign w:val="center"/>
          </w:tcPr>
          <w:p w:rsidR="00F34B1D" w:rsidRDefault="00F34B1D" w:rsidP="00EC41F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vAlign w:val="center"/>
          </w:tcPr>
          <w:p w:rsidR="00F34B1D" w:rsidRDefault="00F34B1D" w:rsidP="00EC41F2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1017" w:type="dxa"/>
            <w:vAlign w:val="center"/>
          </w:tcPr>
          <w:p w:rsidR="00F34B1D" w:rsidRDefault="00F34B1D" w:rsidP="00EC41F2">
            <w:pPr>
              <w:pStyle w:val="ConsPlusNormal"/>
              <w:jc w:val="center"/>
            </w:pPr>
            <w:r>
              <w:t>2,5</w:t>
            </w:r>
          </w:p>
        </w:tc>
      </w:tr>
      <w:tr w:rsidR="00F34B1D" w:rsidTr="00EC41F2">
        <w:tc>
          <w:tcPr>
            <w:tcW w:w="2948" w:type="dxa"/>
            <w:vAlign w:val="bottom"/>
          </w:tcPr>
          <w:p w:rsidR="00F34B1D" w:rsidRDefault="00F34B1D" w:rsidP="00EC41F2">
            <w:pPr>
              <w:pStyle w:val="ConsPlusNormal"/>
            </w:pPr>
            <w:proofErr w:type="spellStart"/>
            <w:r>
              <w:t>Черноярская</w:t>
            </w:r>
            <w:proofErr w:type="spellEnd"/>
          </w:p>
        </w:tc>
        <w:tc>
          <w:tcPr>
            <w:tcW w:w="1474" w:type="dxa"/>
            <w:vAlign w:val="center"/>
          </w:tcPr>
          <w:p w:rsidR="00F34B1D" w:rsidRDefault="00F34B1D" w:rsidP="00EC41F2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1134" w:type="dxa"/>
            <w:vAlign w:val="center"/>
          </w:tcPr>
          <w:p w:rsidR="00F34B1D" w:rsidRDefault="00F34B1D" w:rsidP="00EC41F2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304" w:type="dxa"/>
            <w:vAlign w:val="center"/>
          </w:tcPr>
          <w:p w:rsidR="00F34B1D" w:rsidRDefault="00F34B1D" w:rsidP="00EC41F2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1191" w:type="dxa"/>
            <w:vAlign w:val="center"/>
          </w:tcPr>
          <w:p w:rsidR="00F34B1D" w:rsidRDefault="00F34B1D" w:rsidP="00EC41F2">
            <w:pPr>
              <w:pStyle w:val="ConsPlusNormal"/>
              <w:jc w:val="center"/>
            </w:pPr>
            <w:r>
              <w:t>10,4</w:t>
            </w:r>
          </w:p>
        </w:tc>
        <w:tc>
          <w:tcPr>
            <w:tcW w:w="1017" w:type="dxa"/>
            <w:vAlign w:val="center"/>
          </w:tcPr>
          <w:p w:rsidR="00F34B1D" w:rsidRDefault="00F34B1D" w:rsidP="00EC41F2">
            <w:pPr>
              <w:pStyle w:val="ConsPlusNormal"/>
              <w:jc w:val="center"/>
            </w:pPr>
            <w:r>
              <w:t>13,1</w:t>
            </w:r>
          </w:p>
        </w:tc>
      </w:tr>
      <w:tr w:rsidR="00F34B1D" w:rsidTr="00EC41F2">
        <w:tc>
          <w:tcPr>
            <w:tcW w:w="9068" w:type="dxa"/>
            <w:gridSpan w:val="6"/>
            <w:vAlign w:val="center"/>
          </w:tcPr>
          <w:p w:rsidR="00F34B1D" w:rsidRDefault="00F34B1D" w:rsidP="00EC41F2">
            <w:pPr>
              <w:pStyle w:val="ConsPlusNormal"/>
              <w:outlineLvl w:val="2"/>
            </w:pPr>
            <w:r>
              <w:t>Нижняя зона</w:t>
            </w:r>
          </w:p>
        </w:tc>
      </w:tr>
      <w:tr w:rsidR="00F34B1D" w:rsidTr="00EC41F2">
        <w:tc>
          <w:tcPr>
            <w:tcW w:w="2948" w:type="dxa"/>
            <w:vAlign w:val="center"/>
          </w:tcPr>
          <w:p w:rsidR="00F34B1D" w:rsidRDefault="00F34B1D" w:rsidP="00EC41F2">
            <w:pPr>
              <w:pStyle w:val="ConsPlusNormal"/>
            </w:pPr>
            <w:proofErr w:type="spellStart"/>
            <w:r>
              <w:t>Соленозаймищенская</w:t>
            </w:r>
            <w:proofErr w:type="spellEnd"/>
          </w:p>
        </w:tc>
        <w:tc>
          <w:tcPr>
            <w:tcW w:w="1474" w:type="dxa"/>
            <w:vAlign w:val="center"/>
          </w:tcPr>
          <w:p w:rsidR="00F34B1D" w:rsidRDefault="00F34B1D" w:rsidP="00EC41F2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1134" w:type="dxa"/>
            <w:vAlign w:val="center"/>
          </w:tcPr>
          <w:p w:rsidR="00F34B1D" w:rsidRDefault="00F34B1D" w:rsidP="00EC41F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  <w:vAlign w:val="center"/>
          </w:tcPr>
          <w:p w:rsidR="00F34B1D" w:rsidRDefault="00F34B1D" w:rsidP="00EC41F2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191" w:type="dxa"/>
            <w:vAlign w:val="center"/>
          </w:tcPr>
          <w:p w:rsidR="00F34B1D" w:rsidRDefault="00F34B1D" w:rsidP="00EC41F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7" w:type="dxa"/>
            <w:vAlign w:val="center"/>
          </w:tcPr>
          <w:p w:rsidR="00F34B1D" w:rsidRDefault="00F34B1D" w:rsidP="00EC41F2">
            <w:pPr>
              <w:pStyle w:val="ConsPlusNormal"/>
              <w:jc w:val="center"/>
            </w:pPr>
            <w:r>
              <w:t>1,5</w:t>
            </w:r>
          </w:p>
        </w:tc>
      </w:tr>
      <w:tr w:rsidR="00F34B1D" w:rsidTr="00EC41F2">
        <w:tc>
          <w:tcPr>
            <w:tcW w:w="2948" w:type="dxa"/>
            <w:vAlign w:val="center"/>
          </w:tcPr>
          <w:p w:rsidR="00F34B1D" w:rsidRDefault="00F34B1D" w:rsidP="00EC41F2">
            <w:pPr>
              <w:pStyle w:val="ConsPlusNormal"/>
            </w:pPr>
            <w:proofErr w:type="spellStart"/>
            <w:r>
              <w:t>Пришибинская</w:t>
            </w:r>
            <w:proofErr w:type="spellEnd"/>
          </w:p>
        </w:tc>
        <w:tc>
          <w:tcPr>
            <w:tcW w:w="1474" w:type="dxa"/>
            <w:vAlign w:val="center"/>
          </w:tcPr>
          <w:p w:rsidR="00F34B1D" w:rsidRDefault="00F34B1D" w:rsidP="00EC41F2">
            <w:pPr>
              <w:pStyle w:val="ConsPlusNormal"/>
              <w:jc w:val="center"/>
            </w:pPr>
            <w:r>
              <w:t>281</w:t>
            </w:r>
          </w:p>
        </w:tc>
        <w:tc>
          <w:tcPr>
            <w:tcW w:w="1134" w:type="dxa"/>
            <w:vAlign w:val="center"/>
          </w:tcPr>
          <w:p w:rsidR="00F34B1D" w:rsidRDefault="00F34B1D" w:rsidP="00EC41F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  <w:vAlign w:val="center"/>
          </w:tcPr>
          <w:p w:rsidR="00F34B1D" w:rsidRDefault="00F34B1D" w:rsidP="00EC41F2">
            <w:pPr>
              <w:pStyle w:val="ConsPlusNormal"/>
              <w:jc w:val="center"/>
            </w:pPr>
            <w:r>
              <w:t>9,7</w:t>
            </w:r>
          </w:p>
        </w:tc>
        <w:tc>
          <w:tcPr>
            <w:tcW w:w="1191" w:type="dxa"/>
            <w:vAlign w:val="center"/>
          </w:tcPr>
          <w:p w:rsidR="00F34B1D" w:rsidRDefault="00F34B1D" w:rsidP="00EC41F2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1017" w:type="dxa"/>
            <w:vAlign w:val="center"/>
          </w:tcPr>
          <w:p w:rsidR="00F34B1D" w:rsidRDefault="00F34B1D" w:rsidP="00EC41F2">
            <w:pPr>
              <w:pStyle w:val="ConsPlusNormal"/>
              <w:jc w:val="center"/>
            </w:pPr>
            <w:r>
              <w:t>12,8</w:t>
            </w:r>
          </w:p>
        </w:tc>
      </w:tr>
      <w:tr w:rsidR="00F34B1D" w:rsidTr="00EC41F2">
        <w:tc>
          <w:tcPr>
            <w:tcW w:w="2948" w:type="dxa"/>
            <w:vAlign w:val="bottom"/>
          </w:tcPr>
          <w:p w:rsidR="00F34B1D" w:rsidRDefault="00F34B1D" w:rsidP="00EC41F2">
            <w:pPr>
              <w:pStyle w:val="ConsPlusNormal"/>
            </w:pPr>
            <w:proofErr w:type="spellStart"/>
            <w:r>
              <w:t>Ветлянская</w:t>
            </w:r>
            <w:proofErr w:type="spellEnd"/>
          </w:p>
        </w:tc>
        <w:tc>
          <w:tcPr>
            <w:tcW w:w="1474" w:type="dxa"/>
            <w:vAlign w:val="center"/>
          </w:tcPr>
          <w:p w:rsidR="00F34B1D" w:rsidRDefault="00F34B1D" w:rsidP="00EC41F2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134" w:type="dxa"/>
            <w:vAlign w:val="center"/>
          </w:tcPr>
          <w:p w:rsidR="00F34B1D" w:rsidRDefault="00F34B1D" w:rsidP="00EC41F2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304" w:type="dxa"/>
            <w:vAlign w:val="center"/>
          </w:tcPr>
          <w:p w:rsidR="00F34B1D" w:rsidRDefault="00F34B1D" w:rsidP="00EC41F2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1191" w:type="dxa"/>
            <w:vAlign w:val="center"/>
          </w:tcPr>
          <w:p w:rsidR="00F34B1D" w:rsidRDefault="00F34B1D" w:rsidP="00EC41F2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017" w:type="dxa"/>
            <w:vAlign w:val="center"/>
          </w:tcPr>
          <w:p w:rsidR="00F34B1D" w:rsidRDefault="00F34B1D" w:rsidP="00EC41F2">
            <w:pPr>
              <w:pStyle w:val="ConsPlusNormal"/>
              <w:jc w:val="center"/>
            </w:pPr>
            <w:r>
              <w:t>12,0</w:t>
            </w:r>
          </w:p>
        </w:tc>
      </w:tr>
      <w:tr w:rsidR="00F34B1D" w:rsidTr="00EC41F2">
        <w:tc>
          <w:tcPr>
            <w:tcW w:w="2948" w:type="dxa"/>
            <w:vAlign w:val="center"/>
          </w:tcPr>
          <w:p w:rsidR="00F34B1D" w:rsidRDefault="00F34B1D" w:rsidP="00EC41F2">
            <w:pPr>
              <w:pStyle w:val="ConsPlusNormal"/>
            </w:pPr>
            <w:proofErr w:type="spellStart"/>
            <w:r>
              <w:t>Цаган-Аманская</w:t>
            </w:r>
            <w:proofErr w:type="spellEnd"/>
          </w:p>
        </w:tc>
        <w:tc>
          <w:tcPr>
            <w:tcW w:w="1474" w:type="dxa"/>
            <w:vAlign w:val="center"/>
          </w:tcPr>
          <w:p w:rsidR="00F34B1D" w:rsidRDefault="00F34B1D" w:rsidP="00EC41F2">
            <w:pPr>
              <w:pStyle w:val="ConsPlusNormal"/>
              <w:jc w:val="center"/>
            </w:pPr>
            <w:r>
              <w:t>305</w:t>
            </w:r>
          </w:p>
        </w:tc>
        <w:tc>
          <w:tcPr>
            <w:tcW w:w="1134" w:type="dxa"/>
            <w:vAlign w:val="center"/>
          </w:tcPr>
          <w:p w:rsidR="00F34B1D" w:rsidRDefault="00F34B1D" w:rsidP="00EC41F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04" w:type="dxa"/>
            <w:vAlign w:val="center"/>
          </w:tcPr>
          <w:p w:rsidR="00F34B1D" w:rsidRDefault="00F34B1D" w:rsidP="00EC41F2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191" w:type="dxa"/>
            <w:vAlign w:val="center"/>
          </w:tcPr>
          <w:p w:rsidR="00F34B1D" w:rsidRDefault="00F34B1D" w:rsidP="00EC41F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7" w:type="dxa"/>
            <w:vAlign w:val="center"/>
          </w:tcPr>
          <w:p w:rsidR="00F34B1D" w:rsidRDefault="00F34B1D" w:rsidP="00EC41F2">
            <w:pPr>
              <w:pStyle w:val="ConsPlusNormal"/>
              <w:jc w:val="center"/>
            </w:pPr>
            <w:r>
              <w:t>1,0</w:t>
            </w:r>
          </w:p>
        </w:tc>
      </w:tr>
      <w:tr w:rsidR="00F34B1D" w:rsidTr="00EC41F2">
        <w:tc>
          <w:tcPr>
            <w:tcW w:w="2948" w:type="dxa"/>
            <w:vAlign w:val="bottom"/>
          </w:tcPr>
          <w:p w:rsidR="00F34B1D" w:rsidRDefault="00F34B1D" w:rsidP="00EC41F2">
            <w:pPr>
              <w:pStyle w:val="ConsPlusNormal"/>
            </w:pPr>
            <w:proofErr w:type="spellStart"/>
            <w:r>
              <w:t>Верхнекопановская</w:t>
            </w:r>
            <w:proofErr w:type="spellEnd"/>
          </w:p>
        </w:tc>
        <w:tc>
          <w:tcPr>
            <w:tcW w:w="1474" w:type="dxa"/>
            <w:vAlign w:val="center"/>
          </w:tcPr>
          <w:p w:rsidR="00F34B1D" w:rsidRDefault="00F34B1D" w:rsidP="00EC41F2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134" w:type="dxa"/>
            <w:vAlign w:val="center"/>
          </w:tcPr>
          <w:p w:rsidR="00F34B1D" w:rsidRDefault="00F34B1D" w:rsidP="00EC41F2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304" w:type="dxa"/>
            <w:vAlign w:val="center"/>
          </w:tcPr>
          <w:p w:rsidR="00F34B1D" w:rsidRDefault="00F34B1D" w:rsidP="00EC41F2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191" w:type="dxa"/>
            <w:vAlign w:val="center"/>
          </w:tcPr>
          <w:p w:rsidR="00F34B1D" w:rsidRDefault="00F34B1D" w:rsidP="00EC41F2">
            <w:pPr>
              <w:pStyle w:val="ConsPlusNormal"/>
              <w:jc w:val="center"/>
            </w:pPr>
            <w:r>
              <w:t>10,1</w:t>
            </w:r>
          </w:p>
        </w:tc>
        <w:tc>
          <w:tcPr>
            <w:tcW w:w="1017" w:type="dxa"/>
            <w:vAlign w:val="center"/>
          </w:tcPr>
          <w:p w:rsidR="00F34B1D" w:rsidRDefault="00F34B1D" w:rsidP="00EC41F2">
            <w:pPr>
              <w:pStyle w:val="ConsPlusNormal"/>
              <w:jc w:val="center"/>
            </w:pPr>
            <w:r>
              <w:t>15,1</w:t>
            </w:r>
          </w:p>
        </w:tc>
      </w:tr>
      <w:tr w:rsidR="00F34B1D" w:rsidTr="00EC41F2">
        <w:tc>
          <w:tcPr>
            <w:tcW w:w="2948" w:type="dxa"/>
            <w:vAlign w:val="center"/>
          </w:tcPr>
          <w:p w:rsidR="00F34B1D" w:rsidRDefault="00F34B1D" w:rsidP="00EC41F2">
            <w:pPr>
              <w:pStyle w:val="ConsPlusNormal"/>
            </w:pPr>
            <w:proofErr w:type="spellStart"/>
            <w:r>
              <w:t>Копановская</w:t>
            </w:r>
            <w:proofErr w:type="spellEnd"/>
          </w:p>
        </w:tc>
        <w:tc>
          <w:tcPr>
            <w:tcW w:w="1474" w:type="dxa"/>
            <w:vAlign w:val="center"/>
          </w:tcPr>
          <w:p w:rsidR="00F34B1D" w:rsidRDefault="00F34B1D" w:rsidP="00EC41F2">
            <w:pPr>
              <w:pStyle w:val="ConsPlusNormal"/>
              <w:jc w:val="center"/>
            </w:pPr>
            <w:r>
              <w:t>315</w:t>
            </w:r>
          </w:p>
        </w:tc>
        <w:tc>
          <w:tcPr>
            <w:tcW w:w="1134" w:type="dxa"/>
            <w:vAlign w:val="center"/>
          </w:tcPr>
          <w:p w:rsidR="00F34B1D" w:rsidRDefault="00F34B1D" w:rsidP="00EC41F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  <w:vAlign w:val="center"/>
          </w:tcPr>
          <w:p w:rsidR="00F34B1D" w:rsidRDefault="00F34B1D" w:rsidP="00EC41F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vAlign w:val="center"/>
          </w:tcPr>
          <w:p w:rsidR="00F34B1D" w:rsidRDefault="00F34B1D" w:rsidP="00EC41F2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1017" w:type="dxa"/>
            <w:vAlign w:val="center"/>
          </w:tcPr>
          <w:p w:rsidR="00F34B1D" w:rsidRDefault="00F34B1D" w:rsidP="00EC41F2">
            <w:pPr>
              <w:pStyle w:val="ConsPlusNormal"/>
              <w:jc w:val="center"/>
            </w:pPr>
            <w:r>
              <w:t>9,0</w:t>
            </w:r>
          </w:p>
        </w:tc>
      </w:tr>
      <w:tr w:rsidR="00F34B1D" w:rsidTr="00EC41F2">
        <w:tc>
          <w:tcPr>
            <w:tcW w:w="2948" w:type="dxa"/>
            <w:vAlign w:val="center"/>
          </w:tcPr>
          <w:p w:rsidR="00F34B1D" w:rsidRDefault="00F34B1D" w:rsidP="00EC41F2">
            <w:pPr>
              <w:pStyle w:val="ConsPlusNormal"/>
            </w:pPr>
            <w:r>
              <w:t>Восточная</w:t>
            </w:r>
          </w:p>
        </w:tc>
        <w:tc>
          <w:tcPr>
            <w:tcW w:w="1474" w:type="dxa"/>
            <w:vAlign w:val="center"/>
          </w:tcPr>
          <w:p w:rsidR="00F34B1D" w:rsidRDefault="00F34B1D" w:rsidP="00EC41F2">
            <w:pPr>
              <w:pStyle w:val="ConsPlusNormal"/>
              <w:jc w:val="center"/>
            </w:pPr>
            <w:r>
              <w:t>359</w:t>
            </w:r>
          </w:p>
        </w:tc>
        <w:tc>
          <w:tcPr>
            <w:tcW w:w="1134" w:type="dxa"/>
            <w:vAlign w:val="center"/>
          </w:tcPr>
          <w:p w:rsidR="00F34B1D" w:rsidRDefault="00F34B1D" w:rsidP="00EC41F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  <w:vAlign w:val="center"/>
          </w:tcPr>
          <w:p w:rsidR="00F34B1D" w:rsidRDefault="00F34B1D" w:rsidP="00EC41F2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1191" w:type="dxa"/>
            <w:vAlign w:val="center"/>
          </w:tcPr>
          <w:p w:rsidR="00F34B1D" w:rsidRDefault="00F34B1D" w:rsidP="00EC41F2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1017" w:type="dxa"/>
            <w:vAlign w:val="center"/>
          </w:tcPr>
          <w:p w:rsidR="00F34B1D" w:rsidRDefault="00F34B1D" w:rsidP="00EC41F2">
            <w:pPr>
              <w:pStyle w:val="ConsPlusNormal"/>
              <w:jc w:val="center"/>
            </w:pPr>
            <w:r>
              <w:t>4,9</w:t>
            </w:r>
          </w:p>
        </w:tc>
      </w:tr>
      <w:tr w:rsidR="00F34B1D" w:rsidTr="00EC41F2">
        <w:tc>
          <w:tcPr>
            <w:tcW w:w="2948" w:type="dxa"/>
            <w:vAlign w:val="center"/>
          </w:tcPr>
          <w:p w:rsidR="00F34B1D" w:rsidRDefault="00F34B1D" w:rsidP="00EC41F2">
            <w:pPr>
              <w:pStyle w:val="ConsPlusNormal"/>
            </w:pPr>
            <w:proofErr w:type="spellStart"/>
            <w:r>
              <w:lastRenderedPageBreak/>
              <w:t>Косикинская</w:t>
            </w:r>
            <w:proofErr w:type="spellEnd"/>
          </w:p>
        </w:tc>
        <w:tc>
          <w:tcPr>
            <w:tcW w:w="1474" w:type="dxa"/>
            <w:vAlign w:val="center"/>
          </w:tcPr>
          <w:p w:rsidR="00F34B1D" w:rsidRDefault="00F34B1D" w:rsidP="00EC41F2">
            <w:pPr>
              <w:pStyle w:val="ConsPlusNormal"/>
              <w:jc w:val="center"/>
            </w:pPr>
            <w:r>
              <w:t>363</w:t>
            </w:r>
          </w:p>
        </w:tc>
        <w:tc>
          <w:tcPr>
            <w:tcW w:w="1134" w:type="dxa"/>
            <w:vAlign w:val="center"/>
          </w:tcPr>
          <w:p w:rsidR="00F34B1D" w:rsidRDefault="00F34B1D" w:rsidP="00EC41F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  <w:vAlign w:val="center"/>
          </w:tcPr>
          <w:p w:rsidR="00F34B1D" w:rsidRDefault="00F34B1D" w:rsidP="00EC41F2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1191" w:type="dxa"/>
            <w:vAlign w:val="center"/>
          </w:tcPr>
          <w:p w:rsidR="00F34B1D" w:rsidRDefault="00F34B1D" w:rsidP="00EC41F2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1017" w:type="dxa"/>
            <w:vAlign w:val="center"/>
          </w:tcPr>
          <w:p w:rsidR="00F34B1D" w:rsidRDefault="00F34B1D" w:rsidP="00EC41F2">
            <w:pPr>
              <w:pStyle w:val="ConsPlusNormal"/>
              <w:jc w:val="center"/>
            </w:pPr>
            <w:r>
              <w:t>5,6</w:t>
            </w:r>
          </w:p>
        </w:tc>
      </w:tr>
      <w:tr w:rsidR="00F34B1D" w:rsidTr="00EC41F2">
        <w:tc>
          <w:tcPr>
            <w:tcW w:w="2948" w:type="dxa"/>
            <w:vAlign w:val="bottom"/>
          </w:tcPr>
          <w:p w:rsidR="00F34B1D" w:rsidRDefault="00F34B1D" w:rsidP="00EC41F2">
            <w:pPr>
              <w:pStyle w:val="ConsPlusNormal"/>
            </w:pPr>
            <w:proofErr w:type="spellStart"/>
            <w:r>
              <w:t>Сероглазовская</w:t>
            </w:r>
            <w:proofErr w:type="spellEnd"/>
          </w:p>
        </w:tc>
        <w:tc>
          <w:tcPr>
            <w:tcW w:w="1474" w:type="dxa"/>
            <w:vAlign w:val="center"/>
          </w:tcPr>
          <w:p w:rsidR="00F34B1D" w:rsidRDefault="00F34B1D" w:rsidP="00EC41F2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1134" w:type="dxa"/>
            <w:vAlign w:val="center"/>
          </w:tcPr>
          <w:p w:rsidR="00F34B1D" w:rsidRDefault="00F34B1D" w:rsidP="00EC41F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  <w:vAlign w:val="center"/>
          </w:tcPr>
          <w:p w:rsidR="00F34B1D" w:rsidRDefault="00F34B1D" w:rsidP="00EC41F2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1191" w:type="dxa"/>
            <w:vAlign w:val="center"/>
          </w:tcPr>
          <w:p w:rsidR="00F34B1D" w:rsidRDefault="00F34B1D" w:rsidP="00EC41F2">
            <w:pPr>
              <w:pStyle w:val="ConsPlusNormal"/>
              <w:jc w:val="center"/>
            </w:pPr>
            <w:r>
              <w:t>38,0</w:t>
            </w:r>
          </w:p>
        </w:tc>
        <w:tc>
          <w:tcPr>
            <w:tcW w:w="1017" w:type="dxa"/>
            <w:vAlign w:val="center"/>
          </w:tcPr>
          <w:p w:rsidR="00F34B1D" w:rsidRDefault="00F34B1D" w:rsidP="00EC41F2">
            <w:pPr>
              <w:pStyle w:val="ConsPlusNormal"/>
              <w:jc w:val="center"/>
            </w:pPr>
            <w:r>
              <w:t>41,2</w:t>
            </w:r>
          </w:p>
        </w:tc>
      </w:tr>
      <w:tr w:rsidR="00F34B1D" w:rsidTr="00EC41F2">
        <w:tc>
          <w:tcPr>
            <w:tcW w:w="2948" w:type="dxa"/>
            <w:vAlign w:val="center"/>
          </w:tcPr>
          <w:p w:rsidR="00F34B1D" w:rsidRDefault="00F34B1D" w:rsidP="00EC41F2">
            <w:pPr>
              <w:pStyle w:val="ConsPlusNormal"/>
            </w:pPr>
            <w:r>
              <w:t>Итого:</w:t>
            </w:r>
          </w:p>
        </w:tc>
        <w:tc>
          <w:tcPr>
            <w:tcW w:w="1474" w:type="dxa"/>
            <w:vAlign w:val="center"/>
          </w:tcPr>
          <w:p w:rsidR="00F34B1D" w:rsidRDefault="00F34B1D" w:rsidP="00EC41F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F34B1D" w:rsidRDefault="00F34B1D" w:rsidP="00EC41F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F34B1D" w:rsidRDefault="00F34B1D" w:rsidP="00EC41F2">
            <w:pPr>
              <w:pStyle w:val="ConsPlusNormal"/>
              <w:jc w:val="center"/>
            </w:pPr>
            <w:r>
              <w:t>127,6</w:t>
            </w:r>
          </w:p>
        </w:tc>
        <w:tc>
          <w:tcPr>
            <w:tcW w:w="1191" w:type="dxa"/>
            <w:vAlign w:val="center"/>
          </w:tcPr>
          <w:p w:rsidR="00F34B1D" w:rsidRDefault="00F34B1D" w:rsidP="00EC41F2">
            <w:pPr>
              <w:pStyle w:val="ConsPlusNormal"/>
              <w:jc w:val="center"/>
            </w:pPr>
            <w:r>
              <w:t>266,5</w:t>
            </w:r>
          </w:p>
        </w:tc>
        <w:tc>
          <w:tcPr>
            <w:tcW w:w="1017" w:type="dxa"/>
            <w:vAlign w:val="center"/>
          </w:tcPr>
          <w:p w:rsidR="00F34B1D" w:rsidRDefault="00F34B1D" w:rsidP="00EC41F2">
            <w:pPr>
              <w:pStyle w:val="ConsPlusNormal"/>
              <w:jc w:val="center"/>
            </w:pPr>
            <w:r>
              <w:t>394,1</w:t>
            </w:r>
          </w:p>
        </w:tc>
      </w:tr>
    </w:tbl>
    <w:p w:rsidR="00184E87" w:rsidRDefault="00184E87"/>
    <w:sectPr w:rsidR="00184E87" w:rsidSect="00F34B1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B1D"/>
    <w:rsid w:val="00184E87"/>
    <w:rsid w:val="00F34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B1D"/>
    <w:pPr>
      <w:spacing w:after="0" w:line="240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4B1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F34B1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B1D"/>
    <w:pPr>
      <w:spacing w:after="0" w:line="240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4B1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F34B1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2023-03-16T07:06:00Z</dcterms:created>
  <dcterms:modified xsi:type="dcterms:W3CDTF">2023-03-16T07:08:00Z</dcterms:modified>
</cp:coreProperties>
</file>