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3" w:rsidRPr="00A33319" w:rsidRDefault="00724F43" w:rsidP="00F2697A">
      <w:pPr>
        <w:rPr>
          <w:lang w:eastAsia="zh-CN"/>
        </w:rPr>
      </w:pPr>
    </w:p>
    <w:p w:rsidR="005C29E8" w:rsidRPr="00A33319" w:rsidRDefault="005C29E8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</w:t>
      </w:r>
      <w:r w:rsidR="00526CAD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="008C472E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Утвержден</w:t>
      </w:r>
    </w:p>
    <w:p w:rsidR="008C472E" w:rsidRPr="00A33319" w:rsidRDefault="00C93855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C472E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</w:t>
      </w:r>
      <w:r w:rsidR="005C29E8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риказ</w:t>
      </w:r>
      <w:r w:rsidR="005C29E8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ом 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070A84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Волго-Каспийского</w:t>
      </w:r>
      <w:proofErr w:type="gramEnd"/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C472E" w:rsidRPr="00A33319" w:rsidRDefault="008C472E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т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ерриториального управления  </w:t>
      </w:r>
    </w:p>
    <w:p w:rsidR="00C93855" w:rsidRPr="00A33319" w:rsidRDefault="008C472E" w:rsidP="00C93855">
      <w:pPr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Федерального агентства по рыболовству   </w:t>
      </w:r>
    </w:p>
    <w:p w:rsidR="008C472E" w:rsidRPr="00A33319" w:rsidRDefault="008C472E" w:rsidP="00C9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</w:t>
      </w:r>
      <w:r w:rsidR="00A97CE8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 </w:t>
      </w:r>
      <w:r w:rsidR="00070A84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5E43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E438D" w:rsidRPr="005E438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29</w:t>
      </w:r>
      <w:r w:rsidR="00070A84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</w:t>
      </w:r>
      <w:r w:rsidR="005E438D" w:rsidRPr="005E438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августа</w:t>
      </w:r>
      <w:r w:rsidR="00070A84" w:rsidRPr="005E438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  <w:r w:rsidR="00070A84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C29E8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201</w:t>
      </w:r>
      <w:r w:rsidR="005427CF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8</w:t>
      </w:r>
      <w:r w:rsidR="005C29E8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5427CF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A95FAA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C472E" w:rsidRPr="00A33319" w:rsidRDefault="008C472E" w:rsidP="00C9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</w:t>
      </w:r>
    </w:p>
    <w:p w:rsidR="00C93855" w:rsidRPr="005E438D" w:rsidRDefault="008C472E" w:rsidP="005E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8820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 w:rsidR="005E43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5E438D" w:rsidRPr="005E438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256</w:t>
      </w:r>
    </w:p>
    <w:p w:rsidR="005E438D" w:rsidRPr="00A33319" w:rsidRDefault="005E438D" w:rsidP="005E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20E44" w:rsidRPr="00A33319" w:rsidRDefault="00C20E44" w:rsidP="00C93855">
      <w:pPr>
        <w:spacing w:after="0" w:line="300" w:lineRule="exact"/>
        <w:ind w:left="88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356D6" w:rsidRPr="00A33319" w:rsidRDefault="00F356D6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</w:t>
      </w:r>
      <w:r w:rsidR="00C93855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противодействи</w:t>
      </w: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  <w:r w:rsidR="00C93855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коррупции  </w:t>
      </w:r>
    </w:p>
    <w:p w:rsidR="00C93855" w:rsidRPr="00A33319" w:rsidRDefault="00CD3552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Волго-Каспийского</w:t>
      </w:r>
      <w:r w:rsidR="00C93855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территориально</w:t>
      </w:r>
      <w:r w:rsidR="00F356D6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</w:t>
      </w:r>
      <w:r w:rsidR="00C93855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управлени</w:t>
      </w:r>
      <w:r w:rsidR="00F356D6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</w:p>
    <w:p w:rsidR="00DB6516" w:rsidRPr="00A33319" w:rsidRDefault="00C93855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Федерального </w:t>
      </w:r>
      <w:r w:rsidR="00A97CE8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агентства по рыболовству </w:t>
      </w:r>
    </w:p>
    <w:p w:rsidR="00C93855" w:rsidRPr="00A33319" w:rsidRDefault="00A97CE8" w:rsidP="00C93855">
      <w:pPr>
        <w:spacing w:after="0" w:line="30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на 201</w:t>
      </w:r>
      <w:r w:rsidR="005427CF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8</w:t>
      </w:r>
      <w:r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– 20</w:t>
      </w:r>
      <w:r w:rsidR="005427CF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</w:t>
      </w:r>
      <w:r w:rsidR="00C93855" w:rsidRPr="00A333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годы</w:t>
      </w:r>
    </w:p>
    <w:p w:rsidR="00CD3552" w:rsidRPr="00A33319" w:rsidRDefault="00CD3552" w:rsidP="00C93855">
      <w:pPr>
        <w:spacing w:after="0" w:line="30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8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2"/>
        <w:gridCol w:w="2553"/>
        <w:gridCol w:w="1982"/>
        <w:gridCol w:w="5391"/>
      </w:tblGrid>
      <w:tr w:rsidR="00A33319" w:rsidRPr="00A33319" w:rsidTr="008D224E">
        <w:trPr>
          <w:trHeight w:val="528"/>
        </w:trPr>
        <w:tc>
          <w:tcPr>
            <w:tcW w:w="720" w:type="dxa"/>
            <w:vAlign w:val="center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232" w:type="dxa"/>
            <w:vAlign w:val="center"/>
          </w:tcPr>
          <w:p w:rsidR="00C93855" w:rsidRPr="00A33319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553" w:type="dxa"/>
            <w:vAlign w:val="center"/>
          </w:tcPr>
          <w:p w:rsidR="00C93855" w:rsidRPr="00A33319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Ответственные исполнители</w:t>
            </w:r>
          </w:p>
        </w:tc>
        <w:tc>
          <w:tcPr>
            <w:tcW w:w="1982" w:type="dxa"/>
            <w:vAlign w:val="center"/>
          </w:tcPr>
          <w:p w:rsidR="00C93855" w:rsidRPr="00A33319" w:rsidRDefault="00A90AA4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Сроки проведения </w:t>
            </w:r>
          </w:p>
        </w:tc>
        <w:tc>
          <w:tcPr>
            <w:tcW w:w="5391" w:type="dxa"/>
            <w:vAlign w:val="center"/>
          </w:tcPr>
          <w:p w:rsidR="00C93855" w:rsidRPr="00A33319" w:rsidRDefault="00A90AA4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Ожидаемый результат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C93855" w:rsidRPr="00A33319" w:rsidRDefault="00C93855" w:rsidP="00B56A1A">
            <w:pPr>
              <w:pStyle w:val="a8"/>
              <w:numPr>
                <w:ilvl w:val="0"/>
                <w:numId w:val="1"/>
              </w:numPr>
              <w:spacing w:after="0" w:line="300" w:lineRule="exac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Повышение   эффективности   механизмов   урегулирования   конфликта   интересов,   обеспечение   соблюдения   федеральными    государственными гражданскими служащими</w:t>
            </w:r>
            <w:r w:rsidR="00385CC7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и работниками подведомственных организаций Росрыболовства</w:t>
            </w:r>
            <w:r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ограничений, запретов и принципов служебного поведения в связи с исполнением ими должностных обязанностей, </w:t>
            </w: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а </w:t>
            </w:r>
            <w:r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так же ответственности за их нарушение.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232" w:type="dxa"/>
          </w:tcPr>
          <w:p w:rsidR="00C93855" w:rsidRPr="00A33319" w:rsidRDefault="00C93855" w:rsidP="00246AD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действенного функционирования комиссии </w:t>
            </w:r>
            <w:r w:rsidR="00C1689A" w:rsidRPr="00A33319">
              <w:rPr>
                <w:rFonts w:ascii="Times New Roman" w:eastAsia="SimSun" w:hAnsi="Times New Roman" w:cs="Times New Roman"/>
                <w:lang w:eastAsia="zh-CN"/>
              </w:rPr>
              <w:t>Волго-Каспийского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территориального управления 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(далее - ВКТУ)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по соблюдению требований к служебному поведению федеральных государственных гражданских служащих и </w:t>
            </w:r>
            <w:r w:rsidR="00C37DCB" w:rsidRPr="00A33319">
              <w:rPr>
                <w:rFonts w:ascii="Times New Roman" w:eastAsia="SimSun" w:hAnsi="Times New Roman" w:cs="Times New Roman"/>
                <w:lang w:eastAsia="zh-CN"/>
              </w:rPr>
              <w:t xml:space="preserve">работников организаций, созданных для выполнения задач, поставленных перед Росрыболовством, и 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урегулированию конфликта интересов (далее - Комиссия).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</w:tcPr>
          <w:p w:rsidR="00A90AA4" w:rsidRPr="00A33319" w:rsidRDefault="00DF0061" w:rsidP="00A90AA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</w:t>
            </w:r>
            <w:r w:rsidR="00A90AA4" w:rsidRPr="00A33319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5857F5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1689A" w:rsidRPr="00A33319" w:rsidRDefault="00A90AA4" w:rsidP="00C168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</w:t>
            </w:r>
            <w:r w:rsidR="00C1689A" w:rsidRPr="00A33319">
              <w:rPr>
                <w:rFonts w:ascii="Times New Roman" w:eastAsia="SimSun" w:hAnsi="Times New Roman" w:cs="Times New Roman"/>
                <w:lang w:eastAsia="zh-CN"/>
              </w:rPr>
              <w:t xml:space="preserve">ударственной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C1689A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C37DC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90AA4" w:rsidRPr="00A33319" w:rsidRDefault="00D23919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A90AA4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A90AA4" w:rsidP="005427C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5427CF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5427CF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A41DD3" w:rsidRPr="00A33319" w:rsidRDefault="00C37DCB" w:rsidP="000B745F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соблюдения федеральными государственными гражданскими служащими </w:t>
            </w:r>
            <w:r w:rsidR="00C1689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работниками организаций созданных для </w:t>
            </w:r>
            <w:r w:rsidR="00747D90" w:rsidRPr="00A33319">
              <w:rPr>
                <w:rFonts w:ascii="Times New Roman" w:eastAsia="SimSun" w:hAnsi="Times New Roman" w:cs="Times New Roman"/>
                <w:lang w:eastAsia="zh-CN"/>
              </w:rPr>
              <w:t>выполнения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задач, поставленных перед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Росрыболовством</w:t>
            </w:r>
            <w:proofErr w:type="spellEnd"/>
            <w:r w:rsidR="00747D9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подведомственных </w:t>
            </w:r>
            <w:r w:rsidR="00C1689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47D90" w:rsidRPr="00A33319">
              <w:rPr>
                <w:rFonts w:ascii="Times New Roman" w:eastAsia="SimSun" w:hAnsi="Times New Roman" w:cs="Times New Roman"/>
                <w:lang w:eastAsia="zh-CN"/>
              </w:rPr>
              <w:t xml:space="preserve">КТУ </w:t>
            </w:r>
            <w:proofErr w:type="spellStart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747D90" w:rsidRPr="00A33319">
              <w:rPr>
                <w:rFonts w:ascii="Times New Roman" w:eastAsia="SimSun" w:hAnsi="Times New Roman" w:cs="Times New Roman"/>
                <w:lang w:eastAsia="zh-CN"/>
              </w:rPr>
              <w:t>(далее соответственно – гражданские служащие, работники), ограничение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 осуществление мер по предупреждению коррупции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End"/>
          </w:p>
        </w:tc>
      </w:tr>
      <w:tr w:rsidR="00A33319" w:rsidRPr="00A33319" w:rsidTr="008D224E">
        <w:tc>
          <w:tcPr>
            <w:tcW w:w="720" w:type="dxa"/>
          </w:tcPr>
          <w:p w:rsidR="001E101D" w:rsidRPr="00A33319" w:rsidRDefault="001E101D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232" w:type="dxa"/>
          </w:tcPr>
          <w:p w:rsidR="001E101D" w:rsidRPr="00A33319" w:rsidRDefault="001E101D" w:rsidP="00FD202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A33319" w:rsidRDefault="005427CF" w:rsidP="00FD202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Проведение мероприятий по контролю за соблюдением лицами, замещающими должности в </w:t>
            </w:r>
            <w:r w:rsidR="00FD2029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>, требований законодательства Р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 xml:space="preserve">оссийской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>едерации (далее</w:t>
            </w:r>
            <w:r w:rsidR="00FD2029" w:rsidRPr="00A33319">
              <w:rPr>
                <w:rFonts w:ascii="Times New Roman" w:eastAsia="SimSun" w:hAnsi="Times New Roman" w:cs="Times New Roman"/>
                <w:lang w:eastAsia="zh-CN"/>
              </w:rPr>
              <w:t xml:space="preserve"> -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 xml:space="preserve"> РФ)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>урегулирования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конфликта интересов либо возможност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 xml:space="preserve">и возникновения конфликта интересов, одной из сторон которого являются граждане, претендующие на замещение должности работников организаций, </w:t>
            </w:r>
            <w:r w:rsidR="00877DE8" w:rsidRPr="00A33319">
              <w:rPr>
                <w:rFonts w:ascii="Times New Roman" w:eastAsia="SimSun" w:hAnsi="Times New Roman" w:cs="Times New Roman"/>
                <w:lang w:eastAsia="zh-CN"/>
              </w:rPr>
              <w:t>граждане,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 xml:space="preserve"> служащие в организациях, созданных для выполнения задач, поставленных перед </w:t>
            </w:r>
            <w:proofErr w:type="spellStart"/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Росрыболовством</w:t>
            </w:r>
            <w:proofErr w:type="spellEnd"/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 xml:space="preserve">, подведомственных </w:t>
            </w:r>
            <w:r w:rsidR="00FD2029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FD202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>(далее</w:t>
            </w:r>
            <w:r w:rsidR="00FD2029" w:rsidRPr="00A33319">
              <w:rPr>
                <w:rFonts w:ascii="Times New Roman" w:eastAsia="SimSun" w:hAnsi="Times New Roman" w:cs="Times New Roman"/>
                <w:lang w:eastAsia="zh-CN"/>
              </w:rPr>
              <w:t xml:space="preserve"> -</w:t>
            </w:r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организации</w:t>
            </w:r>
            <w:proofErr w:type="gramEnd"/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>)</w:t>
            </w:r>
            <w:r w:rsidR="00F53B62" w:rsidRPr="00A33319">
              <w:rPr>
                <w:rFonts w:ascii="Times New Roman" w:eastAsia="SimSun" w:hAnsi="Times New Roman" w:cs="Times New Roman"/>
                <w:lang w:eastAsia="zh-CN"/>
              </w:rPr>
              <w:t>, по предотвращению и урегулированию конфликта интересов, а также по применению мер юридической ответственности, предусмотренных законодательством РФ в случае их несоблюдения.</w:t>
            </w:r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62073E" w:rsidRPr="00A33319" w:rsidRDefault="0062073E" w:rsidP="00FD202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</w:tcPr>
          <w:p w:rsidR="001E101D" w:rsidRPr="00A33319" w:rsidRDefault="001E101D" w:rsidP="000C65C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C65CA" w:rsidRPr="00A33319" w:rsidRDefault="000C65CA" w:rsidP="000C65C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0C65CA" w:rsidRPr="00A33319" w:rsidRDefault="000C65CA" w:rsidP="000C65C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1E101D" w:rsidRPr="00A33319" w:rsidRDefault="001E101D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90AA4" w:rsidRPr="00A33319" w:rsidRDefault="00D23919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A90AA4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A90AA4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B7E79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B7E79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</w:tcPr>
          <w:p w:rsidR="001E101D" w:rsidRPr="00A33319" w:rsidRDefault="001E101D" w:rsidP="003B7E7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A33319" w:rsidRDefault="00526CAD" w:rsidP="003B7E7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Выявление</w:t>
            </w:r>
            <w:r w:rsidR="003B7E79" w:rsidRPr="00A33319">
              <w:rPr>
                <w:rFonts w:ascii="Times New Roman" w:eastAsia="SimSun" w:hAnsi="Times New Roman" w:cs="Times New Roman"/>
                <w:lang w:eastAsia="zh-CN"/>
              </w:rPr>
              <w:t>, предупреждение и урегулирование конфликта интересов в целях предотвращения коррупционных правонарушений.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A33319" w:rsidRPr="00A33319" w:rsidTr="008D224E">
        <w:trPr>
          <w:trHeight w:val="2062"/>
        </w:trPr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232" w:type="dxa"/>
          </w:tcPr>
          <w:p w:rsidR="00C93855" w:rsidRPr="00A33319" w:rsidRDefault="003B7E79" w:rsidP="00DB621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  <w:r w:rsidR="00DB6211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ВКТУ</w:t>
            </w:r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="00246AD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246AD9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и работниками организаций, находящихся в ведении </w:t>
            </w:r>
            <w:r w:rsidR="00DB6211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КТУ</w:t>
            </w:r>
            <w:r w:rsidR="0004315C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. Обеспечение </w:t>
            </w:r>
            <w:proofErr w:type="gramStart"/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контроля за</w:t>
            </w:r>
            <w:proofErr w:type="gramEnd"/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своевременностью представления указанных сведений</w:t>
            </w:r>
            <w:r w:rsidR="0004315C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. </w:t>
            </w:r>
            <w:r w:rsidR="00246AD9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</w:p>
          <w:p w:rsidR="0062073E" w:rsidRPr="00A33319" w:rsidRDefault="0062073E" w:rsidP="00DB621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</w:tcPr>
          <w:p w:rsidR="0062073E" w:rsidRPr="00A33319" w:rsidRDefault="0062073E" w:rsidP="006207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3B2222" w:rsidRPr="00A33319" w:rsidRDefault="0062073E" w:rsidP="006207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A81301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62073E" w:rsidRPr="00A33319" w:rsidRDefault="0062073E" w:rsidP="006207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C93855" w:rsidRPr="00A33319" w:rsidRDefault="00C93855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A97CE8" w:rsidRPr="00A33319" w:rsidRDefault="00A97CE8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3B7E79" w:rsidRPr="00A33319" w:rsidRDefault="003B7E79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Ежегодно</w:t>
            </w:r>
          </w:p>
          <w:p w:rsidR="009D6C60" w:rsidRPr="00A33319" w:rsidRDefault="003B7E79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до 30 апреля</w:t>
            </w:r>
          </w:p>
          <w:p w:rsidR="009D6C60" w:rsidRPr="00A33319" w:rsidRDefault="009D6C60" w:rsidP="009D6C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A33319" w:rsidRDefault="00C93855" w:rsidP="00724F4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A33319" w:rsidRDefault="003B7E79" w:rsidP="003B7E7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Обеспечение своевременного исполнения гражданскими служащими</w:t>
            </w:r>
            <w:r w:rsidR="0062073E" w:rsidRPr="00A33319">
              <w:rPr>
                <w:rFonts w:ascii="Times New Roman" w:eastAsia="SimSun" w:hAnsi="Times New Roman" w:cs="Times New Roman"/>
                <w:lang w:eastAsia="zh-CN"/>
              </w:rPr>
              <w:t xml:space="preserve"> ВКТУ</w:t>
            </w:r>
            <w:r w:rsidR="003B2222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3B2222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руководителями организаций</w:t>
            </w:r>
            <w:r w:rsidR="0062073E" w:rsidRPr="00A33319">
              <w:rPr>
                <w:rFonts w:ascii="Times New Roman" w:eastAsia="SimSun" w:hAnsi="Times New Roman" w:cs="Times New Roman"/>
                <w:lang w:eastAsia="zh-CN"/>
              </w:rPr>
              <w:t>, (</w:t>
            </w:r>
            <w:r w:rsidR="0062073E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находящихся в ведении ВКТУ</w:t>
            </w:r>
            <w:r w:rsidR="003B2222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="003B2222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62073E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)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обязанностей по предоставлению сведений о доходах, расходах, об имуществе и обязательствах имущественного характера своих и членов своей семьи</w:t>
            </w:r>
            <w:r w:rsidR="003B2222" w:rsidRPr="00A33319">
              <w:rPr>
                <w:rFonts w:ascii="Times New Roman" w:eastAsia="SimSun" w:hAnsi="Times New Roman" w:cs="Times New Roman"/>
                <w:lang w:eastAsia="zh-CN"/>
              </w:rPr>
              <w:t xml:space="preserve">  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232" w:type="dxa"/>
          </w:tcPr>
          <w:p w:rsidR="00C93855" w:rsidRPr="00A33319" w:rsidRDefault="003B7E79" w:rsidP="0062073E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Подготовка к опубликованию сведений о доходах, расходах, об имуществе и обязательствах имущественного характера на официальном сайте </w:t>
            </w:r>
            <w:r w:rsidR="0062073E"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="00DD2D3E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</w:tcPr>
          <w:p w:rsidR="0004315C" w:rsidRPr="00A33319" w:rsidRDefault="0004315C" w:rsidP="0004315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 управления,</w:t>
            </w:r>
          </w:p>
          <w:p w:rsidR="0004315C" w:rsidRPr="00A33319" w:rsidRDefault="0004315C" w:rsidP="0004315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государственной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кадров, помощник руководителя</w:t>
            </w:r>
          </w:p>
          <w:p w:rsidR="00C93855" w:rsidRPr="00A33319" w:rsidRDefault="00C93855" w:rsidP="003B7E7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E40075" w:rsidRPr="00A33319" w:rsidRDefault="003B7E79" w:rsidP="00E400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В течение 14 рабочих дней со дня истечения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срока, установленного для подачи указанных сведений</w:t>
            </w:r>
          </w:p>
        </w:tc>
        <w:tc>
          <w:tcPr>
            <w:tcW w:w="5391" w:type="dxa"/>
          </w:tcPr>
          <w:p w:rsidR="003B7E79" w:rsidRPr="00A33319" w:rsidRDefault="003B7E79" w:rsidP="0004315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Повышение открытости и доступности информации о деятельности по профилактике коррупционных правонарушений  в </w:t>
            </w:r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 xml:space="preserve">ВКТУ </w:t>
            </w:r>
            <w:proofErr w:type="spellStart"/>
            <w:r w:rsidR="0004315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5232" w:type="dxa"/>
          </w:tcPr>
          <w:p w:rsidR="00C93855" w:rsidRPr="00A33319" w:rsidRDefault="00473F61" w:rsidP="00473F6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Выборочный а</w:t>
            </w:r>
            <w:r w:rsidR="003B7E79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нализ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5249EB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 </w:t>
            </w:r>
            <w:r w:rsidR="00DD2D3E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="005249EB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КТУ</w:t>
            </w:r>
            <w:r w:rsidR="00DD2D3E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spellStart"/>
            <w:r w:rsidR="00DD2D3E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5249EB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. </w:t>
            </w:r>
          </w:p>
        </w:tc>
        <w:tc>
          <w:tcPr>
            <w:tcW w:w="2553" w:type="dxa"/>
          </w:tcPr>
          <w:p w:rsidR="00DD2D3E" w:rsidRPr="00A33319" w:rsidRDefault="00DD2D3E" w:rsidP="00DD2D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DD2D3E" w:rsidP="00AB3AC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кадров, </w:t>
            </w:r>
          </w:p>
        </w:tc>
        <w:tc>
          <w:tcPr>
            <w:tcW w:w="1982" w:type="dxa"/>
          </w:tcPr>
          <w:p w:rsidR="005249EB" w:rsidRPr="00A33319" w:rsidRDefault="005249EB" w:rsidP="000A42D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Ежегодно до 1 октября</w:t>
            </w:r>
          </w:p>
        </w:tc>
        <w:tc>
          <w:tcPr>
            <w:tcW w:w="5391" w:type="dxa"/>
          </w:tcPr>
          <w:p w:rsidR="00C93855" w:rsidRPr="00A33319" w:rsidRDefault="003B7E79" w:rsidP="00DD2D3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</w:t>
            </w:r>
            <w:r w:rsidR="00DD2D3E" w:rsidRPr="00A33319">
              <w:rPr>
                <w:rFonts w:ascii="Times New Roman" w:eastAsia="SimSun" w:hAnsi="Times New Roman" w:cs="Times New Roman"/>
                <w:lang w:eastAsia="zh-CN"/>
              </w:rPr>
              <w:t xml:space="preserve"> ВКТУ </w:t>
            </w:r>
            <w:proofErr w:type="spellStart"/>
            <w:r w:rsidR="00DD2D3E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>. Оперативное реагирование на ставшие известным</w:t>
            </w:r>
            <w:r w:rsidR="00DD2D3E" w:rsidRPr="00A33319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факты коррупционных проявлений.</w:t>
            </w:r>
          </w:p>
          <w:p w:rsidR="00DD2D3E" w:rsidRPr="00A33319" w:rsidRDefault="00DD2D3E" w:rsidP="00DD2D3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A33319" w:rsidRPr="00A33319" w:rsidTr="008D224E">
        <w:trPr>
          <w:trHeight w:val="2291"/>
        </w:trPr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5232" w:type="dxa"/>
          </w:tcPr>
          <w:p w:rsidR="00C93855" w:rsidRPr="00A33319" w:rsidRDefault="003B7E79" w:rsidP="00F46F14">
            <w:pPr>
              <w:widowControl w:val="0"/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Проведение в порядке, предусмотренном нормативными правовыми актами РФ, проверок  по случаям </w:t>
            </w:r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>несоблюдения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гражданскими служащими</w:t>
            </w:r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F46F14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5249EB" w:rsidRPr="00A33319">
              <w:rPr>
                <w:rFonts w:ascii="Times New Roman" w:eastAsia="SimSun" w:hAnsi="Times New Roman" w:cs="Times New Roman"/>
                <w:lang w:eastAsia="zh-CN"/>
              </w:rPr>
              <w:t xml:space="preserve">КТУ </w:t>
            </w:r>
            <w:proofErr w:type="spellStart"/>
            <w:r w:rsidR="00F46F14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F46F14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14890" w:rsidRPr="00A33319">
              <w:rPr>
                <w:rFonts w:ascii="Times New Roman" w:eastAsia="SimSun" w:hAnsi="Times New Roman" w:cs="Times New Roman"/>
                <w:lang w:eastAsia="zh-CN"/>
              </w:rPr>
              <w:t>и работниками организаций</w:t>
            </w:r>
            <w:r w:rsidR="007A00E7"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7A00E7" w:rsidRPr="00A33319">
              <w:rPr>
                <w:rFonts w:ascii="Times New Roman" w:hAnsi="Times New Roman" w:cs="Times New Roman"/>
                <w:spacing w:val="-3"/>
              </w:rPr>
              <w:t xml:space="preserve">расположенных в зоне деятельности ВКТУ </w:t>
            </w:r>
            <w:proofErr w:type="spellStart"/>
            <w:r w:rsidR="007A00E7" w:rsidRPr="00A33319">
              <w:rPr>
                <w:rFonts w:ascii="Times New Roman" w:hAnsi="Times New Roman" w:cs="Times New Roman"/>
                <w:spacing w:val="-3"/>
              </w:rPr>
              <w:t>Росрыболовства</w:t>
            </w:r>
            <w:proofErr w:type="spellEnd"/>
            <w:r w:rsidR="007A00E7" w:rsidRPr="00A33319">
              <w:rPr>
                <w:rFonts w:ascii="Times New Roman" w:hAnsi="Times New Roman" w:cs="Times New Roman"/>
                <w:spacing w:val="-3"/>
              </w:rPr>
              <w:t>,</w:t>
            </w:r>
            <w:r w:rsidR="00114890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14890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="00114890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полноты</w:t>
            </w:r>
            <w:proofErr w:type="gramEnd"/>
            <w:r w:rsidR="00114890" w:rsidRPr="00A3331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предоставляемых ими сведений о доходах, расходах, об имуществе и обязательствах имущественного характера.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F46F14" w:rsidRPr="00A33319" w:rsidRDefault="00F46F14" w:rsidP="00F46F14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</w:tcPr>
          <w:p w:rsidR="00392EE2" w:rsidRPr="00A33319" w:rsidRDefault="00392EE2" w:rsidP="00E555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F46F14" w:rsidRPr="00A33319" w:rsidRDefault="00F46F14" w:rsidP="00F46F1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F46F14" w:rsidP="00AB3AC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</w:t>
            </w:r>
          </w:p>
        </w:tc>
        <w:tc>
          <w:tcPr>
            <w:tcW w:w="1982" w:type="dxa"/>
          </w:tcPr>
          <w:p w:rsidR="006F1DC4" w:rsidRPr="00A33319" w:rsidRDefault="006F1DC4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6F1DC4" w:rsidRPr="00A33319" w:rsidRDefault="005D6378" w:rsidP="006F1DC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6F1DC4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 </w:t>
            </w:r>
          </w:p>
          <w:p w:rsidR="00C93855" w:rsidRPr="00A33319" w:rsidRDefault="00362BA5" w:rsidP="00114890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  </w:t>
            </w:r>
            <w:r w:rsidR="006F1DC4"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114890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="006F1DC4"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114890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="006F1DC4"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114890" w:rsidRPr="00A33319" w:rsidRDefault="00114890" w:rsidP="00B20BF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(при наличии оснований)</w:t>
            </w:r>
          </w:p>
        </w:tc>
        <w:tc>
          <w:tcPr>
            <w:tcW w:w="5391" w:type="dxa"/>
          </w:tcPr>
          <w:p w:rsidR="00C93855" w:rsidRPr="00A33319" w:rsidRDefault="00114890" w:rsidP="00392EE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Выявление случаев несоблюдения гражданскими служащими и работниками организаций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1.7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114890" w:rsidP="006F1DC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Мониторинг  исполнения государственным</w:t>
            </w:r>
            <w:r w:rsidR="00CE2B98" w:rsidRPr="00A33319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гражданским</w:t>
            </w:r>
            <w:r w:rsidR="00CE2B98" w:rsidRPr="00A33319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служащим</w:t>
            </w:r>
            <w:r w:rsidR="00CE2B98" w:rsidRPr="00A33319">
              <w:rPr>
                <w:rFonts w:ascii="Times New Roman" w:eastAsia="SimSun" w:hAnsi="Times New Roman" w:cs="Times New Roman"/>
                <w:lang w:eastAsia="zh-CN"/>
              </w:rPr>
              <w:t>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доход соответствующего бюджета средств, вырученных от его реализации</w:t>
            </w:r>
          </w:p>
          <w:p w:rsidR="00CB0F3C" w:rsidRPr="00A33319" w:rsidRDefault="00CB0F3C" w:rsidP="006F1DC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</w:tcPr>
          <w:p w:rsidR="00BC1E66" w:rsidRPr="00A33319" w:rsidRDefault="00BC1E66" w:rsidP="00BC1E6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 управления,</w:t>
            </w:r>
          </w:p>
          <w:p w:rsidR="00C93855" w:rsidRPr="00A33319" w:rsidRDefault="00BC1E66" w:rsidP="00AB3AC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AB3AC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</w:tcPr>
          <w:p w:rsidR="00114890" w:rsidRPr="00A33319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Ежегодно, </w:t>
            </w:r>
          </w:p>
          <w:p w:rsidR="005D6378" w:rsidRPr="00A33319" w:rsidRDefault="00114890" w:rsidP="002936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до 2</w:t>
            </w:r>
            <w:r w:rsidR="002936D0" w:rsidRPr="00A33319">
              <w:rPr>
                <w:rFonts w:ascii="Times New Roman" w:eastAsia="SimSun" w:hAnsi="Times New Roman" w:cs="Times New Roman"/>
                <w:lang w:eastAsia="zh-CN"/>
              </w:rPr>
              <w:t>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декабря</w:t>
            </w:r>
          </w:p>
        </w:tc>
        <w:tc>
          <w:tcPr>
            <w:tcW w:w="5391" w:type="dxa"/>
          </w:tcPr>
          <w:p w:rsidR="00C93855" w:rsidRPr="00A33319" w:rsidRDefault="00114890" w:rsidP="000177EF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Выявление случаев несоблюдения гражданскими служащими </w:t>
            </w:r>
            <w:r w:rsidR="000177EF" w:rsidRPr="00A33319">
              <w:rPr>
                <w:rFonts w:ascii="Times New Roman" w:eastAsia="SimSun" w:hAnsi="Times New Roman" w:cs="Times New Roman"/>
                <w:lang w:eastAsia="zh-CN"/>
              </w:rPr>
              <w:t xml:space="preserve">ВКТУ </w:t>
            </w:r>
            <w:proofErr w:type="spellStart"/>
            <w:r w:rsidR="000177EF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0177EF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установленного порядка сообщения о получении подарка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1.8.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114890" w:rsidP="0094028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3" w:type="dxa"/>
          </w:tcPr>
          <w:p w:rsidR="00FF6029" w:rsidRPr="00A33319" w:rsidRDefault="00FF6029" w:rsidP="00FF602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FF6029" w:rsidP="00FF602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A3BA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  <w:p w:rsidR="00FF6029" w:rsidRPr="00A33319" w:rsidRDefault="00FF6029" w:rsidP="00FF602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114890" w:rsidRPr="00A33319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</w:p>
          <w:p w:rsidR="00C93855" w:rsidRPr="00A33319" w:rsidRDefault="00114890" w:rsidP="0011489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  2018 – 2020 гг</w:t>
            </w:r>
            <w:r w:rsidR="002936D0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A33319" w:rsidRDefault="002936D0" w:rsidP="002936D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Выявления случаев неисполнения обязанности по предварительному уведомлению представителя нанимателя о выполнении иной оплачиваемой работы и рассмотрение данных фактов на Комиссии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2936D0" w:rsidP="00FF602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Организация работы по рассмотрению уведомлений гражданских служащих </w:t>
            </w:r>
            <w:r w:rsidR="00FF6029" w:rsidRPr="00A33319">
              <w:rPr>
                <w:rFonts w:ascii="Times New Roman" w:eastAsia="SimSun" w:hAnsi="Times New Roman" w:cs="Times New Roman"/>
                <w:lang w:eastAsia="zh-CN"/>
              </w:rPr>
              <w:t xml:space="preserve">ВКТУ </w:t>
            </w:r>
            <w:proofErr w:type="spellStart"/>
            <w:r w:rsidR="00FF602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о факте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</w:tcPr>
          <w:p w:rsidR="00FF6029" w:rsidRPr="00A33319" w:rsidRDefault="00FF6029" w:rsidP="00FF602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FF6029" w:rsidP="008A3BA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A3BA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</w:tcPr>
          <w:p w:rsidR="002936D0" w:rsidRPr="00A33319" w:rsidRDefault="002936D0" w:rsidP="002936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</w:p>
          <w:p w:rsidR="00C93855" w:rsidRPr="00A33319" w:rsidRDefault="002936D0" w:rsidP="002936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  2018 – 2020 гг.</w:t>
            </w:r>
            <w:r w:rsidR="00E5555E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391" w:type="dxa"/>
          </w:tcPr>
          <w:p w:rsidR="00C93855" w:rsidRPr="00A33319" w:rsidRDefault="00C96DCE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Своевременное рассмотрение уведомлений и принятие решений, формирование нетерпимого отношения гражданских служащих </w:t>
            </w:r>
            <w:r w:rsidR="00C07B5A" w:rsidRPr="00A33319">
              <w:rPr>
                <w:rFonts w:ascii="Times New Roman" w:eastAsia="SimSun" w:hAnsi="Times New Roman" w:cs="Times New Roman"/>
                <w:lang w:eastAsia="zh-CN"/>
              </w:rPr>
              <w:t xml:space="preserve">ВКТУ </w:t>
            </w:r>
            <w:proofErr w:type="spellStart"/>
            <w:r w:rsidR="00C07B5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C07B5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 совершению коррупционных правонарушений</w:t>
            </w:r>
          </w:p>
          <w:p w:rsidR="00110B4E" w:rsidRPr="00A33319" w:rsidRDefault="00110B4E" w:rsidP="00C20E4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A33319" w:rsidRPr="00A33319" w:rsidTr="008D224E">
        <w:trPr>
          <w:trHeight w:val="2443"/>
        </w:trPr>
        <w:tc>
          <w:tcPr>
            <w:tcW w:w="720" w:type="dxa"/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1.10.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C96DCE" w:rsidP="001C688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Организация работы по доведению до граждан, поступающих на должности гражданской службы </w:t>
            </w:r>
            <w:r w:rsidR="001C688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1C688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1C688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, положений антикоррупционного законодательства РФ в том числе: об </w:t>
            </w:r>
            <w:r w:rsidR="00A75673" w:rsidRPr="00A33319">
              <w:rPr>
                <w:rFonts w:ascii="Times New Roman" w:eastAsia="SimSun" w:hAnsi="Times New Roman" w:cs="Times New Roman"/>
                <w:lang w:eastAsia="zh-CN"/>
              </w:rPr>
              <w:t>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 w:rsidR="00A75673"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коррупции</w:t>
            </w:r>
          </w:p>
          <w:p w:rsidR="001C688A" w:rsidRPr="00A33319" w:rsidRDefault="001C688A" w:rsidP="001C688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</w:tcPr>
          <w:p w:rsidR="001C688A" w:rsidRPr="00A33319" w:rsidRDefault="001C688A" w:rsidP="001C688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B538A" w:rsidRPr="00A33319" w:rsidRDefault="001C688A" w:rsidP="008A3BA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A3BA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</w:tcPr>
          <w:p w:rsidR="00A75673" w:rsidRPr="00A33319" w:rsidRDefault="00A75673" w:rsidP="00A7567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течение </w:t>
            </w:r>
          </w:p>
          <w:p w:rsidR="00C93855" w:rsidRPr="00A33319" w:rsidRDefault="00A75673" w:rsidP="00A7567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  2018 – 2020</w:t>
            </w:r>
          </w:p>
        </w:tc>
        <w:tc>
          <w:tcPr>
            <w:tcW w:w="5391" w:type="dxa"/>
          </w:tcPr>
          <w:p w:rsidR="001C688A" w:rsidRPr="00A33319" w:rsidRDefault="00A75673" w:rsidP="00CB538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Профилактика коррупционных и иных правонарушений. </w:t>
            </w:r>
          </w:p>
          <w:p w:rsidR="00C93855" w:rsidRPr="00A33319" w:rsidRDefault="00A75673" w:rsidP="00CB538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Формирование отрицательного отношения к коррупции.</w:t>
            </w:r>
          </w:p>
        </w:tc>
      </w:tr>
      <w:tr w:rsidR="00A33319" w:rsidRPr="00A33319" w:rsidTr="008D224E">
        <w:trPr>
          <w:trHeight w:val="341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1.11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A33319" w:rsidRDefault="00676A2A" w:rsidP="00132DA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Организация правового просвещения гражданских служащих </w:t>
            </w:r>
            <w:r w:rsidR="00132DA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132DA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132DA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противодействию коррупции.  Повышение эффективности информационно</w:t>
            </w:r>
            <w:r w:rsidR="00C20E44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- пропагандистских и просветительных мер, направленных на создание атмосферы нетерпимости к коррупционным проявлениям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132DAA" w:rsidRPr="00A33319" w:rsidRDefault="00132DAA" w:rsidP="00132D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132DAA" w:rsidP="008A3BA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A3BA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A33319" w:rsidRDefault="005D6D86" w:rsidP="007B658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7B658F" w:rsidP="00676A2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676A2A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676A2A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2B5974" w:rsidP="00330BF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Своевременное доведение до гражданских служащих </w:t>
            </w:r>
            <w:r w:rsidR="009E5944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9E5944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9E5944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48020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работников организаций,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положений законодательства РФ о противодействии коррупции, практики применения законодательства РФ о противодействия коррупции, в том числе в части, касающейся предотвращения и урегулирования конфликта интересов путем размещения соответствующей информации на официальном сайте </w:t>
            </w:r>
            <w:r w:rsidR="00330BFC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330BF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330BF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>, а также путем направления информации в письменном виде для ознакомления, проведения консультаций и семинаров</w:t>
            </w:r>
            <w:r w:rsidR="0048020B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  <w:proofErr w:type="gramEnd"/>
          </w:p>
          <w:p w:rsidR="00330BFC" w:rsidRPr="00A33319" w:rsidRDefault="00330BFC" w:rsidP="00330BF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A33319" w:rsidRPr="00A33319" w:rsidTr="008D224E">
        <w:trPr>
          <w:trHeight w:val="1215"/>
        </w:trPr>
        <w:tc>
          <w:tcPr>
            <w:tcW w:w="720" w:type="dxa"/>
            <w:tcBorders>
              <w:top w:val="single" w:sz="4" w:space="0" w:color="auto"/>
            </w:tcBorders>
          </w:tcPr>
          <w:p w:rsidR="00F2697A" w:rsidRPr="00A33319" w:rsidRDefault="00F2697A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F2697A" w:rsidRPr="00A33319" w:rsidRDefault="00AC7CE9" w:rsidP="007B658F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Прохождение обучения (по указанию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>)</w:t>
            </w:r>
            <w:r w:rsidR="00860EC5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образовательным программам в области противодействия коррупции, гражданских служащих, в должностные обязанности которых входит участие в противодействие коррупции</w:t>
            </w:r>
          </w:p>
          <w:p w:rsidR="00AC7CE9" w:rsidRPr="00A33319" w:rsidRDefault="00AC7CE9" w:rsidP="007B658F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AC7CE9" w:rsidRPr="00A33319" w:rsidRDefault="00AC7CE9" w:rsidP="00AC7CE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F2697A" w:rsidRPr="00A33319" w:rsidRDefault="00AC7CE9" w:rsidP="008A3BA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A3BA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60EC5" w:rsidRPr="00A33319" w:rsidRDefault="00860EC5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F2697A" w:rsidRPr="00A33319" w:rsidRDefault="00860EC5" w:rsidP="00860E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 – 2020 гг.</w:t>
            </w:r>
          </w:p>
          <w:p w:rsidR="00860EC5" w:rsidRPr="00A33319" w:rsidRDefault="00860EC5" w:rsidP="00AC7CE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</w:t>
            </w:r>
            <w:r w:rsidR="00C20E44" w:rsidRPr="00A33319">
              <w:rPr>
                <w:rFonts w:ascii="Times New Roman" w:eastAsia="SimSun" w:hAnsi="Times New Roman" w:cs="Times New Roman"/>
                <w:lang w:eastAsia="zh-CN"/>
              </w:rPr>
              <w:t>сроки,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установленные </w:t>
            </w:r>
            <w:proofErr w:type="spellStart"/>
            <w:r w:rsidR="00AC7CE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Росрыболовством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F2697A" w:rsidRPr="00A33319" w:rsidRDefault="00860EC5" w:rsidP="00AC7CE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Повышение уровня квалификации </w:t>
            </w:r>
            <w:r w:rsidR="007A00E7" w:rsidRPr="00A33319">
              <w:rPr>
                <w:rFonts w:ascii="Times New Roman" w:eastAsia="SimSun" w:hAnsi="Times New Roman" w:cs="Times New Roman"/>
                <w:lang w:eastAsia="zh-CN"/>
              </w:rPr>
              <w:t xml:space="preserve">государственных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гражданских служащих </w:t>
            </w:r>
            <w:r w:rsidR="00AC7CE9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AC7CE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AC7CE9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в целях противодействия коррупции</w:t>
            </w:r>
          </w:p>
        </w:tc>
      </w:tr>
      <w:tr w:rsidR="00A33319" w:rsidRPr="00A33319" w:rsidTr="008D224E">
        <w:trPr>
          <w:trHeight w:val="1944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F2697A"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A33319" w:rsidRDefault="00D724B6" w:rsidP="0098773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Организация кадровой работы в частности, касающейся ведения личных дел государственных служащих </w:t>
            </w:r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, в том числе </w:t>
            </w: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контроль за</w:t>
            </w:r>
            <w:proofErr w:type="gram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актуализацией сведений, содержащихся в анкетах, предоставляемых в </w:t>
            </w:r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98773E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при поступлении на государственную службу, об их родственниках и </w:t>
            </w:r>
            <w:r w:rsidR="00C20E44" w:rsidRPr="00A33319">
              <w:rPr>
                <w:rFonts w:ascii="Times New Roman" w:eastAsia="SimSun" w:hAnsi="Times New Roman" w:cs="Times New Roman"/>
                <w:lang w:eastAsia="zh-CN"/>
              </w:rPr>
              <w:t>свойственниках,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20E44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целях выявления возможного конфликта интересов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8773E" w:rsidRPr="00A33319" w:rsidRDefault="0098773E" w:rsidP="009877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B51CC2" w:rsidRPr="00A33319" w:rsidRDefault="0098773E" w:rsidP="00D033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D0336C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кадров.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B658F" w:rsidRPr="00A33319" w:rsidRDefault="00B51CC2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B658F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A97CE8" w:rsidRPr="00A33319" w:rsidRDefault="007B658F" w:rsidP="004201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D724B6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724B6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A33319" w:rsidRDefault="00C93855" w:rsidP="007B658F">
            <w:pPr>
              <w:spacing w:after="0" w:line="300" w:lineRule="exact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D724B6" w:rsidP="00B51CC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</w:t>
            </w:r>
          </w:p>
        </w:tc>
      </w:tr>
      <w:tr w:rsidR="00A33319" w:rsidRPr="00A33319" w:rsidTr="008D224E">
        <w:trPr>
          <w:trHeight w:val="21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A33319" w:rsidRDefault="00420156" w:rsidP="00A710F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1.1</w:t>
            </w:r>
            <w:r w:rsidR="00A710F2"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Pr="00A33319" w:rsidRDefault="003925F1" w:rsidP="003925F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Обеспечение соблюдения государственной тайны, а также защиты персональных данных федеральных государственных гражданских служащих</w:t>
            </w:r>
          </w:p>
          <w:p w:rsidR="003925F1" w:rsidRPr="00A33319" w:rsidRDefault="003925F1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420156" w:rsidRPr="00A33319" w:rsidRDefault="00420156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3925F1" w:rsidRPr="00A33319" w:rsidRDefault="003925F1" w:rsidP="003925F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Руководитель управления, </w:t>
            </w:r>
          </w:p>
          <w:p w:rsidR="003925F1" w:rsidRPr="00A33319" w:rsidRDefault="003925F1" w:rsidP="003925F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мобилизационной подготовки</w:t>
            </w:r>
            <w:r w:rsidR="00EB763E" w:rsidRPr="00A33319">
              <w:rPr>
                <w:rFonts w:ascii="Times New Roman" w:eastAsia="SimSun" w:hAnsi="Times New Roman" w:cs="Times New Roman"/>
                <w:lang w:eastAsia="zh-CN"/>
              </w:rPr>
              <w:t>, мобилизации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защит</w:t>
            </w:r>
            <w:r w:rsidR="00EB763E" w:rsidRPr="00A33319">
              <w:rPr>
                <w:rFonts w:ascii="Times New Roman" w:eastAsia="SimSun" w:hAnsi="Times New Roman" w:cs="Times New Roman"/>
                <w:lang w:eastAsia="zh-CN"/>
              </w:rPr>
              <w:t>ы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государственной тайны,</w:t>
            </w:r>
          </w:p>
          <w:p w:rsidR="00420156" w:rsidRPr="00A33319" w:rsidRDefault="00274F5E" w:rsidP="008B6E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B6E56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9B6E82" w:rsidRPr="00A33319" w:rsidRDefault="009B6E82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2DF4" w:rsidRPr="00A33319" w:rsidRDefault="009B6E82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925F1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25F1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  <w:r w:rsidR="003925F1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9B6E82" w:rsidRPr="00A33319" w:rsidRDefault="003925F1" w:rsidP="009B6E8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(по мере необходимости)</w:t>
            </w:r>
          </w:p>
          <w:p w:rsidR="00420156" w:rsidRPr="00A33319" w:rsidRDefault="00420156" w:rsidP="007B658F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A33319" w:rsidRDefault="00C92DF4" w:rsidP="009B6E82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Оформление допусков до назначения на должность, ознакомление с Инструкцией по режиму секретности РФ, санкционирование выезда за границу, защищенности режимных помещений</w:t>
            </w:r>
          </w:p>
        </w:tc>
      </w:tr>
      <w:tr w:rsidR="00A33319" w:rsidRPr="00A33319" w:rsidTr="008D224E">
        <w:trPr>
          <w:trHeight w:val="22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A33319" w:rsidRDefault="00420156" w:rsidP="00A710F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  <w:r w:rsidR="00A710F2"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A33319" w:rsidRDefault="00C92DF4" w:rsidP="00A86A2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Мероприятия по повышению эффективности реализации требований законодательства РФ о противодействии коррупции, касающи</w:t>
            </w:r>
            <w:r w:rsidR="00EB763E" w:rsidRPr="00A33319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ся предотвращения и урегулирования конфликта интересов в организациях, </w:t>
            </w:r>
            <w:r w:rsidR="00BF4C65" w:rsidRPr="00A33319">
              <w:rPr>
                <w:rFonts w:ascii="Times New Roman" w:eastAsia="SimSun" w:hAnsi="Times New Roman" w:cs="Times New Roman"/>
                <w:lang w:eastAsia="zh-CN"/>
              </w:rPr>
              <w:t xml:space="preserve">расположенных в зоне деятельности ВКТУ </w:t>
            </w:r>
            <w:proofErr w:type="spellStart"/>
            <w:r w:rsidR="00BF4C65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BF4C65"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том числе, включение в программы </w:t>
            </w: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проведения проверок организаций вопросов реализации требований законодательства РФ</w:t>
            </w:r>
            <w:proofErr w:type="gram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о противодействии коррупции, касающихся предотвращения и урегулирования конфликта интересов</w:t>
            </w:r>
          </w:p>
          <w:p w:rsidR="00EB763E" w:rsidRPr="00A33319" w:rsidRDefault="00EB763E" w:rsidP="00A86A2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B763E" w:rsidRPr="00A33319" w:rsidRDefault="00EB763E" w:rsidP="00EB763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BF4C65" w:rsidRPr="00A33319" w:rsidRDefault="00EB763E" w:rsidP="008B6E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B6E56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9A46DC"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</w:p>
          <w:p w:rsidR="00420156" w:rsidRPr="00A33319" w:rsidRDefault="009A46DC" w:rsidP="008B6E5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организации государственного контроля и надзора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404EFD" w:rsidRPr="00A33319" w:rsidRDefault="00404EFD" w:rsidP="00404EF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404EFD" w:rsidRPr="00A33319" w:rsidRDefault="00404EFD" w:rsidP="00404EF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C92DF4" w:rsidRPr="00A33319">
              <w:rPr>
                <w:rFonts w:ascii="Times New Roman" w:eastAsia="SimSun" w:hAnsi="Times New Roman" w:cs="Times New Roman"/>
                <w:lang w:eastAsia="zh-CN"/>
              </w:rPr>
              <w:t>8 – 2020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420156" w:rsidRPr="00A33319" w:rsidRDefault="00420156" w:rsidP="008136D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420156" w:rsidRPr="00A33319" w:rsidRDefault="00C92DF4" w:rsidP="00A86A2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Профилактика коррупционных и иных правонарушений, выявление и устранение нарушений в организациях</w:t>
            </w:r>
          </w:p>
        </w:tc>
      </w:tr>
      <w:tr w:rsidR="00A33319" w:rsidRPr="00A33319" w:rsidTr="008D224E">
        <w:trPr>
          <w:trHeight w:val="86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A33319" w:rsidRDefault="00A41E90" w:rsidP="00B56A1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46DC" w:rsidRPr="00A33319" w:rsidRDefault="00B56A1A" w:rsidP="009A46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    </w:t>
            </w:r>
            <w:r w:rsidR="00DA1CC2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Выявление </w:t>
            </w:r>
            <w:r w:rsidR="00DA1CC2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систематизация причин </w:t>
            </w:r>
            <w:r w:rsidR="00DA1CC2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="00DA1CC2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условий проявления коррупции в деятельности </w:t>
            </w:r>
            <w:r w:rsidR="009A46DC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Волго-Каспийского</w:t>
            </w:r>
          </w:p>
          <w:p w:rsidR="00A41E90" w:rsidRPr="00A33319" w:rsidRDefault="00DA1CC2" w:rsidP="009A46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территориального управления Росрыболовства, мониторинг коррупционных рисков </w:t>
            </w: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 </w:t>
            </w:r>
            <w:r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их устранение</w:t>
            </w:r>
          </w:p>
        </w:tc>
      </w:tr>
      <w:tr w:rsidR="00A33319" w:rsidRPr="00A33319" w:rsidTr="008D224E">
        <w:trPr>
          <w:trHeight w:val="195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A33319" w:rsidRDefault="00DA1CC2" w:rsidP="00F2697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A33319" w:rsidRDefault="00A41E90" w:rsidP="000F2C68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Проведение оценок коррупционных рисков, возникающих при реализации </w:t>
            </w:r>
            <w:r w:rsidR="000F2C68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0F2C68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0F2C68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своих функций, корректировки перечня коррупционно-опасных функций </w:t>
            </w:r>
            <w:r w:rsidR="000F2C68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КТУ, корректировки перечня должностей, замещение которых связано с коррупционными рисками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74246C" w:rsidRPr="00A33319" w:rsidRDefault="0074246C" w:rsidP="007424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A41E90" w:rsidRPr="00A33319" w:rsidRDefault="0074246C" w:rsidP="007424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</w:t>
            </w:r>
            <w:r w:rsidR="008B6E56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5D429C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другие структурные подразделения ВКТУ </w:t>
            </w:r>
            <w:proofErr w:type="spellStart"/>
            <w:r w:rsidR="005D429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  <w:p w:rsidR="005D429C" w:rsidRPr="00A33319" w:rsidRDefault="005D429C" w:rsidP="0074246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A33319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течении </w:t>
            </w:r>
          </w:p>
          <w:p w:rsidR="00A41E90" w:rsidRPr="00A33319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2018-2020 гг. </w:t>
            </w:r>
          </w:p>
          <w:p w:rsidR="00A41E90" w:rsidRPr="00A33319" w:rsidRDefault="00A41E90" w:rsidP="002133A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(по запросу Росрыболовства)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A41E90" w:rsidRPr="00A33319" w:rsidRDefault="00A41E90" w:rsidP="00D02924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Определение и корректировка коррупционно-опасных функций, коррупционных рисков, перечня должностей, замещение которых связано с коррупционными рисками</w:t>
            </w:r>
          </w:p>
        </w:tc>
      </w:tr>
      <w:tr w:rsidR="00A33319" w:rsidRPr="00A33319" w:rsidTr="008D224E">
        <w:trPr>
          <w:trHeight w:val="131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DA1CC2" w:rsidRPr="00A33319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  <w:r w:rsidR="000B745F"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A1CC2" w:rsidRPr="00A33319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1CC2" w:rsidRPr="00A33319" w:rsidRDefault="000D7825" w:rsidP="00B716E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Взаимодействие с правоохранительными органами и иными государственными органами по вопросам организации противодействия коррупции в </w:t>
            </w:r>
            <w:r w:rsidR="00B716EC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B716E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B716E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57E" w:rsidRPr="00A33319" w:rsidRDefault="0034657E" w:rsidP="0034657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0D7825" w:rsidRPr="00A33319" w:rsidRDefault="0034657E" w:rsidP="0034657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государственной службы и кадров и руководители других структурных подразделений ВКТУ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825" w:rsidRPr="00A33319" w:rsidRDefault="000D7825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DA1CC2" w:rsidRPr="00A33319" w:rsidRDefault="000D7825" w:rsidP="000D782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 – 2020 гг.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1CC2" w:rsidRPr="00A33319" w:rsidRDefault="000D7825" w:rsidP="0083735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Проведение рабочих встреч и совещаний. 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A33319" w:rsidRPr="00A33319" w:rsidTr="008D224E">
        <w:trPr>
          <w:trHeight w:val="60"/>
        </w:trPr>
        <w:tc>
          <w:tcPr>
            <w:tcW w:w="720" w:type="dxa"/>
            <w:vMerge/>
          </w:tcPr>
          <w:p w:rsidR="00DA1CC2" w:rsidRPr="00A33319" w:rsidRDefault="00DA1CC2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32" w:type="dxa"/>
            <w:tcBorders>
              <w:top w:val="nil"/>
              <w:right w:val="single" w:sz="4" w:space="0" w:color="auto"/>
            </w:tcBorders>
          </w:tcPr>
          <w:p w:rsidR="00DA1CC2" w:rsidRPr="00A33319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nil"/>
              <w:right w:val="single" w:sz="4" w:space="0" w:color="auto"/>
            </w:tcBorders>
          </w:tcPr>
          <w:p w:rsidR="00DA1CC2" w:rsidRPr="00A33319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nil"/>
              <w:right w:val="single" w:sz="4" w:space="0" w:color="auto"/>
            </w:tcBorders>
          </w:tcPr>
          <w:p w:rsidR="00DA1CC2" w:rsidRPr="00A33319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</w:tcBorders>
          </w:tcPr>
          <w:p w:rsidR="00DA1CC2" w:rsidRPr="00A33319" w:rsidRDefault="00DA1CC2" w:rsidP="00D058D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33319" w:rsidRPr="00A33319" w:rsidTr="008D224E">
        <w:trPr>
          <w:trHeight w:val="182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2.</w:t>
            </w:r>
            <w:r w:rsidR="000B745F" w:rsidRPr="00A33319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A33319" w:rsidRDefault="00412DFE" w:rsidP="0034657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действенного функционирования Межведомственного электронного взаимодействия в </w:t>
            </w:r>
            <w:r w:rsidR="0034657E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073EAF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073EAF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073EAF" w:rsidRPr="00A33319">
              <w:rPr>
                <w:rFonts w:ascii="Times New Roman" w:eastAsia="SimSun" w:hAnsi="Times New Roman" w:cs="Times New Roman"/>
                <w:lang w:eastAsia="zh-CN"/>
              </w:rPr>
              <w:t xml:space="preserve">и электронного взаимодействия ВКТУ </w:t>
            </w:r>
            <w:proofErr w:type="spellStart"/>
            <w:r w:rsidR="00073EAF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073EAF" w:rsidRPr="00A33319">
              <w:rPr>
                <w:rFonts w:ascii="Times New Roman" w:eastAsia="SimSun" w:hAnsi="Times New Roman" w:cs="Times New Roman"/>
                <w:lang w:eastAsia="zh-CN"/>
              </w:rPr>
              <w:t xml:space="preserve"> с гражданами и организациями,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единой системы документооборота, позволяющей осуществлять ведение учета и контроля исполнения документов</w:t>
            </w:r>
          </w:p>
          <w:p w:rsidR="003B302C" w:rsidRPr="00A33319" w:rsidRDefault="003B302C" w:rsidP="0034657E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</w:tcPr>
          <w:p w:rsidR="00C93855" w:rsidRPr="00A33319" w:rsidRDefault="00073EAF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правового обеспечения и делопроизводства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</w:tcPr>
          <w:p w:rsidR="00DA28C1" w:rsidRPr="00A33319" w:rsidRDefault="0010054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DA28C1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DA28C1" w:rsidP="00412DF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412DFE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412DFE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412DFE" w:rsidP="0010054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Сокращение бумажного документооборота и обеспечение эффективного учёта контроля исполнения документов</w:t>
            </w:r>
          </w:p>
        </w:tc>
      </w:tr>
      <w:tr w:rsidR="00A33319" w:rsidRPr="00A33319" w:rsidTr="008D224E">
        <w:trPr>
          <w:trHeight w:val="764"/>
        </w:trPr>
        <w:tc>
          <w:tcPr>
            <w:tcW w:w="720" w:type="dxa"/>
            <w:tcBorders>
              <w:top w:val="single" w:sz="4" w:space="0" w:color="auto"/>
            </w:tcBorders>
          </w:tcPr>
          <w:p w:rsidR="00100541" w:rsidRPr="00A33319" w:rsidRDefault="00100541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2.</w:t>
            </w:r>
            <w:r w:rsidR="000B745F" w:rsidRPr="00A33319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100541" w:rsidRPr="00A33319" w:rsidRDefault="00100541" w:rsidP="00C9385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100541" w:rsidRPr="00A33319" w:rsidRDefault="007107EC" w:rsidP="007107E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Мониторинг и выявление коррупционных рисков, в том числе причин и условий коррупции, в деятельности </w:t>
            </w:r>
            <w:r w:rsidR="003B302C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3B302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3B302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размещению государственных заказов и устранение выявленных коррупционных рисков</w:t>
            </w:r>
          </w:p>
          <w:p w:rsidR="003B302C" w:rsidRPr="00A33319" w:rsidRDefault="003B302C" w:rsidP="007107E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F4C65" w:rsidRPr="00A33319" w:rsidRDefault="00BF4C65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D965B4" w:rsidRPr="00A33319" w:rsidRDefault="00C63201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 и кадров,</w:t>
            </w:r>
          </w:p>
          <w:p w:rsidR="007107EC" w:rsidRPr="00A33319" w:rsidRDefault="007107EC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  <w:r w:rsidR="0004215F" w:rsidRPr="00A33319">
              <w:rPr>
                <w:rFonts w:ascii="Times New Roman" w:eastAsia="SimSun" w:hAnsi="Times New Roman" w:cs="Times New Roman"/>
                <w:lang w:eastAsia="zh-CN"/>
              </w:rPr>
              <w:t xml:space="preserve">, и члены </w:t>
            </w:r>
            <w:r w:rsidR="001D3C93" w:rsidRPr="00A33319">
              <w:rPr>
                <w:rFonts w:ascii="Times New Roman" w:eastAsia="SimSun" w:hAnsi="Times New Roman" w:cs="Times New Roman"/>
                <w:lang w:eastAsia="zh-CN"/>
              </w:rPr>
              <w:t xml:space="preserve">Единой </w:t>
            </w:r>
            <w:r w:rsidR="0004215F" w:rsidRPr="00A33319">
              <w:rPr>
                <w:rFonts w:ascii="Times New Roman" w:eastAsia="SimSun" w:hAnsi="Times New Roman" w:cs="Times New Roman"/>
                <w:lang w:eastAsia="zh-CN"/>
              </w:rPr>
              <w:t xml:space="preserve">комиссии ВКТУ </w:t>
            </w:r>
            <w:proofErr w:type="spellStart"/>
            <w:r w:rsidR="0004215F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1D3C93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осуществлению закупок</w:t>
            </w:r>
          </w:p>
          <w:p w:rsidR="00100541" w:rsidRPr="00A33319" w:rsidRDefault="00100541" w:rsidP="008373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965B4" w:rsidRPr="00A33319" w:rsidRDefault="00D965B4" w:rsidP="00D965B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100541" w:rsidRPr="00A33319" w:rsidRDefault="00D965B4" w:rsidP="007107E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107EC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107EC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7107EC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100541" w:rsidRPr="00A33319" w:rsidRDefault="0004215F" w:rsidP="0004215F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hAnsi="Times New Roman" w:cs="Times New Roman"/>
              </w:rPr>
              <w:t xml:space="preserve">Обеспечение неукоснительного соблюдения требований действующего законодательства при осуществлении закупок товаров, работ, услуг для нужд ВКТУ </w:t>
            </w:r>
            <w:proofErr w:type="spellStart"/>
            <w:r w:rsidRPr="00A33319">
              <w:rPr>
                <w:rFonts w:ascii="Times New Roman" w:hAnsi="Times New Roman" w:cs="Times New Roman"/>
              </w:rPr>
              <w:t>Росрыболовства</w:t>
            </w:r>
            <w:proofErr w:type="spellEnd"/>
          </w:p>
        </w:tc>
      </w:tr>
      <w:tr w:rsidR="00A33319" w:rsidRPr="00A33319" w:rsidTr="008D224E">
        <w:tc>
          <w:tcPr>
            <w:tcW w:w="720" w:type="dxa"/>
          </w:tcPr>
          <w:p w:rsidR="008D4485" w:rsidRPr="00A33319" w:rsidRDefault="008D448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8D4485" w:rsidRPr="00A33319" w:rsidRDefault="008D4485" w:rsidP="008D448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8D4485" w:rsidRPr="00A33319" w:rsidRDefault="00B56A1A" w:rsidP="00C6320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       </w:t>
            </w:r>
            <w:r w:rsidRPr="00A33319">
              <w:rPr>
                <w:rFonts w:ascii="Times New Roman" w:eastAsia="SimSun" w:hAnsi="Times New Roman" w:cs="Times New Roman"/>
                <w:b/>
                <w:lang w:val="en-US" w:eastAsia="zh-CN"/>
              </w:rPr>
              <w:t>III</w:t>
            </w:r>
            <w:r w:rsidRPr="00A3331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.   </w:t>
            </w:r>
            <w:r w:rsidR="008D4485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Взаимодействие </w:t>
            </w:r>
            <w:r w:rsidR="00C63201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Волго-Каспийского</w:t>
            </w:r>
            <w:r w:rsidR="008D4485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территориального управления </w:t>
            </w:r>
            <w:proofErr w:type="spellStart"/>
            <w:r w:rsidR="008D4485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Росрыболовства</w:t>
            </w:r>
            <w:proofErr w:type="spellEnd"/>
            <w:r w:rsidR="008D4485" w:rsidRPr="00A3331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территориального управления.</w:t>
            </w:r>
          </w:p>
        </w:tc>
      </w:tr>
      <w:tr w:rsidR="00A33319" w:rsidRPr="00A33319" w:rsidTr="008D224E">
        <w:trPr>
          <w:trHeight w:val="1335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723AE4" w:rsidP="0010054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3.1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A33319" w:rsidRDefault="00C93855" w:rsidP="00806071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Обеспечение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 xml:space="preserve"> размещения на официальном сайте </w:t>
            </w:r>
            <w:r w:rsidR="00806071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806071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806071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 xml:space="preserve"> актуальной информации об антикоррупционной деятельности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F0061" w:rsidRPr="00A33319" w:rsidRDefault="00DF0061" w:rsidP="00DF006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</w:p>
          <w:p w:rsidR="00DF0061" w:rsidRPr="00A33319" w:rsidRDefault="005307B2" w:rsidP="00DF006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 и кадров,</w:t>
            </w:r>
          </w:p>
          <w:p w:rsidR="00C93855" w:rsidRPr="00A33319" w:rsidRDefault="005307B2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Помощник руководителя</w:t>
            </w:r>
          </w:p>
          <w:p w:rsidR="005307B2" w:rsidRPr="00A33319" w:rsidRDefault="005307B2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82536" w:rsidRPr="00A33319" w:rsidRDefault="00582536" w:rsidP="0058253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33319" w:rsidRDefault="00582536" w:rsidP="00723AE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F24A9D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723AE4" w:rsidP="00615CB0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открытости и доступности информации об антикоррупционной деятельности </w:t>
            </w:r>
            <w:r w:rsidR="00615CB0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615CB0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615CB0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</w:tr>
      <w:tr w:rsidR="00A33319" w:rsidRPr="00A33319" w:rsidTr="002F0BB8">
        <w:trPr>
          <w:trHeight w:val="902"/>
        </w:trPr>
        <w:tc>
          <w:tcPr>
            <w:tcW w:w="720" w:type="dxa"/>
            <w:tcBorders>
              <w:top w:val="single" w:sz="4" w:space="0" w:color="auto"/>
            </w:tcBorders>
          </w:tcPr>
          <w:p w:rsidR="00C72A14" w:rsidRPr="00A33319" w:rsidRDefault="00723AE4" w:rsidP="00723AE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3.2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723AE4" w:rsidRPr="00A33319" w:rsidRDefault="00723AE4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Взаимодействие с Общественным советом при 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(далее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Общественный совет) по вопросам противодействия коррупции: </w:t>
            </w:r>
          </w:p>
          <w:p w:rsidR="00C72A14" w:rsidRPr="00A33319" w:rsidRDefault="00723AE4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-рассмотрение на заседаниях Общественного совета планов 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противодействию коррупции, а также докладов и других документов о ходе и результатах его выполнения;</w:t>
            </w:r>
          </w:p>
          <w:p w:rsidR="00723AE4" w:rsidRPr="00A33319" w:rsidRDefault="00723AE4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- участие представителей Общественного совета на заседаниях Комиссии</w:t>
            </w:r>
          </w:p>
          <w:p w:rsidR="000B745F" w:rsidRPr="00A33319" w:rsidRDefault="000B745F" w:rsidP="005857F5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72A14" w:rsidRPr="00A33319" w:rsidRDefault="00C72A14" w:rsidP="00C72A1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5857F5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700FBA" w:rsidRPr="00A33319" w:rsidRDefault="00700FBA" w:rsidP="00700FB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 и кадров</w:t>
            </w:r>
            <w:r w:rsidR="009E3FFD" w:rsidRPr="00A33319">
              <w:rPr>
                <w:rFonts w:ascii="Times New Roman" w:eastAsia="SimSun" w:hAnsi="Times New Roman" w:cs="Times New Roman"/>
                <w:lang w:eastAsia="zh-CN"/>
              </w:rPr>
              <w:t>, помощник руководителя (пресс-служба)</w:t>
            </w:r>
          </w:p>
          <w:p w:rsidR="00C72A14" w:rsidRPr="00A33319" w:rsidRDefault="00C72A14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9E3FFD" w:rsidRPr="00A33319" w:rsidRDefault="009E3FFD" w:rsidP="00252B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252B75" w:rsidRPr="00A33319" w:rsidRDefault="00252B75" w:rsidP="00252B7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72A14" w:rsidRPr="00A33319" w:rsidRDefault="00252B75" w:rsidP="00723AE4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723AE4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C72A14" w:rsidRPr="00A33319" w:rsidRDefault="00723AE4" w:rsidP="00700FB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открытости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при обсуждении принимаемых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700FBA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 xml:space="preserve"> мер по вопросам противодействия 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коррупции</w:t>
            </w:r>
          </w:p>
        </w:tc>
      </w:tr>
      <w:tr w:rsidR="00A33319" w:rsidRPr="00A33319" w:rsidTr="008D224E">
        <w:trPr>
          <w:trHeight w:val="2585"/>
        </w:trPr>
        <w:tc>
          <w:tcPr>
            <w:tcW w:w="720" w:type="dxa"/>
          </w:tcPr>
          <w:p w:rsidR="00C93855" w:rsidRPr="00A33319" w:rsidRDefault="00397099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3.3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61788B" w:rsidRPr="00A33319" w:rsidRDefault="00397099" w:rsidP="00AB0EE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Организация размещения и действенного функционирования на официальн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 xml:space="preserve">ом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сайт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в разделах «Противодействие коррупции» систем онлайн-опроса оценки эффективности деятельности подразделени</w:t>
            </w:r>
            <w:r w:rsidR="00AB0EED" w:rsidRPr="00A33319">
              <w:rPr>
                <w:rFonts w:ascii="Times New Roman" w:eastAsia="SimSun" w:hAnsi="Times New Roman" w:cs="Times New Roman"/>
                <w:lang w:eastAsia="zh-CN"/>
              </w:rPr>
              <w:t>я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>ой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служб</w:t>
            </w:r>
            <w:r w:rsidR="00CA646C" w:rsidRPr="00A33319">
              <w:rPr>
                <w:rFonts w:ascii="Times New Roman" w:eastAsia="SimSun" w:hAnsi="Times New Roman" w:cs="Times New Roman"/>
                <w:lang w:eastAsia="zh-CN"/>
              </w:rPr>
              <w:t>ы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, ответственн</w:t>
            </w:r>
            <w:r w:rsidR="00AB0EED" w:rsidRPr="00A33319">
              <w:rPr>
                <w:rFonts w:ascii="Times New Roman" w:eastAsia="SimSun" w:hAnsi="Times New Roman" w:cs="Times New Roman"/>
                <w:lang w:eastAsia="zh-CN"/>
              </w:rPr>
              <w:t>ого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2553" w:type="dxa"/>
          </w:tcPr>
          <w:p w:rsidR="00397099" w:rsidRPr="00A33319" w:rsidRDefault="00397099" w:rsidP="0039709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E01ACD" w:rsidRPr="00A33319" w:rsidRDefault="00E01ACD" w:rsidP="00E01ACD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государственной службы и кадров,</w:t>
            </w:r>
          </w:p>
          <w:p w:rsidR="00704739" w:rsidRPr="00A33319" w:rsidRDefault="00397099" w:rsidP="0039709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Отдел обеспечения деятельности</w:t>
            </w:r>
            <w:r w:rsidR="00AB0EED" w:rsidRPr="00A33319">
              <w:rPr>
                <w:rFonts w:ascii="Times New Roman" w:eastAsia="SimSun" w:hAnsi="Times New Roman" w:cs="Times New Roman"/>
                <w:lang w:eastAsia="zh-CN"/>
              </w:rPr>
              <w:t>, помощник руководителя</w:t>
            </w:r>
            <w:r w:rsidR="00E01ACD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982" w:type="dxa"/>
          </w:tcPr>
          <w:p w:rsidR="00704739" w:rsidRPr="00A33319" w:rsidRDefault="00704739" w:rsidP="0070473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33319" w:rsidRDefault="00704739" w:rsidP="00397099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97099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A33319" w:rsidRDefault="00397099" w:rsidP="00704739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Наличие и функционирование </w:t>
            </w:r>
            <w:proofErr w:type="gram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указанного раздела интернет</w:t>
            </w:r>
            <w:proofErr w:type="gramEnd"/>
            <w:r w:rsidRPr="00A33319">
              <w:rPr>
                <w:rFonts w:ascii="Times New Roman" w:eastAsia="SimSun" w:hAnsi="Times New Roman" w:cs="Times New Roman"/>
                <w:lang w:eastAsia="zh-CN"/>
              </w:rPr>
              <w:t>- сайта СКТУ усиление общественного контроля</w:t>
            </w:r>
          </w:p>
        </w:tc>
      </w:tr>
      <w:tr w:rsidR="00A33319" w:rsidRPr="00A33319" w:rsidTr="008D224E">
        <w:tc>
          <w:tcPr>
            <w:tcW w:w="720" w:type="dxa"/>
          </w:tcPr>
          <w:p w:rsidR="00397099" w:rsidRPr="00A33319" w:rsidRDefault="00397099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3.4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0B745F" w:rsidRPr="00A33319" w:rsidRDefault="00397099" w:rsidP="007A00E7">
            <w:pPr>
              <w:spacing w:after="0" w:line="300" w:lineRule="exact"/>
              <w:ind w:left="-27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Обеспечение эффективного взаимодействия </w:t>
            </w:r>
            <w:r w:rsidR="00403896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403896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403896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со средствами массовой 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информации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в сфере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Росрыболовства</w:t>
            </w:r>
            <w:proofErr w:type="spellEnd"/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 xml:space="preserve">, и придании гласности фактов коррупции в 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организациях</w:t>
            </w:r>
            <w:r w:rsidR="007A00E7"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7A00E7" w:rsidRPr="00A33319">
              <w:rPr>
                <w:rFonts w:ascii="Times New Roman" w:hAnsi="Times New Roman" w:cs="Times New Roman"/>
                <w:spacing w:val="-3"/>
              </w:rPr>
              <w:t xml:space="preserve">расположенных в зоне деятельности ВКТУ </w:t>
            </w:r>
            <w:proofErr w:type="spellStart"/>
            <w:r w:rsidR="007A00E7" w:rsidRPr="00A33319">
              <w:rPr>
                <w:rFonts w:ascii="Times New Roman" w:hAnsi="Times New Roman" w:cs="Times New Roman"/>
                <w:spacing w:val="-3"/>
              </w:rPr>
              <w:t>Росрыболовства</w:t>
            </w:r>
            <w:proofErr w:type="spellEnd"/>
          </w:p>
          <w:p w:rsidR="00A33319" w:rsidRPr="00A33319" w:rsidRDefault="00A33319" w:rsidP="007A00E7">
            <w:pPr>
              <w:spacing w:after="0" w:line="300" w:lineRule="exact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B92AB0" w:rsidRPr="00A33319" w:rsidRDefault="00B92AB0" w:rsidP="00B92AB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Руководитель управления</w:t>
            </w:r>
          </w:p>
          <w:p w:rsidR="00474163" w:rsidRPr="00A33319" w:rsidRDefault="00474163" w:rsidP="0047416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государственной службы 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кадров</w:t>
            </w:r>
            <w:r w:rsidR="00687819" w:rsidRPr="00A33319">
              <w:rPr>
                <w:rFonts w:ascii="Times New Roman" w:eastAsia="SimSun" w:hAnsi="Times New Roman" w:cs="Times New Roman"/>
                <w:lang w:eastAsia="zh-CN"/>
              </w:rPr>
              <w:t>, помощник руководителя (пресс-служба)</w:t>
            </w:r>
          </w:p>
          <w:p w:rsidR="00397099" w:rsidRPr="00A33319" w:rsidRDefault="00397099" w:rsidP="00B92AB0">
            <w:pPr>
              <w:spacing w:after="0" w:line="300" w:lineRule="exact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2AB0" w:rsidRPr="00A33319" w:rsidRDefault="00B92AB0" w:rsidP="00DA28C1">
            <w:pPr>
              <w:spacing w:after="0" w:line="300" w:lineRule="exact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В течении </w:t>
            </w:r>
          </w:p>
          <w:p w:rsidR="00397099" w:rsidRPr="00A33319" w:rsidRDefault="00B92AB0" w:rsidP="00DA28C1">
            <w:pPr>
              <w:spacing w:after="0" w:line="300" w:lineRule="exact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2018-2020 гг.</w:t>
            </w:r>
          </w:p>
          <w:p w:rsidR="00B92AB0" w:rsidRPr="00A33319" w:rsidRDefault="00E14E5E" w:rsidP="00DA28C1">
            <w:pPr>
              <w:spacing w:after="0" w:line="300" w:lineRule="exact"/>
              <w:ind w:left="-2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о мере необходимости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397099" w:rsidRPr="00A33319" w:rsidRDefault="00B92AB0" w:rsidP="00CC1BD3">
            <w:pPr>
              <w:spacing w:after="0" w:line="300" w:lineRule="exact"/>
              <w:ind w:left="-27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Выступление и интервью руководства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 xml:space="preserve"> ВКТУ </w:t>
            </w:r>
            <w:proofErr w:type="spellStart"/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>, предоставление информации в СМИ, размещени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е информации на интернет- сайте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3.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B92AB0" w:rsidP="00CC1BD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CC1BD3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687819" w:rsidRPr="00A33319" w:rsidRDefault="00474163" w:rsidP="0047416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687819" w:rsidRPr="00A33319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</w:p>
          <w:p w:rsidR="00687819" w:rsidRPr="00A33319" w:rsidRDefault="00687819" w:rsidP="0047416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помощник руководителя </w:t>
            </w:r>
          </w:p>
          <w:p w:rsidR="00474163" w:rsidRPr="00A33319" w:rsidRDefault="00687819" w:rsidP="0047416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(пресс-служба),</w:t>
            </w:r>
          </w:p>
          <w:p w:rsidR="00CC1BD3" w:rsidRPr="00A33319" w:rsidRDefault="00CC1BD3" w:rsidP="00CC1BD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государственной службы и кадров </w:t>
            </w:r>
          </w:p>
          <w:p w:rsidR="00C93855" w:rsidRPr="00A33319" w:rsidRDefault="00C93855" w:rsidP="00474163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F10D02" w:rsidRPr="00A33319" w:rsidRDefault="00F10D02" w:rsidP="00F10D02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33319" w:rsidRDefault="00F10D02" w:rsidP="00B92AB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B92AB0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C93855" w:rsidRPr="00A33319" w:rsidRDefault="00B92AB0" w:rsidP="00474163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Анализ информации, размещенной в средствах массовой информации, проверка информации о фактах проявления коррупции в СКТУ, публикованной в средствах массовой информации, принятие необходимых </w:t>
            </w:r>
            <w:r w:rsidR="00603F5C" w:rsidRPr="00A33319">
              <w:rPr>
                <w:rFonts w:ascii="Times New Roman" w:eastAsia="SimSun" w:hAnsi="Times New Roman" w:cs="Times New Roman"/>
                <w:lang w:eastAsia="zh-CN"/>
              </w:rPr>
              <w:t>мер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устранению обнаруженных коррупционных нарушений</w:t>
            </w:r>
          </w:p>
        </w:tc>
      </w:tr>
      <w:tr w:rsidR="00A33319" w:rsidRPr="00A33319" w:rsidTr="008D224E">
        <w:trPr>
          <w:trHeight w:val="2178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3.</w:t>
            </w:r>
            <w:r w:rsidR="00603F5C" w:rsidRPr="00A33319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26749C" w:rsidRPr="00A33319" w:rsidRDefault="00603F5C" w:rsidP="0026749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Обеспечения возможности оперативного предоставления гражданами и организациями информации о фактах </w:t>
            </w:r>
            <w:r w:rsidR="00AD4B05" w:rsidRPr="00A33319">
              <w:rPr>
                <w:rFonts w:ascii="Times New Roman" w:eastAsia="SimSun" w:hAnsi="Times New Roman" w:cs="Times New Roman"/>
                <w:lang w:eastAsia="zh-CN"/>
              </w:rPr>
              <w:t>коррупции 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F76A2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1F76A2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1F76A2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или нарушениях гражданскими служащ</w:t>
            </w:r>
            <w:r w:rsidR="001F76A2" w:rsidRPr="00A33319">
              <w:rPr>
                <w:rFonts w:ascii="Times New Roman" w:eastAsia="SimSun" w:hAnsi="Times New Roman" w:cs="Times New Roman"/>
                <w:lang w:eastAsia="zh-CN"/>
              </w:rPr>
              <w:t>ими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работниками организаций требований к служебному (должностному) поведению посредством</w:t>
            </w:r>
            <w:r w:rsidR="00E14E5E" w:rsidRPr="00A33319">
              <w:rPr>
                <w:rFonts w:ascii="Times New Roman" w:eastAsia="SimSun" w:hAnsi="Times New Roman" w:cs="Times New Roman"/>
                <w:lang w:eastAsia="zh-CN"/>
              </w:rPr>
              <w:t xml:space="preserve"> функционирования «телефона доверия» по вопросам противодействия коррупции, обеспечения приема электронных сообщений на официальном сайте </w:t>
            </w:r>
            <w:r w:rsidR="0026749C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E14E5E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26749C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26749C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</w:p>
          <w:p w:rsidR="00C93855" w:rsidRPr="00A33319" w:rsidRDefault="00603F5C" w:rsidP="0026749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26749C" w:rsidRPr="00A33319" w:rsidRDefault="0026749C" w:rsidP="00F67B4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Помощник </w:t>
            </w:r>
            <w:r w:rsidR="00FD479A" w:rsidRPr="00A33319">
              <w:rPr>
                <w:rFonts w:ascii="Times New Roman" w:eastAsia="SimSun" w:hAnsi="Times New Roman" w:cs="Times New Roman"/>
                <w:lang w:eastAsia="zh-CN"/>
              </w:rPr>
              <w:t>р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уководителя </w:t>
            </w:r>
          </w:p>
          <w:p w:rsidR="0026749C" w:rsidRPr="00A33319" w:rsidRDefault="0026749C" w:rsidP="00F67B48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(пресс-служба),</w:t>
            </w:r>
          </w:p>
          <w:p w:rsidR="0026749C" w:rsidRPr="00A33319" w:rsidRDefault="0026749C" w:rsidP="0026749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государственной службы и кадров </w:t>
            </w:r>
          </w:p>
          <w:p w:rsidR="00397099" w:rsidRPr="00A33319" w:rsidRDefault="00397099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14E5E" w:rsidRPr="00A33319" w:rsidRDefault="00E14E5E" w:rsidP="00E14E5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33319" w:rsidRDefault="00E14E5E" w:rsidP="00E14E5E">
            <w:pPr>
              <w:tabs>
                <w:tab w:val="left" w:pos="839"/>
                <w:tab w:val="center" w:pos="883"/>
              </w:tabs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 – 2020 гг.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18692A" w:rsidP="0026749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Своевременное получение информации о несоблюдении гражданскими служащими и работниками ограничений и запретов, установленных законодательством РФ, а также о фактах коррупции и оперативное реагирование на </w:t>
            </w:r>
            <w:r w:rsidR="0026749C" w:rsidRPr="00A33319">
              <w:rPr>
                <w:rFonts w:ascii="Times New Roman" w:eastAsia="SimSun" w:hAnsi="Times New Roman" w:cs="Times New Roman"/>
                <w:lang w:eastAsia="zh-CN"/>
              </w:rPr>
              <w:t xml:space="preserve">данную информацию </w:t>
            </w:r>
          </w:p>
        </w:tc>
      </w:tr>
      <w:tr w:rsidR="00A33319" w:rsidRPr="00A33319" w:rsidTr="008D224E">
        <w:tc>
          <w:tcPr>
            <w:tcW w:w="720" w:type="dxa"/>
          </w:tcPr>
          <w:p w:rsidR="00B56A1A" w:rsidRPr="00A33319" w:rsidRDefault="00B56A1A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56A1A" w:rsidRPr="00A33319" w:rsidRDefault="00B56A1A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158" w:type="dxa"/>
            <w:gridSpan w:val="4"/>
          </w:tcPr>
          <w:p w:rsidR="00B56A1A" w:rsidRPr="00A33319" w:rsidRDefault="00B56A1A" w:rsidP="00B56A1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="00216921"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3331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Мероприятия СКТУ, направленные на противодействия коррупции, учетом специфики деятельности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4.1</w:t>
            </w:r>
            <w:r w:rsidR="00C93855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216921" w:rsidP="0036507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Оптимизация представления  </w:t>
            </w:r>
            <w:r w:rsidR="00A76BD8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A76BD8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A76BD8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365076"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государственных услуг,</w:t>
            </w:r>
            <w:r w:rsidR="00365076" w:rsidRPr="00A33319">
              <w:rPr>
                <w:rFonts w:ascii="Times New Roman" w:hAnsi="Times New Roman" w:cs="Times New Roman"/>
              </w:rPr>
              <w:t xml:space="preserve"> а также внедрение в деятельность ВКТУ </w:t>
            </w:r>
            <w:proofErr w:type="spellStart"/>
            <w:r w:rsidR="00365076" w:rsidRPr="00A33319">
              <w:rPr>
                <w:rFonts w:ascii="Times New Roman" w:hAnsi="Times New Roman" w:cs="Times New Roman"/>
              </w:rPr>
              <w:t>Росрыболовства</w:t>
            </w:r>
            <w:proofErr w:type="spellEnd"/>
            <w:r w:rsidR="00365076" w:rsidRPr="00A33319">
              <w:rPr>
                <w:rFonts w:ascii="Times New Roman" w:hAnsi="Times New Roman" w:cs="Times New Roman"/>
              </w:rPr>
              <w:t xml:space="preserve">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2553" w:type="dxa"/>
          </w:tcPr>
          <w:p w:rsidR="000C758B" w:rsidRPr="00A33319" w:rsidRDefault="000C758B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управления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216921" w:rsidRPr="00A33319" w:rsidRDefault="004E2F66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Структурные подразделения ВКТУ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, оказывающие государственные услуги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и осуществляющие государственные функции</w:t>
            </w:r>
          </w:p>
          <w:p w:rsidR="00216921" w:rsidRPr="00A33319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0B745F" w:rsidRPr="00A33319" w:rsidRDefault="000B745F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0C758B" w:rsidRPr="00A33319" w:rsidRDefault="00C67A2B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В</w:t>
            </w:r>
            <w:r w:rsidR="000C758B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33720D" w:rsidRPr="00A33319" w:rsidRDefault="000C758B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216921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216921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365076" w:rsidRPr="00A33319" w:rsidRDefault="00365076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hAnsi="Times New Roman" w:cs="Times New Roman"/>
              </w:rPr>
              <w:t xml:space="preserve">по мере издания соответствующих регламентов </w:t>
            </w:r>
            <w:proofErr w:type="spellStart"/>
            <w:r w:rsidRPr="00A33319">
              <w:rPr>
                <w:rFonts w:ascii="Times New Roman" w:hAnsi="Times New Roman" w:cs="Times New Roman"/>
              </w:rPr>
              <w:t>Росрыболовством</w:t>
            </w:r>
            <w:proofErr w:type="spellEnd"/>
          </w:p>
          <w:p w:rsidR="00C93855" w:rsidRPr="00A33319" w:rsidRDefault="00C93855" w:rsidP="000C758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A33319" w:rsidRDefault="00216921" w:rsidP="00FD479A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Минимизация коррупционных риско</w:t>
            </w:r>
            <w:r w:rsidR="00FD479A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при оказании государственных услуг 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21692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4.2</w:t>
            </w:r>
            <w:r w:rsidR="00C93855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C93855" w:rsidRPr="00A33319" w:rsidRDefault="00216921" w:rsidP="009A67CD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Организация работы по внедрению и действенному функционированию в </w:t>
            </w:r>
            <w:r w:rsidR="009A67CD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9A67CD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9A67CD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«Одного окна» в целях совершенствования приема, рассмотрения и выдачи заявлений, обращений, решений ответов, иных документов </w:t>
            </w:r>
          </w:p>
        </w:tc>
        <w:tc>
          <w:tcPr>
            <w:tcW w:w="2553" w:type="dxa"/>
          </w:tcPr>
          <w:p w:rsidR="00D37CDC" w:rsidRPr="00A33319" w:rsidRDefault="00D37CDC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итель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 управления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D37CDC" w:rsidRPr="00A33319" w:rsidRDefault="00D37CDC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9A67CD" w:rsidRPr="00A33319">
              <w:rPr>
                <w:rFonts w:ascii="Times New Roman" w:eastAsia="SimSun" w:hAnsi="Times New Roman" w:cs="Times New Roman"/>
                <w:lang w:eastAsia="zh-CN"/>
              </w:rPr>
              <w:t>правового обеспечения и делопроизводства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990047" w:rsidRPr="00A33319" w:rsidRDefault="00E21E60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Руководители других структурных подразделений ВКТУ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C93855" w:rsidRPr="00A33319" w:rsidRDefault="00C93855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D37CDC" w:rsidRPr="00A33319" w:rsidRDefault="00D424CB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В </w:t>
            </w:r>
            <w:r w:rsidR="00D37CDC" w:rsidRPr="00A33319">
              <w:rPr>
                <w:rFonts w:ascii="Times New Roman" w:eastAsia="SimSun" w:hAnsi="Times New Roman" w:cs="Times New Roman"/>
                <w:lang w:eastAsia="zh-CN"/>
              </w:rPr>
              <w:t>течение</w:t>
            </w:r>
          </w:p>
          <w:p w:rsidR="00D37CDC" w:rsidRPr="00A33319" w:rsidRDefault="00D37CDC" w:rsidP="00D37CDC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990047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990047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гг.</w:t>
            </w:r>
          </w:p>
          <w:p w:rsidR="00C93855" w:rsidRPr="00A33319" w:rsidRDefault="00C93855" w:rsidP="00831F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391" w:type="dxa"/>
          </w:tcPr>
          <w:p w:rsidR="00C93855" w:rsidRPr="00A33319" w:rsidRDefault="00990047" w:rsidP="00D37CD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Минимизация коррупционных риском при оказании государственных услуг</w:t>
            </w:r>
          </w:p>
        </w:tc>
      </w:tr>
      <w:tr w:rsidR="00A33319" w:rsidRPr="00A33319" w:rsidTr="008D224E">
        <w:tc>
          <w:tcPr>
            <w:tcW w:w="720" w:type="dxa"/>
          </w:tcPr>
          <w:p w:rsidR="00990047" w:rsidRPr="00A33319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990047" w:rsidRPr="00A33319" w:rsidRDefault="00990047" w:rsidP="00990047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Продолжить работу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правонарушений.</w:t>
            </w:r>
          </w:p>
          <w:p w:rsidR="000B745F" w:rsidRPr="00A33319" w:rsidRDefault="000B745F" w:rsidP="00990047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A33319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 управления,</w:t>
            </w:r>
          </w:p>
          <w:p w:rsidR="00990047" w:rsidRPr="00A33319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Отдел </w:t>
            </w:r>
            <w:r w:rsidR="00F2257E" w:rsidRPr="00A33319">
              <w:rPr>
                <w:rFonts w:ascii="Times New Roman" w:eastAsia="SimSun" w:hAnsi="Times New Roman" w:cs="Times New Roman"/>
                <w:lang w:eastAsia="zh-CN"/>
              </w:rPr>
              <w:t>обеспечения деятельности,</w:t>
            </w:r>
          </w:p>
          <w:p w:rsidR="00F2257E" w:rsidRPr="00A33319" w:rsidRDefault="0001325B" w:rsidP="0001325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территориальные о</w:t>
            </w:r>
            <w:r w:rsidR="00F2257E" w:rsidRPr="00A33319">
              <w:rPr>
                <w:rFonts w:ascii="Times New Roman" w:eastAsia="SimSun" w:hAnsi="Times New Roman" w:cs="Times New Roman"/>
                <w:lang w:eastAsia="zh-CN"/>
              </w:rPr>
              <w:t>тдел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ы</w:t>
            </w:r>
            <w:r w:rsidR="00F2257E" w:rsidRPr="00A33319">
              <w:rPr>
                <w:rFonts w:ascii="Times New Roman" w:eastAsia="SimSun" w:hAnsi="Times New Roman" w:cs="Times New Roman"/>
                <w:lang w:eastAsia="zh-CN"/>
              </w:rPr>
              <w:t xml:space="preserve"> рыбоохраны 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90047" w:rsidRPr="00A33319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990047" w:rsidRPr="00A33319" w:rsidRDefault="00990047" w:rsidP="00990047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 – 2020 гг.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:rsidR="00990047" w:rsidRPr="00A33319" w:rsidRDefault="00F2257E" w:rsidP="00F2257E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осуществлении контрольных и </w:t>
            </w:r>
            <w:r w:rsidR="006424CB" w:rsidRPr="00A33319">
              <w:rPr>
                <w:rFonts w:ascii="Times New Roman" w:eastAsia="SimSun" w:hAnsi="Times New Roman" w:cs="Times New Roman"/>
                <w:lang w:eastAsia="zh-CN"/>
              </w:rPr>
              <w:t>надзорных функций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A77746" w:rsidRPr="00A33319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right w:val="single" w:sz="4" w:space="0" w:color="auto"/>
            </w:tcBorders>
          </w:tcPr>
          <w:p w:rsidR="00C93855" w:rsidRPr="00A33319" w:rsidRDefault="00A77746" w:rsidP="0001325B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spacing w:val="-3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Организация участия специалистов </w:t>
            </w:r>
            <w:r w:rsidR="0001325B" w:rsidRPr="00A33319">
              <w:rPr>
                <w:rFonts w:ascii="Times New Roman" w:eastAsia="SimSun" w:hAnsi="Times New Roman" w:cs="Times New Roman"/>
                <w:spacing w:val="-3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spacing w:val="-3"/>
                <w:lang w:eastAsia="zh-CN"/>
              </w:rPr>
              <w:t>КТУ при проведении бонитировок ремонтно-маточных стад осетровых видов рыб в организациях</w:t>
            </w:r>
            <w:r w:rsidR="000B745F" w:rsidRPr="00A33319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, </w:t>
            </w:r>
            <w:r w:rsidR="000B745F" w:rsidRPr="00A33319">
              <w:rPr>
                <w:rFonts w:ascii="Times New Roman" w:hAnsi="Times New Roman" w:cs="Times New Roman"/>
                <w:spacing w:val="-3"/>
              </w:rPr>
              <w:t xml:space="preserve">расположенных в зоне </w:t>
            </w:r>
            <w:r w:rsidR="00E21E60" w:rsidRPr="00A33319">
              <w:rPr>
                <w:rFonts w:ascii="Times New Roman" w:hAnsi="Times New Roman" w:cs="Times New Roman"/>
                <w:spacing w:val="-3"/>
              </w:rPr>
              <w:t>деятельности</w:t>
            </w:r>
            <w:r w:rsidR="000B745F" w:rsidRPr="00A33319">
              <w:rPr>
                <w:rFonts w:ascii="Times New Roman" w:hAnsi="Times New Roman" w:cs="Times New Roman"/>
                <w:spacing w:val="-3"/>
              </w:rPr>
              <w:t xml:space="preserve"> ВКТУ </w:t>
            </w:r>
            <w:proofErr w:type="spellStart"/>
            <w:r w:rsidR="000B745F" w:rsidRPr="00A33319">
              <w:rPr>
                <w:rFonts w:ascii="Times New Roman" w:hAnsi="Times New Roman" w:cs="Times New Roman"/>
                <w:spacing w:val="-3"/>
              </w:rPr>
              <w:t>Росрыболовства</w:t>
            </w:r>
            <w:proofErr w:type="spellEnd"/>
          </w:p>
          <w:p w:rsidR="000B745F" w:rsidRPr="00A33319" w:rsidRDefault="000B745F" w:rsidP="0001325B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A35C1" w:rsidRPr="00A33319" w:rsidRDefault="002A35C1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</w:t>
            </w:r>
            <w:r w:rsidR="00F9026A" w:rsidRPr="00A33319">
              <w:rPr>
                <w:rFonts w:ascii="Times New Roman" w:eastAsia="SimSun" w:hAnsi="Times New Roman" w:cs="Times New Roman"/>
                <w:lang w:eastAsia="zh-CN"/>
              </w:rPr>
              <w:t>,</w:t>
            </w:r>
          </w:p>
          <w:p w:rsidR="00C93855" w:rsidRPr="00A33319" w:rsidRDefault="002A35C1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B6BE6" w:rsidRPr="00A33319">
              <w:rPr>
                <w:rFonts w:ascii="Times New Roman" w:eastAsia="SimSun" w:hAnsi="Times New Roman" w:cs="Times New Roman"/>
                <w:lang w:eastAsia="zh-CN"/>
              </w:rPr>
              <w:t>Отдел организации охраны среды обитания и воспроизводства водных биологических ресурсов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A77746" w:rsidRPr="00A33319" w:rsidRDefault="00A77746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 течение</w:t>
            </w:r>
          </w:p>
          <w:p w:rsidR="00C93855" w:rsidRPr="00A33319" w:rsidRDefault="00A77746" w:rsidP="00A77746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2018 – 2020 гг.</w:t>
            </w:r>
          </w:p>
        </w:tc>
        <w:tc>
          <w:tcPr>
            <w:tcW w:w="5391" w:type="dxa"/>
          </w:tcPr>
          <w:p w:rsidR="00C93855" w:rsidRPr="00A33319" w:rsidRDefault="002A35C1" w:rsidP="0001325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Минимизация коррупционных рисков при </w:t>
            </w:r>
            <w:r w:rsidR="0001325B" w:rsidRPr="00A33319">
              <w:rPr>
                <w:rFonts w:ascii="Times New Roman" w:eastAsia="SimSun" w:hAnsi="Times New Roman" w:cs="Times New Roman"/>
                <w:lang w:eastAsia="zh-CN"/>
              </w:rPr>
              <w:t>выполнении государственных заказов</w:t>
            </w:r>
          </w:p>
        </w:tc>
      </w:tr>
      <w:tr w:rsidR="00A33319" w:rsidRPr="00A33319" w:rsidTr="008D224E">
        <w:tc>
          <w:tcPr>
            <w:tcW w:w="720" w:type="dxa"/>
          </w:tcPr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4.</w:t>
            </w:r>
            <w:r w:rsidR="00FB2BF5" w:rsidRPr="00A33319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</w:tcPr>
          <w:p w:rsidR="000B745F" w:rsidRPr="00A33319" w:rsidRDefault="0001325B" w:rsidP="003B6BE6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Участие в п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>роведени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и В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плановых и внеплановых проверок  организаций,</w:t>
            </w:r>
            <w:r w:rsidR="000B745F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0B745F" w:rsidRPr="00A33319">
              <w:rPr>
                <w:rFonts w:ascii="Times New Roman" w:hAnsi="Times New Roman" w:cs="Times New Roman"/>
                <w:spacing w:val="-3"/>
              </w:rPr>
              <w:lastRenderedPageBreak/>
              <w:t xml:space="preserve">расположенных в зоне </w:t>
            </w:r>
            <w:r w:rsidR="00E21E60" w:rsidRPr="00A33319">
              <w:rPr>
                <w:rFonts w:ascii="Times New Roman" w:hAnsi="Times New Roman" w:cs="Times New Roman"/>
                <w:spacing w:val="-3"/>
              </w:rPr>
              <w:t>деятельности</w:t>
            </w:r>
            <w:r w:rsidR="000B745F" w:rsidRPr="00A33319">
              <w:rPr>
                <w:rFonts w:ascii="Times New Roman" w:hAnsi="Times New Roman" w:cs="Times New Roman"/>
                <w:spacing w:val="-3"/>
              </w:rPr>
              <w:t xml:space="preserve"> ВКТУ </w:t>
            </w:r>
            <w:proofErr w:type="spellStart"/>
            <w:r w:rsidR="000B745F" w:rsidRPr="00A33319">
              <w:rPr>
                <w:rFonts w:ascii="Times New Roman" w:hAnsi="Times New Roman" w:cs="Times New Roman"/>
                <w:spacing w:val="-3"/>
              </w:rPr>
              <w:t>Росрыболовства</w:t>
            </w:r>
            <w:proofErr w:type="spellEnd"/>
            <w:r w:rsidR="000B745F" w:rsidRPr="00A33319">
              <w:rPr>
                <w:rFonts w:ascii="Times New Roman" w:hAnsi="Times New Roman" w:cs="Times New Roman"/>
                <w:spacing w:val="-3"/>
              </w:rPr>
              <w:t>,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 xml:space="preserve"> по вопросам осуществления деятельности по противодействию коррупции</w:t>
            </w:r>
          </w:p>
        </w:tc>
        <w:tc>
          <w:tcPr>
            <w:tcW w:w="2553" w:type="dxa"/>
          </w:tcPr>
          <w:p w:rsidR="00DD0F9A" w:rsidRPr="00A33319" w:rsidRDefault="0001325B" w:rsidP="00DD0F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Отдел государственной службы и кадров</w:t>
            </w:r>
          </w:p>
          <w:p w:rsidR="00C93855" w:rsidRPr="00A33319" w:rsidRDefault="00C93855" w:rsidP="00DD0F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</w:tcPr>
          <w:p w:rsidR="002A35C1" w:rsidRPr="00A33319" w:rsidRDefault="0039498B" w:rsidP="002A35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В</w:t>
            </w:r>
            <w:r w:rsidR="002A35C1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2A35C1" w:rsidP="00DD0F9A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DD0F9A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</w:tcPr>
          <w:p w:rsidR="00C93855" w:rsidRPr="00A33319" w:rsidRDefault="00DD0F9A" w:rsidP="00E21E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Повышение  эффективности противодействия коррупции в подведомственных</w:t>
            </w:r>
            <w:r w:rsidR="0001325B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01325B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Росрыболовству</w:t>
            </w:r>
            <w:proofErr w:type="spellEnd"/>
            <w:r w:rsidR="000B745F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0B745F"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организациях,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840CE6" w:rsidRPr="00A33319">
              <w:rPr>
                <w:rFonts w:ascii="Times New Roman" w:hAnsi="Times New Roman" w:cs="Times New Roman"/>
                <w:spacing w:val="-3"/>
              </w:rPr>
              <w:t xml:space="preserve">расположенных в зоне </w:t>
            </w:r>
            <w:r w:rsidR="00E21E60" w:rsidRPr="00A33319">
              <w:rPr>
                <w:rFonts w:ascii="Times New Roman" w:hAnsi="Times New Roman" w:cs="Times New Roman"/>
                <w:spacing w:val="-3"/>
              </w:rPr>
              <w:t>деятельности</w:t>
            </w:r>
            <w:r w:rsidR="000B745F" w:rsidRPr="00A33319">
              <w:rPr>
                <w:rFonts w:ascii="Times New Roman" w:hAnsi="Times New Roman" w:cs="Times New Roman"/>
                <w:spacing w:val="-3"/>
              </w:rPr>
              <w:t xml:space="preserve"> ВКТУ </w:t>
            </w:r>
            <w:proofErr w:type="spellStart"/>
            <w:r w:rsidR="000B745F" w:rsidRPr="00A33319">
              <w:rPr>
                <w:rFonts w:ascii="Times New Roman" w:hAnsi="Times New Roman" w:cs="Times New Roman"/>
                <w:spacing w:val="-3"/>
              </w:rPr>
              <w:t>Росрыболовства</w:t>
            </w:r>
            <w:proofErr w:type="spellEnd"/>
          </w:p>
        </w:tc>
      </w:tr>
      <w:tr w:rsidR="00A33319" w:rsidRPr="00A33319" w:rsidTr="008D224E">
        <w:trPr>
          <w:trHeight w:val="1245"/>
        </w:trPr>
        <w:tc>
          <w:tcPr>
            <w:tcW w:w="720" w:type="dxa"/>
            <w:tcBorders>
              <w:bottom w:val="single" w:sz="4" w:space="0" w:color="auto"/>
            </w:tcBorders>
          </w:tcPr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lastRenderedPageBreak/>
              <w:t>4.</w:t>
            </w:r>
            <w:r w:rsidR="003E20BB" w:rsidRPr="00A33319">
              <w:rPr>
                <w:rFonts w:ascii="Times New Roman" w:eastAsia="SimSun" w:hAnsi="Times New Roman" w:cs="Times New Roman"/>
                <w:lang w:eastAsia="zh-CN"/>
              </w:rPr>
              <w:t>6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C93855" w:rsidRPr="00A33319" w:rsidRDefault="00C93855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A65643" w:rsidRPr="00A33319" w:rsidRDefault="00A65643" w:rsidP="00DA28C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C93855" w:rsidRPr="00A33319" w:rsidRDefault="003E20BB" w:rsidP="00A63FFC">
            <w:pPr>
              <w:spacing w:after="0" w:line="300" w:lineRule="exact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spacing w:val="-3"/>
                <w:lang w:eastAsia="zh-CN"/>
              </w:rPr>
              <w:t xml:space="preserve">Осуществлять материально - техническое и финансовое обеспечение 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мероприятий по противодействию коррупции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E20BB" w:rsidRPr="00A33319" w:rsidRDefault="003E20BB" w:rsidP="003E20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Руководитель управления,</w:t>
            </w:r>
          </w:p>
          <w:p w:rsidR="00C93855" w:rsidRPr="00A33319" w:rsidRDefault="003E20BB" w:rsidP="003E20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Финансово-экономический отдел</w:t>
            </w:r>
            <w:r w:rsidR="005D3FC5" w:rsidRPr="00A33319">
              <w:rPr>
                <w:rFonts w:ascii="Times New Roman" w:eastAsia="SimSun" w:hAnsi="Times New Roman" w:cs="Times New Roman"/>
                <w:lang w:eastAsia="zh-CN"/>
              </w:rPr>
              <w:t>, отдел обеспечения деятельности</w:t>
            </w:r>
          </w:p>
          <w:p w:rsidR="000B745F" w:rsidRPr="00A33319" w:rsidRDefault="000B745F" w:rsidP="003E20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4A01" w:rsidRPr="00A33319" w:rsidRDefault="0039498B" w:rsidP="00C54A01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="00C54A01" w:rsidRPr="00A33319">
              <w:rPr>
                <w:rFonts w:ascii="Times New Roman" w:eastAsia="SimSun" w:hAnsi="Times New Roman" w:cs="Times New Roman"/>
                <w:lang w:eastAsia="zh-CN"/>
              </w:rPr>
              <w:t xml:space="preserve"> течение</w:t>
            </w:r>
          </w:p>
          <w:p w:rsidR="00C93855" w:rsidRPr="00A33319" w:rsidRDefault="00C54A01" w:rsidP="003E20BB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>201</w:t>
            </w:r>
            <w:r w:rsidR="003E20BB" w:rsidRPr="00A33319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– 20</w:t>
            </w:r>
            <w:r w:rsidR="003E20BB" w:rsidRPr="00A33319">
              <w:rPr>
                <w:rFonts w:ascii="Times New Roman" w:eastAsia="SimSun" w:hAnsi="Times New Roman" w:cs="Times New Roman"/>
                <w:lang w:eastAsia="zh-CN"/>
              </w:rPr>
              <w:t>20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гг</w:t>
            </w:r>
            <w:r w:rsidR="003E20BB" w:rsidRPr="00A3331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93855" w:rsidRPr="00A33319" w:rsidRDefault="003E20BB" w:rsidP="005D3FC5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Приказы </w:t>
            </w:r>
            <w:r w:rsidR="00E21E60" w:rsidRPr="00A33319">
              <w:rPr>
                <w:rFonts w:ascii="Times New Roman" w:eastAsia="SimSun" w:hAnsi="Times New Roman" w:cs="Times New Roman"/>
                <w:lang w:eastAsia="zh-CN"/>
              </w:rPr>
              <w:t xml:space="preserve">и Распоряжения </w:t>
            </w:r>
            <w:proofErr w:type="spellStart"/>
            <w:r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r w:rsidR="005D3FC5" w:rsidRPr="00A33319">
              <w:rPr>
                <w:rFonts w:ascii="Times New Roman" w:eastAsia="SimSun" w:hAnsi="Times New Roman" w:cs="Times New Roman"/>
                <w:lang w:eastAsia="zh-CN"/>
              </w:rPr>
              <w:t>В</w:t>
            </w:r>
            <w:r w:rsidRPr="00A33319">
              <w:rPr>
                <w:rFonts w:ascii="Times New Roman" w:eastAsia="SimSun" w:hAnsi="Times New Roman" w:cs="Times New Roman"/>
                <w:lang w:eastAsia="zh-CN"/>
              </w:rPr>
              <w:t>КТУ</w:t>
            </w:r>
            <w:r w:rsidR="005D3FC5" w:rsidRPr="00A3331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5D3FC5" w:rsidRPr="00A33319">
              <w:rPr>
                <w:rFonts w:ascii="Times New Roman" w:eastAsia="SimSun" w:hAnsi="Times New Roman" w:cs="Times New Roman"/>
                <w:lang w:eastAsia="zh-CN"/>
              </w:rPr>
              <w:t>Росрыболовства</w:t>
            </w:r>
            <w:proofErr w:type="spellEnd"/>
            <w:r w:rsidRPr="00A33319">
              <w:rPr>
                <w:rFonts w:ascii="Times New Roman" w:eastAsia="SimSun" w:hAnsi="Times New Roman" w:cs="Times New Roman"/>
                <w:lang w:eastAsia="zh-CN"/>
              </w:rPr>
              <w:t xml:space="preserve">, заявки отдела </w:t>
            </w:r>
            <w:r w:rsidR="005D3FC5" w:rsidRPr="00A33319">
              <w:rPr>
                <w:rFonts w:ascii="Times New Roman" w:eastAsia="SimSun" w:hAnsi="Times New Roman" w:cs="Times New Roman"/>
                <w:lang w:eastAsia="zh-CN"/>
              </w:rPr>
              <w:t>государственной службы и кадров</w:t>
            </w:r>
            <w:r w:rsidR="00416C7B" w:rsidRPr="00A33319">
              <w:rPr>
                <w:rFonts w:ascii="Times New Roman" w:eastAsia="SimSun" w:hAnsi="Times New Roman" w:cs="Times New Roman"/>
                <w:lang w:eastAsia="zh-CN"/>
              </w:rPr>
              <w:t xml:space="preserve"> для проведения мероприятий по противодействию коррупции</w:t>
            </w:r>
          </w:p>
        </w:tc>
      </w:tr>
    </w:tbl>
    <w:p w:rsidR="00C93855" w:rsidRPr="00A33319" w:rsidRDefault="00C93855" w:rsidP="00DA28C1">
      <w:pPr>
        <w:spacing w:after="0" w:line="300" w:lineRule="exact"/>
        <w:jc w:val="center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416C7B" w:rsidRPr="00A33319" w:rsidRDefault="00416C7B" w:rsidP="00DA28C1">
      <w:pPr>
        <w:spacing w:after="0" w:line="300" w:lineRule="exact"/>
        <w:jc w:val="center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2524D4" w:rsidRPr="00A33319" w:rsidRDefault="002524D4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A67CD" w:rsidRPr="00A33319" w:rsidRDefault="009A67CD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И.о</w:t>
      </w:r>
      <w:proofErr w:type="spellEnd"/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. н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ачальник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C93855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отдела </w:t>
      </w:r>
    </w:p>
    <w:p w:rsidR="00C93855" w:rsidRPr="00A33319" w:rsidRDefault="00C93855" w:rsidP="00C93855">
      <w:pPr>
        <w:spacing w:after="0" w:line="30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государственной службы</w:t>
      </w:r>
      <w:r w:rsidR="009A67CD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кадров 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</w:t>
      </w:r>
      <w:r w:rsidR="001E1F0C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5E438D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bookmarkStart w:id="0" w:name="_GoBack"/>
      <w:bookmarkEnd w:id="0"/>
      <w:r w:rsidR="001E1F0C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="009E2FC2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A67CD" w:rsidRPr="00A33319">
        <w:rPr>
          <w:rFonts w:ascii="Times New Roman" w:eastAsia="SimSun" w:hAnsi="Times New Roman" w:cs="Times New Roman"/>
          <w:sz w:val="24"/>
          <w:szCs w:val="24"/>
          <w:lang w:eastAsia="zh-CN"/>
        </w:rPr>
        <w:t>Н.Н. Ивахненко</w:t>
      </w:r>
    </w:p>
    <w:p w:rsidR="00B83666" w:rsidRPr="00A33319" w:rsidRDefault="00B83666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B745F" w:rsidRPr="00A33319" w:rsidRDefault="000B745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92A7F" w:rsidRPr="00A33319" w:rsidRDefault="00F92A7F" w:rsidP="00C93855">
      <w:pPr>
        <w:spacing w:after="0" w:line="300" w:lineRule="exac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93855" w:rsidRPr="00A33319" w:rsidRDefault="009A67CD" w:rsidP="00C93855">
      <w:pPr>
        <w:spacing w:after="0" w:line="300" w:lineRule="exact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Исп. Ивахненко Н.Н.</w:t>
      </w:r>
    </w:p>
    <w:p w:rsidR="00EE65A0" w:rsidRPr="00A33319" w:rsidRDefault="0057096A" w:rsidP="00667006">
      <w:pPr>
        <w:spacing w:after="0" w:line="300" w:lineRule="exact"/>
        <w:rPr>
          <w:rFonts w:ascii="Times New Roman" w:hAnsi="Times New Roman" w:cs="Times New Roman"/>
          <w:sz w:val="18"/>
          <w:szCs w:val="18"/>
        </w:rPr>
      </w:pPr>
      <w:r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8</w:t>
      </w:r>
      <w:r w:rsidR="009A67CD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-</w:t>
      </w:r>
      <w:r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(</w:t>
      </w:r>
      <w:r w:rsidR="009A67CD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8512</w:t>
      </w:r>
      <w:r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)</w:t>
      </w:r>
      <w:r w:rsidR="009A67CD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-47</w:t>
      </w:r>
      <w:r w:rsidR="001E1F0C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-</w:t>
      </w:r>
      <w:r w:rsidR="009A67CD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99</w:t>
      </w:r>
      <w:r w:rsidR="001E1F0C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-</w:t>
      </w:r>
      <w:r w:rsidR="009A67CD" w:rsidRPr="00A33319">
        <w:rPr>
          <w:rFonts w:ascii="Times New Roman" w:eastAsia="SimSun" w:hAnsi="Times New Roman" w:cs="Times New Roman"/>
          <w:sz w:val="18"/>
          <w:szCs w:val="18"/>
          <w:lang w:eastAsia="zh-CN"/>
        </w:rPr>
        <w:t>04</w:t>
      </w:r>
    </w:p>
    <w:sectPr w:rsidR="00EE65A0" w:rsidRPr="00A33319" w:rsidSect="000B745F">
      <w:headerReference w:type="even" r:id="rId9"/>
      <w:headerReference w:type="default" r:id="rId10"/>
      <w:pgSz w:w="16838" w:h="11906" w:orient="landscape"/>
      <w:pgMar w:top="567" w:right="39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4F" w:rsidRDefault="0096244F">
      <w:pPr>
        <w:spacing w:after="0" w:line="240" w:lineRule="auto"/>
      </w:pPr>
      <w:r>
        <w:separator/>
      </w:r>
    </w:p>
  </w:endnote>
  <w:endnote w:type="continuationSeparator" w:id="0">
    <w:p w:rsidR="0096244F" w:rsidRDefault="0096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4F" w:rsidRDefault="0096244F">
      <w:pPr>
        <w:spacing w:after="0" w:line="240" w:lineRule="auto"/>
      </w:pPr>
      <w:r>
        <w:separator/>
      </w:r>
    </w:p>
  </w:footnote>
  <w:footnote w:type="continuationSeparator" w:id="0">
    <w:p w:rsidR="0096244F" w:rsidRDefault="0096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E" w:rsidRPr="006674D4" w:rsidRDefault="00F2257E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end"/>
    </w:r>
  </w:p>
  <w:p w:rsidR="00F2257E" w:rsidRPr="006674D4" w:rsidRDefault="00F2257E" w:rsidP="00DF0061">
    <w:pPr>
      <w:pStyle w:val="a3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E" w:rsidRPr="006674D4" w:rsidRDefault="00F2257E" w:rsidP="00DF0061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674D4">
      <w:rPr>
        <w:rStyle w:val="a5"/>
        <w:sz w:val="20"/>
        <w:szCs w:val="20"/>
      </w:rPr>
      <w:fldChar w:fldCharType="begin"/>
    </w:r>
    <w:r w:rsidRPr="006674D4">
      <w:rPr>
        <w:rStyle w:val="a5"/>
        <w:sz w:val="20"/>
        <w:szCs w:val="20"/>
      </w:rPr>
      <w:instrText xml:space="preserve">PAGE  </w:instrText>
    </w:r>
    <w:r w:rsidRPr="006674D4">
      <w:rPr>
        <w:rStyle w:val="a5"/>
        <w:sz w:val="20"/>
        <w:szCs w:val="20"/>
      </w:rPr>
      <w:fldChar w:fldCharType="separate"/>
    </w:r>
    <w:r w:rsidR="005E438D">
      <w:rPr>
        <w:rStyle w:val="a5"/>
        <w:noProof/>
        <w:sz w:val="20"/>
        <w:szCs w:val="20"/>
      </w:rPr>
      <w:t>2</w:t>
    </w:r>
    <w:r w:rsidRPr="006674D4">
      <w:rPr>
        <w:rStyle w:val="a5"/>
        <w:sz w:val="20"/>
        <w:szCs w:val="20"/>
      </w:rPr>
      <w:fldChar w:fldCharType="end"/>
    </w:r>
  </w:p>
  <w:p w:rsidR="00F2257E" w:rsidRPr="006674D4" w:rsidRDefault="00F2257E" w:rsidP="00DF0061">
    <w:pPr>
      <w:pStyle w:val="a3"/>
      <w:ind w:right="360"/>
      <w:jc w:val="center"/>
      <w:rPr>
        <w:sz w:val="20"/>
        <w:szCs w:val="20"/>
      </w:rPr>
    </w:pPr>
  </w:p>
  <w:p w:rsidR="00F2257E" w:rsidRPr="006674D4" w:rsidRDefault="00F2257E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4A73"/>
    <w:multiLevelType w:val="hybridMultilevel"/>
    <w:tmpl w:val="F11AFBA0"/>
    <w:lvl w:ilvl="0" w:tplc="AFFE4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E"/>
    <w:rsid w:val="0001325B"/>
    <w:rsid w:val="00015880"/>
    <w:rsid w:val="000177EF"/>
    <w:rsid w:val="0004215F"/>
    <w:rsid w:val="0004315C"/>
    <w:rsid w:val="0004730C"/>
    <w:rsid w:val="00052D96"/>
    <w:rsid w:val="00070A84"/>
    <w:rsid w:val="00073EAF"/>
    <w:rsid w:val="00091FFD"/>
    <w:rsid w:val="000A42DE"/>
    <w:rsid w:val="000B745F"/>
    <w:rsid w:val="000C3E70"/>
    <w:rsid w:val="000C65CA"/>
    <w:rsid w:val="000C758B"/>
    <w:rsid w:val="000D13EA"/>
    <w:rsid w:val="000D7825"/>
    <w:rsid w:val="000E477B"/>
    <w:rsid w:val="000E7C23"/>
    <w:rsid w:val="000F2C68"/>
    <w:rsid w:val="00100541"/>
    <w:rsid w:val="00110B4E"/>
    <w:rsid w:val="00114890"/>
    <w:rsid w:val="00132DAA"/>
    <w:rsid w:val="00145B10"/>
    <w:rsid w:val="0018692A"/>
    <w:rsid w:val="00187979"/>
    <w:rsid w:val="001C688A"/>
    <w:rsid w:val="001D3C93"/>
    <w:rsid w:val="001E101D"/>
    <w:rsid w:val="001E1F0C"/>
    <w:rsid w:val="001F76A2"/>
    <w:rsid w:val="002133AA"/>
    <w:rsid w:val="00216921"/>
    <w:rsid w:val="00226113"/>
    <w:rsid w:val="002412E4"/>
    <w:rsid w:val="0024685B"/>
    <w:rsid w:val="00246AD9"/>
    <w:rsid w:val="00246E9E"/>
    <w:rsid w:val="002524D4"/>
    <w:rsid w:val="00252B75"/>
    <w:rsid w:val="00264208"/>
    <w:rsid w:val="0026749C"/>
    <w:rsid w:val="00274F5E"/>
    <w:rsid w:val="002936D0"/>
    <w:rsid w:val="002A3050"/>
    <w:rsid w:val="002A35C1"/>
    <w:rsid w:val="002B07B9"/>
    <w:rsid w:val="002B5974"/>
    <w:rsid w:val="002D2F28"/>
    <w:rsid w:val="002E7A41"/>
    <w:rsid w:val="002F0BB8"/>
    <w:rsid w:val="002F37B2"/>
    <w:rsid w:val="0030501B"/>
    <w:rsid w:val="00330BFC"/>
    <w:rsid w:val="0033720D"/>
    <w:rsid w:val="0034657E"/>
    <w:rsid w:val="0035461A"/>
    <w:rsid w:val="00354786"/>
    <w:rsid w:val="00362BA5"/>
    <w:rsid w:val="00365076"/>
    <w:rsid w:val="00381875"/>
    <w:rsid w:val="00385CC7"/>
    <w:rsid w:val="003925F1"/>
    <w:rsid w:val="00392EE2"/>
    <w:rsid w:val="00392EE5"/>
    <w:rsid w:val="0039498B"/>
    <w:rsid w:val="00397099"/>
    <w:rsid w:val="003A66E9"/>
    <w:rsid w:val="003B2222"/>
    <w:rsid w:val="003B302C"/>
    <w:rsid w:val="003B6BE6"/>
    <w:rsid w:val="003B7E79"/>
    <w:rsid w:val="003C1024"/>
    <w:rsid w:val="003C3992"/>
    <w:rsid w:val="003C762F"/>
    <w:rsid w:val="003D0024"/>
    <w:rsid w:val="003E0CEA"/>
    <w:rsid w:val="003E20BB"/>
    <w:rsid w:val="003F45AC"/>
    <w:rsid w:val="00403896"/>
    <w:rsid w:val="00404EFD"/>
    <w:rsid w:val="00412DFE"/>
    <w:rsid w:val="00414198"/>
    <w:rsid w:val="00416C7B"/>
    <w:rsid w:val="00420156"/>
    <w:rsid w:val="00473F61"/>
    <w:rsid w:val="00474163"/>
    <w:rsid w:val="0048020B"/>
    <w:rsid w:val="004B7D5B"/>
    <w:rsid w:val="004C7A09"/>
    <w:rsid w:val="004E2F66"/>
    <w:rsid w:val="00502632"/>
    <w:rsid w:val="005249EB"/>
    <w:rsid w:val="00526CAD"/>
    <w:rsid w:val="005307B2"/>
    <w:rsid w:val="0054098A"/>
    <w:rsid w:val="005427CF"/>
    <w:rsid w:val="0054342F"/>
    <w:rsid w:val="00543C4D"/>
    <w:rsid w:val="00545030"/>
    <w:rsid w:val="0057096A"/>
    <w:rsid w:val="00574313"/>
    <w:rsid w:val="00582536"/>
    <w:rsid w:val="005857F5"/>
    <w:rsid w:val="00586436"/>
    <w:rsid w:val="00590114"/>
    <w:rsid w:val="005A7130"/>
    <w:rsid w:val="005C29E8"/>
    <w:rsid w:val="005D3FC5"/>
    <w:rsid w:val="005D429C"/>
    <w:rsid w:val="005D6378"/>
    <w:rsid w:val="005D6D86"/>
    <w:rsid w:val="005E438D"/>
    <w:rsid w:val="00603F5C"/>
    <w:rsid w:val="006048EB"/>
    <w:rsid w:val="006125D3"/>
    <w:rsid w:val="00615CB0"/>
    <w:rsid w:val="0061788B"/>
    <w:rsid w:val="0062073E"/>
    <w:rsid w:val="006251AA"/>
    <w:rsid w:val="006424CB"/>
    <w:rsid w:val="006476FD"/>
    <w:rsid w:val="00667006"/>
    <w:rsid w:val="00676A2A"/>
    <w:rsid w:val="00682757"/>
    <w:rsid w:val="00687819"/>
    <w:rsid w:val="006A0337"/>
    <w:rsid w:val="006C184E"/>
    <w:rsid w:val="006D252E"/>
    <w:rsid w:val="006E27D1"/>
    <w:rsid w:val="006E3ABD"/>
    <w:rsid w:val="006F1DC4"/>
    <w:rsid w:val="00700FBA"/>
    <w:rsid w:val="00703D4A"/>
    <w:rsid w:val="00704739"/>
    <w:rsid w:val="007107EC"/>
    <w:rsid w:val="0071504C"/>
    <w:rsid w:val="00723AE4"/>
    <w:rsid w:val="00724F43"/>
    <w:rsid w:val="0073108C"/>
    <w:rsid w:val="00735BE2"/>
    <w:rsid w:val="00736971"/>
    <w:rsid w:val="0074246C"/>
    <w:rsid w:val="007442C2"/>
    <w:rsid w:val="00747D90"/>
    <w:rsid w:val="0076010D"/>
    <w:rsid w:val="007739F0"/>
    <w:rsid w:val="00777BA2"/>
    <w:rsid w:val="00782CDC"/>
    <w:rsid w:val="00787F28"/>
    <w:rsid w:val="007A00E7"/>
    <w:rsid w:val="007B658F"/>
    <w:rsid w:val="007D345A"/>
    <w:rsid w:val="007E469E"/>
    <w:rsid w:val="007F4289"/>
    <w:rsid w:val="007F5909"/>
    <w:rsid w:val="00806071"/>
    <w:rsid w:val="008136DE"/>
    <w:rsid w:val="00831F9A"/>
    <w:rsid w:val="00832426"/>
    <w:rsid w:val="00833567"/>
    <w:rsid w:val="0083735E"/>
    <w:rsid w:val="008373E3"/>
    <w:rsid w:val="00840CE6"/>
    <w:rsid w:val="00850B18"/>
    <w:rsid w:val="00860EC5"/>
    <w:rsid w:val="00876FBC"/>
    <w:rsid w:val="00877DE8"/>
    <w:rsid w:val="008A3BAB"/>
    <w:rsid w:val="008B6E56"/>
    <w:rsid w:val="008C472E"/>
    <w:rsid w:val="008D224E"/>
    <w:rsid w:val="008D4485"/>
    <w:rsid w:val="009100A9"/>
    <w:rsid w:val="00917CAC"/>
    <w:rsid w:val="009206AF"/>
    <w:rsid w:val="00932906"/>
    <w:rsid w:val="00937A9D"/>
    <w:rsid w:val="0094028D"/>
    <w:rsid w:val="00943CB5"/>
    <w:rsid w:val="00950687"/>
    <w:rsid w:val="0096244F"/>
    <w:rsid w:val="00985683"/>
    <w:rsid w:val="0098773E"/>
    <w:rsid w:val="00990047"/>
    <w:rsid w:val="00991CF8"/>
    <w:rsid w:val="009A46DC"/>
    <w:rsid w:val="009A67CD"/>
    <w:rsid w:val="009B6E82"/>
    <w:rsid w:val="009C5961"/>
    <w:rsid w:val="009D6C60"/>
    <w:rsid w:val="009E2FC2"/>
    <w:rsid w:val="009E3FFD"/>
    <w:rsid w:val="009E5944"/>
    <w:rsid w:val="009F6776"/>
    <w:rsid w:val="00A06B8B"/>
    <w:rsid w:val="00A33319"/>
    <w:rsid w:val="00A3618F"/>
    <w:rsid w:val="00A41DD3"/>
    <w:rsid w:val="00A41E90"/>
    <w:rsid w:val="00A46D3F"/>
    <w:rsid w:val="00A507D1"/>
    <w:rsid w:val="00A53380"/>
    <w:rsid w:val="00A63FFC"/>
    <w:rsid w:val="00A65643"/>
    <w:rsid w:val="00A710F2"/>
    <w:rsid w:val="00A75673"/>
    <w:rsid w:val="00A76BD8"/>
    <w:rsid w:val="00A77746"/>
    <w:rsid w:val="00A81301"/>
    <w:rsid w:val="00A86A20"/>
    <w:rsid w:val="00A90AA4"/>
    <w:rsid w:val="00A9383E"/>
    <w:rsid w:val="00A95FAA"/>
    <w:rsid w:val="00A972FA"/>
    <w:rsid w:val="00A97CE8"/>
    <w:rsid w:val="00AB0EED"/>
    <w:rsid w:val="00AB33B4"/>
    <w:rsid w:val="00AB3AC0"/>
    <w:rsid w:val="00AC7CE9"/>
    <w:rsid w:val="00AD4B05"/>
    <w:rsid w:val="00B20BF5"/>
    <w:rsid w:val="00B30EEC"/>
    <w:rsid w:val="00B3165F"/>
    <w:rsid w:val="00B352AB"/>
    <w:rsid w:val="00B4045D"/>
    <w:rsid w:val="00B40942"/>
    <w:rsid w:val="00B51CC2"/>
    <w:rsid w:val="00B56A1A"/>
    <w:rsid w:val="00B716EC"/>
    <w:rsid w:val="00B83666"/>
    <w:rsid w:val="00B92AB0"/>
    <w:rsid w:val="00B95228"/>
    <w:rsid w:val="00BC1E66"/>
    <w:rsid w:val="00BE4019"/>
    <w:rsid w:val="00BF4C65"/>
    <w:rsid w:val="00C001E1"/>
    <w:rsid w:val="00C076D8"/>
    <w:rsid w:val="00C07B5A"/>
    <w:rsid w:val="00C1689A"/>
    <w:rsid w:val="00C20E44"/>
    <w:rsid w:val="00C37DCB"/>
    <w:rsid w:val="00C54A01"/>
    <w:rsid w:val="00C56A1C"/>
    <w:rsid w:val="00C63201"/>
    <w:rsid w:val="00C67315"/>
    <w:rsid w:val="00C67A2B"/>
    <w:rsid w:val="00C72A14"/>
    <w:rsid w:val="00C87A67"/>
    <w:rsid w:val="00C92DF4"/>
    <w:rsid w:val="00C93855"/>
    <w:rsid w:val="00C96DCE"/>
    <w:rsid w:val="00CA646C"/>
    <w:rsid w:val="00CB0F3C"/>
    <w:rsid w:val="00CB538A"/>
    <w:rsid w:val="00CC1BD3"/>
    <w:rsid w:val="00CD3552"/>
    <w:rsid w:val="00CD6CAE"/>
    <w:rsid w:val="00CE2B98"/>
    <w:rsid w:val="00CF5ACF"/>
    <w:rsid w:val="00CF65C9"/>
    <w:rsid w:val="00D001B5"/>
    <w:rsid w:val="00D005F6"/>
    <w:rsid w:val="00D02924"/>
    <w:rsid w:val="00D0336C"/>
    <w:rsid w:val="00D03AE7"/>
    <w:rsid w:val="00D058D0"/>
    <w:rsid w:val="00D06686"/>
    <w:rsid w:val="00D23919"/>
    <w:rsid w:val="00D37CDC"/>
    <w:rsid w:val="00D424CB"/>
    <w:rsid w:val="00D60BB4"/>
    <w:rsid w:val="00D724B6"/>
    <w:rsid w:val="00D72FC1"/>
    <w:rsid w:val="00D74B03"/>
    <w:rsid w:val="00D752C7"/>
    <w:rsid w:val="00D83F87"/>
    <w:rsid w:val="00D93705"/>
    <w:rsid w:val="00D965B4"/>
    <w:rsid w:val="00DA1CC2"/>
    <w:rsid w:val="00DA28C1"/>
    <w:rsid w:val="00DB6211"/>
    <w:rsid w:val="00DB6516"/>
    <w:rsid w:val="00DC45F1"/>
    <w:rsid w:val="00DD0F9A"/>
    <w:rsid w:val="00DD1695"/>
    <w:rsid w:val="00DD2D3E"/>
    <w:rsid w:val="00DF0061"/>
    <w:rsid w:val="00E01ACD"/>
    <w:rsid w:val="00E14E5E"/>
    <w:rsid w:val="00E21E60"/>
    <w:rsid w:val="00E40075"/>
    <w:rsid w:val="00E4230B"/>
    <w:rsid w:val="00E46BEE"/>
    <w:rsid w:val="00E5555E"/>
    <w:rsid w:val="00E73155"/>
    <w:rsid w:val="00E87A14"/>
    <w:rsid w:val="00EA5209"/>
    <w:rsid w:val="00EB763E"/>
    <w:rsid w:val="00EE65A0"/>
    <w:rsid w:val="00F10D02"/>
    <w:rsid w:val="00F2257E"/>
    <w:rsid w:val="00F24A9D"/>
    <w:rsid w:val="00F2697A"/>
    <w:rsid w:val="00F356D6"/>
    <w:rsid w:val="00F46F14"/>
    <w:rsid w:val="00F53B62"/>
    <w:rsid w:val="00F66D94"/>
    <w:rsid w:val="00F67B48"/>
    <w:rsid w:val="00F804B0"/>
    <w:rsid w:val="00F9026A"/>
    <w:rsid w:val="00F92A7F"/>
    <w:rsid w:val="00FB2BF5"/>
    <w:rsid w:val="00FD2029"/>
    <w:rsid w:val="00FD479A"/>
    <w:rsid w:val="00FF291F"/>
    <w:rsid w:val="00FF2B86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E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3855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C93855"/>
    <w:rPr>
      <w:rFonts w:ascii="Calibri" w:eastAsia="SimSun" w:hAnsi="Calibri" w:cs="Times New Roman"/>
      <w:lang w:eastAsia="zh-CN"/>
    </w:rPr>
  </w:style>
  <w:style w:type="character" w:styleId="a5">
    <w:name w:val="page number"/>
    <w:basedOn w:val="a0"/>
    <w:rsid w:val="00C93855"/>
  </w:style>
  <w:style w:type="paragraph" w:styleId="a6">
    <w:name w:val="Balloon Text"/>
    <w:basedOn w:val="a"/>
    <w:link w:val="a7"/>
    <w:uiPriority w:val="99"/>
    <w:semiHidden/>
    <w:unhideWhenUsed/>
    <w:rsid w:val="00F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6A1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E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EE42-F0E9-4670-89FB-4F0E460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Югов</dc:creator>
  <cp:lastModifiedBy>Барскова</cp:lastModifiedBy>
  <cp:revision>10</cp:revision>
  <cp:lastPrinted>2016-05-05T02:10:00Z</cp:lastPrinted>
  <dcterms:created xsi:type="dcterms:W3CDTF">2018-08-29T06:20:00Z</dcterms:created>
  <dcterms:modified xsi:type="dcterms:W3CDTF">2018-11-16T06:27:00Z</dcterms:modified>
</cp:coreProperties>
</file>