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17" w:rsidRDefault="00287F17" w:rsidP="00D8696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D8696A" w:rsidRDefault="00D8696A" w:rsidP="00D8696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2</w:t>
      </w:r>
    </w:p>
    <w:p w:rsidR="00D8696A" w:rsidRDefault="00D8696A" w:rsidP="00D8696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D8696A" w:rsidRDefault="00D8696A" w:rsidP="00D8696A">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 приказу  </w:t>
      </w:r>
      <w:proofErr w:type="gramStart"/>
      <w:r>
        <w:rPr>
          <w:rFonts w:ascii="Times New Roman" w:eastAsia="Times New Roman" w:hAnsi="Times New Roman" w:cs="Times New Roman"/>
          <w:color w:val="000000"/>
          <w:sz w:val="26"/>
          <w:szCs w:val="26"/>
        </w:rPr>
        <w:t>Волго-Каспийского</w:t>
      </w:r>
      <w:proofErr w:type="gramEnd"/>
    </w:p>
    <w:p w:rsidR="00D8696A" w:rsidRDefault="00D8696A" w:rsidP="00D8696A">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территориального управления </w:t>
      </w:r>
    </w:p>
    <w:p w:rsidR="00D8696A" w:rsidRDefault="00D8696A" w:rsidP="00D8696A">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Росрыболовства</w:t>
      </w:r>
    </w:p>
    <w:p w:rsidR="00D8696A" w:rsidRDefault="00D8696A" w:rsidP="00D8696A">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от «</w:t>
      </w:r>
      <w:r w:rsidR="00380515">
        <w:rPr>
          <w:rFonts w:ascii="Times New Roman" w:eastAsia="Times New Roman" w:hAnsi="Times New Roman" w:cs="Times New Roman"/>
          <w:color w:val="000000"/>
          <w:sz w:val="26"/>
          <w:szCs w:val="26"/>
        </w:rPr>
        <w:t>23</w:t>
      </w:r>
      <w:r>
        <w:rPr>
          <w:rFonts w:ascii="Times New Roman" w:eastAsia="Times New Roman" w:hAnsi="Times New Roman" w:cs="Times New Roman"/>
          <w:color w:val="000000"/>
          <w:sz w:val="26"/>
          <w:szCs w:val="26"/>
        </w:rPr>
        <w:t xml:space="preserve">» </w:t>
      </w:r>
      <w:r w:rsidR="00380515">
        <w:rPr>
          <w:rFonts w:ascii="Times New Roman" w:eastAsia="Times New Roman" w:hAnsi="Times New Roman" w:cs="Times New Roman"/>
          <w:color w:val="000000"/>
          <w:sz w:val="26"/>
          <w:szCs w:val="26"/>
        </w:rPr>
        <w:t>февраля</w:t>
      </w:r>
      <w:r>
        <w:rPr>
          <w:rFonts w:ascii="Times New Roman" w:eastAsia="Times New Roman" w:hAnsi="Times New Roman" w:cs="Times New Roman"/>
          <w:color w:val="000000"/>
          <w:sz w:val="26"/>
          <w:szCs w:val="26"/>
        </w:rPr>
        <w:t xml:space="preserve"> 2024 г. № </w:t>
      </w:r>
      <w:r w:rsidR="00380515">
        <w:rPr>
          <w:rFonts w:ascii="Times New Roman" w:eastAsia="Times New Roman" w:hAnsi="Times New Roman" w:cs="Times New Roman"/>
          <w:color w:val="000000"/>
          <w:sz w:val="26"/>
          <w:szCs w:val="26"/>
        </w:rPr>
        <w:t>23</w:t>
      </w:r>
      <w:bookmarkStart w:id="0" w:name="_GoBack"/>
      <w:bookmarkEnd w:id="0"/>
    </w:p>
    <w:p w:rsidR="0098093F" w:rsidRPr="00145400"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EF72C9" w:rsidRPr="00594D18" w:rsidRDefault="00EF72C9" w:rsidP="00EF72C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094C" w:rsidRPr="00594D18"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594D18">
        <w:rPr>
          <w:rFonts w:ascii="Times New Roman" w:eastAsia="Times New Roman" w:hAnsi="Times New Roman" w:cs="Times New Roman"/>
          <w:b/>
          <w:color w:val="000000"/>
          <w:sz w:val="28"/>
          <w:szCs w:val="28"/>
        </w:rPr>
        <w:t>Документация об аукционе</w:t>
      </w:r>
    </w:p>
    <w:p w:rsidR="002338B8" w:rsidRPr="00DF78EB" w:rsidRDefault="002B0E26" w:rsidP="002338B8">
      <w:pPr>
        <w:pStyle w:val="a3"/>
        <w:rPr>
          <w:color w:val="000000"/>
        </w:rPr>
      </w:pPr>
      <w:bookmarkStart w:id="1" w:name="OLE_LINK10"/>
      <w:bookmarkStart w:id="2" w:name="OLE_LINK13"/>
      <w:r w:rsidRPr="00E872CD">
        <w:rPr>
          <w:color w:val="000000"/>
        </w:rPr>
        <w:t>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Волго-Каспийского территориального управления Росрыболовства</w:t>
      </w:r>
    </w:p>
    <w:bookmarkEnd w:id="1"/>
    <w:bookmarkEnd w:id="2"/>
    <w:p w:rsidR="00626A09" w:rsidRDefault="00626A09"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0F094C" w:rsidRPr="00015FFC" w:rsidRDefault="00CE533C"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A2483A">
        <w:rPr>
          <w:rFonts w:ascii="Times New Roman" w:eastAsia="Times New Roman" w:hAnsi="Times New Roman" w:cs="Times New Roman"/>
          <w:b/>
          <w:color w:val="000000"/>
          <w:sz w:val="28"/>
          <w:szCs w:val="28"/>
        </w:rPr>
        <w:t>1</w:t>
      </w:r>
      <w:r w:rsidR="000F094C" w:rsidRPr="00015FFC">
        <w:rPr>
          <w:rFonts w:ascii="Times New Roman" w:eastAsia="Times New Roman" w:hAnsi="Times New Roman" w:cs="Times New Roman"/>
          <w:b/>
          <w:color w:val="000000"/>
          <w:sz w:val="28"/>
          <w:szCs w:val="28"/>
        </w:rPr>
        <w:t>. Общие положения.</w:t>
      </w:r>
    </w:p>
    <w:p w:rsidR="000F094C"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626A09" w:rsidRDefault="00134CC4" w:rsidP="00CB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0F094C" w:rsidRPr="002338B8">
        <w:rPr>
          <w:rFonts w:ascii="Times New Roman" w:eastAsia="Times New Roman" w:hAnsi="Times New Roman" w:cs="Times New Roman"/>
          <w:color w:val="000000"/>
          <w:sz w:val="28"/>
          <w:szCs w:val="28"/>
        </w:rPr>
        <w:t>1.</w:t>
      </w:r>
      <w:r w:rsidR="0022094F" w:rsidRPr="002338B8">
        <w:rPr>
          <w:rFonts w:ascii="Times New Roman" w:eastAsia="Times New Roman" w:hAnsi="Times New Roman" w:cs="Times New Roman"/>
          <w:color w:val="000000"/>
          <w:sz w:val="28"/>
          <w:szCs w:val="28"/>
        </w:rPr>
        <w:t>1.</w:t>
      </w:r>
      <w:r w:rsidR="007B5939">
        <w:rPr>
          <w:rFonts w:ascii="Times New Roman" w:eastAsia="Times New Roman" w:hAnsi="Times New Roman" w:cs="Times New Roman"/>
          <w:color w:val="000000"/>
          <w:sz w:val="28"/>
          <w:szCs w:val="28"/>
        </w:rPr>
        <w:t xml:space="preserve"> </w:t>
      </w:r>
      <w:proofErr w:type="gramStart"/>
      <w:r w:rsidR="000F094C" w:rsidRPr="002338B8">
        <w:rPr>
          <w:rFonts w:ascii="Times New Roman" w:eastAsia="Times New Roman" w:hAnsi="Times New Roman" w:cs="Times New Roman"/>
          <w:color w:val="000000"/>
          <w:sz w:val="28"/>
          <w:szCs w:val="28"/>
        </w:rPr>
        <w:t xml:space="preserve">Настоящая  документация об аукционе </w:t>
      </w:r>
      <w:r w:rsidR="002B0E26" w:rsidRPr="002B0E26">
        <w:rPr>
          <w:rFonts w:ascii="Times New Roman" w:eastAsia="Times New Roman" w:hAnsi="Times New Roman" w:cs="Times New Roman"/>
          <w:color w:val="000000"/>
          <w:sz w:val="28"/>
          <w:szCs w:val="28"/>
        </w:rPr>
        <w:t>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Волго-Каспийского территориального управления Росрыболовства</w:t>
      </w:r>
      <w:r w:rsidR="005574A4">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(далее - документация об</w:t>
      </w:r>
      <w:r w:rsidR="005574A4">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аукцио</w:t>
      </w:r>
      <w:r>
        <w:rPr>
          <w:rFonts w:ascii="Times New Roman" w:eastAsia="Times New Roman" w:hAnsi="Times New Roman" w:cs="Times New Roman"/>
          <w:color w:val="000000"/>
          <w:sz w:val="28"/>
          <w:szCs w:val="28"/>
        </w:rPr>
        <w:t>не)</w:t>
      </w:r>
      <w:r w:rsidR="000F094C" w:rsidRPr="00594D18">
        <w:rPr>
          <w:rFonts w:ascii="Times New Roman" w:eastAsia="Times New Roman" w:hAnsi="Times New Roman" w:cs="Times New Roman"/>
          <w:color w:val="000000"/>
          <w:sz w:val="28"/>
          <w:szCs w:val="28"/>
        </w:rPr>
        <w:t xml:space="preserve"> согласно лот</w:t>
      </w:r>
      <w:r w:rsidR="00E17E00">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xml:space="preserve"> разработана </w:t>
      </w:r>
      <w:r w:rsidR="00ED3945">
        <w:rPr>
          <w:rFonts w:ascii="Times New Roman" w:eastAsia="Times New Roman" w:hAnsi="Times New Roman" w:cs="Times New Roman"/>
          <w:color w:val="000000"/>
          <w:sz w:val="28"/>
          <w:szCs w:val="28"/>
        </w:rPr>
        <w:t xml:space="preserve">Волго-Каспийским </w:t>
      </w:r>
      <w:r w:rsidR="00ED3945" w:rsidRPr="00ED3945">
        <w:rPr>
          <w:rFonts w:ascii="Times New Roman" w:eastAsia="Times New Roman" w:hAnsi="Times New Roman" w:cs="Times New Roman"/>
          <w:color w:val="000000"/>
          <w:sz w:val="28"/>
          <w:szCs w:val="28"/>
        </w:rPr>
        <w:t>территориальн</w:t>
      </w:r>
      <w:r w:rsidR="00ED3945">
        <w:rPr>
          <w:rFonts w:ascii="Times New Roman" w:eastAsia="Times New Roman" w:hAnsi="Times New Roman" w:cs="Times New Roman"/>
          <w:color w:val="000000"/>
          <w:sz w:val="28"/>
          <w:szCs w:val="28"/>
        </w:rPr>
        <w:t>ым управлением</w:t>
      </w:r>
      <w:r w:rsidR="005574A4">
        <w:rPr>
          <w:rFonts w:ascii="Times New Roman" w:eastAsia="Times New Roman" w:hAnsi="Times New Roman" w:cs="Times New Roman"/>
          <w:color w:val="000000"/>
          <w:sz w:val="28"/>
          <w:szCs w:val="28"/>
        </w:rPr>
        <w:t xml:space="preserve"> </w:t>
      </w:r>
      <w:r w:rsidR="00ED3945" w:rsidRPr="00ED3945">
        <w:rPr>
          <w:rFonts w:ascii="Times New Roman" w:eastAsia="Times New Roman" w:hAnsi="Times New Roman" w:cs="Times New Roman"/>
          <w:color w:val="000000"/>
          <w:sz w:val="28"/>
          <w:szCs w:val="28"/>
        </w:rPr>
        <w:t>Росрыболовства</w:t>
      </w:r>
      <w:r w:rsidR="005574A4">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в соответствии с</w:t>
      </w:r>
      <w:proofErr w:type="gramEnd"/>
      <w:r w:rsidR="000F094C" w:rsidRPr="00594D18">
        <w:rPr>
          <w:rFonts w:ascii="Times New Roman" w:eastAsia="Times New Roman" w:hAnsi="Times New Roman" w:cs="Times New Roman"/>
          <w:color w:val="000000"/>
          <w:sz w:val="28"/>
          <w:szCs w:val="28"/>
        </w:rPr>
        <w:t xml:space="preserve"> </w:t>
      </w:r>
      <w:proofErr w:type="gramStart"/>
      <w:r w:rsidR="000F094C" w:rsidRPr="00594D18">
        <w:rPr>
          <w:rFonts w:ascii="Times New Roman" w:eastAsia="Times New Roman" w:hAnsi="Times New Roman" w:cs="Times New Roman"/>
          <w:color w:val="000000"/>
          <w:sz w:val="28"/>
          <w:szCs w:val="28"/>
        </w:rPr>
        <w:t>Гражданским</w:t>
      </w:r>
      <w:r w:rsidR="005574A4">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кодексом Российской</w:t>
      </w:r>
      <w:r w:rsidR="005574A4">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Федерации,</w:t>
      </w:r>
      <w:r w:rsidR="005574A4">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Федеральным</w:t>
      </w:r>
      <w:r w:rsidR="005574A4">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законом</w:t>
      </w:r>
      <w:r w:rsidR="005574A4">
        <w:rPr>
          <w:rFonts w:ascii="Times New Roman" w:eastAsia="Times New Roman" w:hAnsi="Times New Roman" w:cs="Times New Roman"/>
          <w:color w:val="000000"/>
          <w:sz w:val="28"/>
          <w:szCs w:val="28"/>
        </w:rPr>
        <w:t xml:space="preserve"> </w:t>
      </w:r>
      <w:hyperlink r:id="rId9" w:history="1">
        <w:r w:rsidR="000F094C" w:rsidRPr="00D42BA9">
          <w:rPr>
            <w:rFonts w:ascii="Times New Roman" w:eastAsia="Times New Roman" w:hAnsi="Times New Roman" w:cs="Times New Roman"/>
            <w:sz w:val="28"/>
            <w:szCs w:val="28"/>
          </w:rPr>
          <w:t xml:space="preserve">от 20 декабря 2004г.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166-ФЗ</w:t>
        </w:r>
      </w:hyperlink>
      <w:r w:rsidR="0049716C">
        <w:rPr>
          <w:rFonts w:ascii="Times New Roman" w:eastAsia="Times New Roman" w:hAnsi="Times New Roman" w:cs="Times New Roman"/>
          <w:sz w:val="28"/>
          <w:szCs w:val="28"/>
        </w:rPr>
        <w:t xml:space="preserve">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w:t>
      </w:r>
      <w:r w:rsidR="00391423">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рыболовстве и сохранении водных биологических ресурсов</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Федеральным</w:t>
      </w:r>
      <w:r w:rsidR="00391423">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законом</w:t>
      </w:r>
      <w:r w:rsidR="00391423">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от 26 июля 2006 г.</w:t>
      </w:r>
      <w:r w:rsidR="00391423">
        <w:rPr>
          <w:rFonts w:ascii="Times New Roman" w:eastAsia="Times New Roman" w:hAnsi="Times New Roman" w:cs="Times New Roman"/>
          <w:color w:val="000000"/>
          <w:sz w:val="28"/>
          <w:szCs w:val="28"/>
        </w:rPr>
        <w:t xml:space="preserve"> </w:t>
      </w:r>
      <w:r w:rsidR="00A80EBD">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xml:space="preserve"> 135-ФЗ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 защите конкуренции</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w:t>
      </w:r>
      <w:r w:rsidR="009B324B">
        <w:rPr>
          <w:rFonts w:ascii="Times New Roman" w:eastAsia="Times New Roman" w:hAnsi="Times New Roman" w:cs="Times New Roman"/>
          <w:color w:val="000000"/>
          <w:sz w:val="28"/>
          <w:szCs w:val="28"/>
        </w:rPr>
        <w:t xml:space="preserve"> </w:t>
      </w:r>
      <w:r w:rsidR="00666B73" w:rsidRPr="00666B73">
        <w:rPr>
          <w:rFonts w:ascii="Times New Roman" w:eastAsia="Times New Roman" w:hAnsi="Times New Roman" w:cs="Times New Roman"/>
          <w:color w:val="000000"/>
          <w:sz w:val="28"/>
          <w:szCs w:val="28"/>
        </w:rPr>
        <w:t>Федеральным законом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3D366A">
        <w:rPr>
          <w:rFonts w:ascii="Times New Roman" w:eastAsia="Times New Roman" w:hAnsi="Times New Roman" w:cs="Times New Roman"/>
          <w:color w:val="000000"/>
          <w:sz w:val="28"/>
          <w:szCs w:val="28"/>
        </w:rPr>
        <w:t>*</w:t>
      </w:r>
      <w:r w:rsidR="00666B73">
        <w:rPr>
          <w:rFonts w:ascii="Times New Roman" w:eastAsia="Times New Roman" w:hAnsi="Times New Roman" w:cs="Times New Roman"/>
          <w:color w:val="000000"/>
          <w:sz w:val="28"/>
          <w:szCs w:val="28"/>
        </w:rPr>
        <w:t xml:space="preserve">, </w:t>
      </w:r>
      <w:r w:rsidR="00ED3945" w:rsidRPr="00ED3945">
        <w:rPr>
          <w:rFonts w:ascii="Times New Roman" w:eastAsia="Times New Roman" w:hAnsi="Times New Roman" w:cs="Times New Roman"/>
          <w:color w:val="000000"/>
          <w:sz w:val="28"/>
          <w:szCs w:val="28"/>
        </w:rPr>
        <w:t>Положени</w:t>
      </w:r>
      <w:r w:rsidR="00ED3945">
        <w:rPr>
          <w:rFonts w:ascii="Times New Roman" w:eastAsia="Times New Roman" w:hAnsi="Times New Roman" w:cs="Times New Roman"/>
          <w:color w:val="000000"/>
          <w:sz w:val="28"/>
          <w:szCs w:val="28"/>
        </w:rPr>
        <w:t>ем</w:t>
      </w:r>
      <w:r w:rsidR="00ED3945" w:rsidRPr="00ED3945">
        <w:rPr>
          <w:rFonts w:ascii="Times New Roman" w:eastAsia="Times New Roman" w:hAnsi="Times New Roman" w:cs="Times New Roman"/>
          <w:color w:val="000000"/>
          <w:sz w:val="28"/>
          <w:szCs w:val="28"/>
        </w:rPr>
        <w:t xml:space="preserve"> о Волго-Каспийско</w:t>
      </w:r>
      <w:r w:rsidR="00ED3945">
        <w:rPr>
          <w:rFonts w:ascii="Times New Roman" w:eastAsia="Times New Roman" w:hAnsi="Times New Roman" w:cs="Times New Roman"/>
          <w:color w:val="000000"/>
          <w:sz w:val="28"/>
          <w:szCs w:val="28"/>
        </w:rPr>
        <w:t>м</w:t>
      </w:r>
      <w:r w:rsidR="00ED3945" w:rsidRPr="00ED3945">
        <w:rPr>
          <w:rFonts w:ascii="Times New Roman" w:eastAsia="Times New Roman" w:hAnsi="Times New Roman" w:cs="Times New Roman"/>
          <w:color w:val="000000"/>
          <w:sz w:val="28"/>
          <w:szCs w:val="28"/>
        </w:rPr>
        <w:t xml:space="preserve"> территориальном управлении</w:t>
      </w:r>
      <w:proofErr w:type="gramEnd"/>
      <w:r w:rsidR="00ED3945" w:rsidRPr="00ED3945">
        <w:rPr>
          <w:rFonts w:ascii="Times New Roman" w:eastAsia="Times New Roman" w:hAnsi="Times New Roman" w:cs="Times New Roman"/>
          <w:color w:val="000000"/>
          <w:sz w:val="28"/>
          <w:szCs w:val="28"/>
        </w:rPr>
        <w:t xml:space="preserve"> Федерального агентства по рыболовству</w:t>
      </w:r>
      <w:r w:rsidR="0082546A">
        <w:rPr>
          <w:rFonts w:ascii="Times New Roman" w:eastAsia="Times New Roman" w:hAnsi="Times New Roman" w:cs="Times New Roman"/>
          <w:color w:val="000000"/>
          <w:sz w:val="28"/>
          <w:szCs w:val="28"/>
        </w:rPr>
        <w:t xml:space="preserve">, </w:t>
      </w:r>
      <w:r w:rsidR="00ED3945" w:rsidRPr="00ED3945">
        <w:rPr>
          <w:rFonts w:ascii="Times New Roman" w:eastAsia="Times New Roman" w:hAnsi="Times New Roman" w:cs="Times New Roman"/>
          <w:sz w:val="28"/>
          <w:szCs w:val="28"/>
        </w:rPr>
        <w:t>утвержденного приказом Росрыболовства от 17 сентября 2013 года № 693</w:t>
      </w:r>
      <w:r w:rsidR="008B5BD0">
        <w:rPr>
          <w:rFonts w:ascii="Times New Roman" w:eastAsia="Times New Roman" w:hAnsi="Times New Roman" w:cs="Times New Roman"/>
          <w:sz w:val="28"/>
          <w:szCs w:val="28"/>
        </w:rPr>
        <w:t xml:space="preserve">, </w:t>
      </w:r>
      <w:r w:rsidR="00391423">
        <w:rPr>
          <w:rFonts w:ascii="Times New Roman" w:eastAsia="Times New Roman" w:hAnsi="Times New Roman" w:cs="Times New Roman"/>
          <w:sz w:val="28"/>
          <w:szCs w:val="28"/>
        </w:rPr>
        <w:t xml:space="preserve"> </w:t>
      </w:r>
      <w:r w:rsidR="008B5BD0" w:rsidRPr="00594D18">
        <w:rPr>
          <w:rFonts w:ascii="Times New Roman" w:eastAsia="Times New Roman" w:hAnsi="Times New Roman" w:cs="Times New Roman"/>
          <w:color w:val="000000"/>
          <w:sz w:val="28"/>
          <w:szCs w:val="28"/>
        </w:rPr>
        <w:t>Правил</w:t>
      </w:r>
      <w:r w:rsidR="008B5BD0">
        <w:rPr>
          <w:rFonts w:ascii="Times New Roman" w:eastAsia="Times New Roman" w:hAnsi="Times New Roman" w:cs="Times New Roman"/>
          <w:color w:val="000000"/>
          <w:sz w:val="28"/>
          <w:szCs w:val="28"/>
        </w:rPr>
        <w:t>ами</w:t>
      </w:r>
      <w:r w:rsidR="008B5BD0" w:rsidRPr="00594D18">
        <w:rPr>
          <w:rFonts w:ascii="Times New Roman" w:eastAsia="Times New Roman" w:hAnsi="Times New Roman" w:cs="Times New Roman"/>
          <w:color w:val="000000"/>
          <w:sz w:val="28"/>
          <w:szCs w:val="28"/>
        </w:rPr>
        <w:t xml:space="preserve"> проведения аукционов по продаже</w:t>
      </w:r>
      <w:r w:rsidR="008B5BD0">
        <w:rPr>
          <w:rFonts w:ascii="Times New Roman" w:eastAsia="Times New Roman" w:hAnsi="Times New Roman" w:cs="Times New Roman"/>
          <w:color w:val="000000"/>
          <w:sz w:val="28"/>
          <w:szCs w:val="28"/>
        </w:rPr>
        <w:t xml:space="preserve"> права </w:t>
      </w:r>
      <w:r w:rsidR="008B5BD0" w:rsidRPr="00594D18">
        <w:rPr>
          <w:rFonts w:ascii="Times New Roman" w:eastAsia="Times New Roman" w:hAnsi="Times New Roman" w:cs="Times New Roman"/>
          <w:color w:val="000000"/>
          <w:sz w:val="28"/>
          <w:szCs w:val="28"/>
        </w:rPr>
        <w:t>на заключение договора о</w:t>
      </w:r>
      <w:r w:rsidR="008B5BD0">
        <w:rPr>
          <w:rFonts w:ascii="Times New Roman" w:eastAsia="Times New Roman" w:hAnsi="Times New Roman" w:cs="Times New Roman"/>
          <w:color w:val="000000"/>
          <w:sz w:val="28"/>
          <w:szCs w:val="28"/>
        </w:rPr>
        <w:t xml:space="preserve"> закреплении долей квот добычи </w:t>
      </w:r>
      <w:r w:rsidR="008B5BD0" w:rsidRPr="00594D18">
        <w:rPr>
          <w:rFonts w:ascii="Times New Roman" w:eastAsia="Times New Roman" w:hAnsi="Times New Roman" w:cs="Times New Roman"/>
          <w:color w:val="000000"/>
          <w:sz w:val="28"/>
          <w:szCs w:val="28"/>
        </w:rPr>
        <w:t>(вылова)</w:t>
      </w:r>
      <w:r w:rsidR="008B5BD0">
        <w:rPr>
          <w:rFonts w:ascii="Times New Roman" w:eastAsia="Times New Roman" w:hAnsi="Times New Roman" w:cs="Times New Roman"/>
          <w:color w:val="000000"/>
          <w:sz w:val="28"/>
          <w:szCs w:val="28"/>
        </w:rPr>
        <w:t xml:space="preserve"> водных биологических</w:t>
      </w:r>
      <w:r w:rsidR="008B5BD0" w:rsidRPr="00594D18">
        <w:rPr>
          <w:rFonts w:ascii="Times New Roman" w:eastAsia="Times New Roman" w:hAnsi="Times New Roman" w:cs="Times New Roman"/>
          <w:color w:val="000000"/>
          <w:sz w:val="28"/>
          <w:szCs w:val="28"/>
        </w:rPr>
        <w:t xml:space="preserve"> ресурсов и (или) договора пользования водными</w:t>
      </w:r>
      <w:r w:rsidR="008B5BD0">
        <w:rPr>
          <w:rFonts w:ascii="Times New Roman" w:eastAsia="Times New Roman" w:hAnsi="Times New Roman" w:cs="Times New Roman"/>
          <w:color w:val="000000"/>
          <w:sz w:val="28"/>
          <w:szCs w:val="28"/>
        </w:rPr>
        <w:t xml:space="preserve"> </w:t>
      </w:r>
      <w:r w:rsidR="008B5BD0" w:rsidRPr="00594D18">
        <w:rPr>
          <w:rFonts w:ascii="Times New Roman" w:eastAsia="Times New Roman" w:hAnsi="Times New Roman" w:cs="Times New Roman"/>
          <w:color w:val="000000"/>
          <w:sz w:val="28"/>
          <w:szCs w:val="28"/>
        </w:rPr>
        <w:t>биологическими ресурсами</w:t>
      </w:r>
      <w:r w:rsidR="008B5BD0">
        <w:rPr>
          <w:rFonts w:ascii="Times New Roman" w:eastAsia="Times New Roman" w:hAnsi="Times New Roman" w:cs="Times New Roman"/>
          <w:color w:val="000000"/>
          <w:sz w:val="28"/>
          <w:szCs w:val="28"/>
        </w:rPr>
        <w:t xml:space="preserve">, утвержденными </w:t>
      </w:r>
      <w:r w:rsidR="000F094C" w:rsidRPr="00690E9C">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 xml:space="preserve">Правительства </w:t>
      </w:r>
      <w:r w:rsidR="000F094C" w:rsidRPr="00690E9C">
        <w:rPr>
          <w:rFonts w:ascii="Times New Roman" w:eastAsia="Times New Roman" w:hAnsi="Times New Roman" w:cs="Times New Roman"/>
          <w:sz w:val="28"/>
          <w:szCs w:val="28"/>
        </w:rPr>
        <w:t xml:space="preserve">Российской  Федерации </w:t>
      </w:r>
      <w:hyperlink r:id="rId10" w:history="1">
        <w:r w:rsidR="000F094C" w:rsidRPr="00D42BA9">
          <w:rPr>
            <w:rFonts w:ascii="Times New Roman" w:eastAsia="Times New Roman" w:hAnsi="Times New Roman" w:cs="Times New Roman"/>
            <w:sz w:val="28"/>
            <w:szCs w:val="28"/>
          </w:rPr>
          <w:t xml:space="preserve">от 12 августа 2008 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602</w:t>
        </w:r>
      </w:hyperlink>
      <w:r w:rsidR="008B5BD0">
        <w:rPr>
          <w:rFonts w:ascii="Times New Roman" w:eastAsia="Times New Roman" w:hAnsi="Times New Roman" w:cs="Times New Roman"/>
          <w:sz w:val="28"/>
          <w:szCs w:val="28"/>
        </w:rPr>
        <w:t>.</w:t>
      </w:r>
    </w:p>
    <w:p w:rsidR="00666B73" w:rsidRDefault="00666B73" w:rsidP="0066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87F17" w:rsidRDefault="00287F17" w:rsidP="0066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666B73" w:rsidRDefault="00720169" w:rsidP="0066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r w:rsidR="00666B73">
        <w:rPr>
          <w:rFonts w:ascii="Times New Roman" w:eastAsia="Times New Roman" w:hAnsi="Times New Roman" w:cs="Times New Roman"/>
          <w:color w:val="000000"/>
          <w:sz w:val="28"/>
          <w:szCs w:val="28"/>
        </w:rPr>
        <w:t>____________</w:t>
      </w:r>
    </w:p>
    <w:p w:rsidR="00666B73" w:rsidRDefault="00666B73" w:rsidP="00666B73">
      <w:pPr>
        <w:pStyle w:val="ad"/>
      </w:pPr>
      <w:r>
        <w:rPr>
          <w:rStyle w:val="af"/>
        </w:rPr>
        <w:footnoteRef/>
      </w:r>
      <w:r>
        <w:rPr>
          <w:rFonts w:ascii="Times New Roman" w:eastAsia="Times New Roman" w:hAnsi="Times New Roman" w:cs="Times New Roman"/>
          <w:color w:val="000000"/>
        </w:rPr>
        <w:t>Л</w:t>
      </w:r>
      <w:r w:rsidRPr="003B528B">
        <w:rPr>
          <w:rFonts w:ascii="Times New Roman" w:eastAsia="Times New Roman" w:hAnsi="Times New Roman" w:cs="Times New Roman"/>
          <w:color w:val="000000"/>
        </w:rPr>
        <w:t xml:space="preserve">ицо, прямо или косвенно находящееся под контролем иностранного  инвестора или гражданина Российской Федерации, имеющего иное гражданство, </w:t>
      </w:r>
      <w:r>
        <w:rPr>
          <w:rFonts w:ascii="Times New Roman" w:eastAsia="Times New Roman" w:hAnsi="Times New Roman" w:cs="Times New Roman"/>
          <w:color w:val="000000"/>
        </w:rPr>
        <w:t xml:space="preserve">должно </w:t>
      </w:r>
      <w:r w:rsidRPr="003B528B">
        <w:rPr>
          <w:rFonts w:ascii="Times New Roman" w:eastAsia="Times New Roman" w:hAnsi="Times New Roman" w:cs="Times New Roman"/>
        </w:rPr>
        <w:t>пройти процедуру предварительного согласования в соответствии с Федеральным законом от 29 апреля 2008 г. № 57-ФЗ.</w:t>
      </w:r>
    </w:p>
    <w:p w:rsidR="00FF0502" w:rsidRDefault="00200F25" w:rsidP="0024379B">
      <w:pPr>
        <w:rPr>
          <w:rFonts w:ascii="Times New Roman" w:eastAsia="Times New Roman" w:hAnsi="Times New Roman" w:cs="Times New Roman"/>
          <w:color w:val="000000"/>
          <w:sz w:val="28"/>
          <w:szCs w:val="28"/>
        </w:rPr>
      </w:pPr>
      <w:r w:rsidRPr="00F615D9">
        <w:rPr>
          <w:rFonts w:ascii="Times New Roman" w:hAnsi="Times New Roman" w:cs="Times New Roman"/>
          <w:color w:val="000000"/>
          <w:sz w:val="28"/>
          <w:szCs w:val="28"/>
        </w:rPr>
        <w:lastRenderedPageBreak/>
        <w:tab/>
      </w:r>
      <w:r w:rsidR="00134CC4">
        <w:rPr>
          <w:rFonts w:ascii="Times New Roman" w:hAnsi="Times New Roman" w:cs="Times New Roman"/>
          <w:color w:val="000000"/>
          <w:sz w:val="28"/>
        </w:rPr>
        <w:t>1.2</w:t>
      </w:r>
      <w:r w:rsidR="00AC5419">
        <w:rPr>
          <w:rFonts w:ascii="Times New Roman" w:hAnsi="Times New Roman" w:cs="Times New Roman"/>
          <w:color w:val="000000"/>
          <w:sz w:val="28"/>
        </w:rPr>
        <w:t>.</w:t>
      </w:r>
      <w:r w:rsidR="009B324B">
        <w:rPr>
          <w:rFonts w:ascii="Times New Roman" w:hAnsi="Times New Roman" w:cs="Times New Roman"/>
          <w:color w:val="000000"/>
          <w:sz w:val="28"/>
        </w:rPr>
        <w:t xml:space="preserve"> </w:t>
      </w:r>
      <w:r w:rsidR="00134CC4">
        <w:rPr>
          <w:rFonts w:ascii="Times New Roman" w:eastAsia="Times New Roman" w:hAnsi="Times New Roman" w:cs="Times New Roman"/>
          <w:color w:val="000000"/>
          <w:sz w:val="28"/>
          <w:szCs w:val="28"/>
        </w:rPr>
        <w:t>Номера лотов, виды водных биологических</w:t>
      </w:r>
      <w:r w:rsidR="007846F1" w:rsidRPr="00145400">
        <w:rPr>
          <w:rFonts w:ascii="Times New Roman" w:eastAsia="Times New Roman" w:hAnsi="Times New Roman" w:cs="Times New Roman"/>
          <w:color w:val="000000"/>
          <w:sz w:val="28"/>
          <w:szCs w:val="28"/>
        </w:rPr>
        <w:t xml:space="preserve"> ресурсов</w:t>
      </w:r>
      <w:r w:rsidR="007846F1">
        <w:rPr>
          <w:rFonts w:ascii="Times New Roman" w:eastAsia="Times New Roman" w:hAnsi="Times New Roman" w:cs="Times New Roman"/>
          <w:color w:val="000000"/>
          <w:sz w:val="28"/>
          <w:szCs w:val="28"/>
        </w:rPr>
        <w:t>,</w:t>
      </w:r>
      <w:r w:rsidR="009B324B">
        <w:rPr>
          <w:rFonts w:ascii="Times New Roman" w:eastAsia="Times New Roman" w:hAnsi="Times New Roman" w:cs="Times New Roman"/>
          <w:color w:val="000000"/>
          <w:sz w:val="28"/>
          <w:szCs w:val="28"/>
        </w:rPr>
        <w:t xml:space="preserve"> </w:t>
      </w:r>
      <w:r w:rsidR="00134CC4">
        <w:rPr>
          <w:rFonts w:ascii="Times New Roman" w:eastAsia="Times New Roman" w:hAnsi="Times New Roman" w:cs="Times New Roman"/>
          <w:color w:val="000000"/>
          <w:sz w:val="28"/>
          <w:szCs w:val="28"/>
        </w:rPr>
        <w:t xml:space="preserve">районы </w:t>
      </w:r>
      <w:r w:rsidR="00C2365E">
        <w:rPr>
          <w:rFonts w:ascii="Times New Roman" w:eastAsia="Times New Roman" w:hAnsi="Times New Roman" w:cs="Times New Roman"/>
          <w:color w:val="000000"/>
          <w:sz w:val="28"/>
          <w:szCs w:val="28"/>
        </w:rPr>
        <w:br/>
      </w:r>
      <w:r w:rsidR="007846F1" w:rsidRPr="00145400">
        <w:rPr>
          <w:rFonts w:ascii="Times New Roman" w:eastAsia="Times New Roman" w:hAnsi="Times New Roman" w:cs="Times New Roman"/>
          <w:color w:val="000000"/>
          <w:sz w:val="28"/>
          <w:szCs w:val="28"/>
        </w:rPr>
        <w:t>их</w:t>
      </w:r>
      <w:r w:rsidR="009B324B">
        <w:rPr>
          <w:rFonts w:ascii="Times New Roman" w:eastAsia="Times New Roman" w:hAnsi="Times New Roman" w:cs="Times New Roman"/>
          <w:color w:val="000000"/>
          <w:sz w:val="28"/>
          <w:szCs w:val="28"/>
        </w:rPr>
        <w:t xml:space="preserve"> </w:t>
      </w:r>
      <w:r w:rsidR="007846F1" w:rsidRPr="00145400">
        <w:rPr>
          <w:rFonts w:ascii="Times New Roman" w:eastAsia="Times New Roman" w:hAnsi="Times New Roman" w:cs="Times New Roman"/>
          <w:color w:val="000000"/>
          <w:sz w:val="28"/>
          <w:szCs w:val="28"/>
        </w:rPr>
        <w:t>промысла</w:t>
      </w:r>
      <w:r w:rsidR="007846F1">
        <w:rPr>
          <w:rFonts w:ascii="Times New Roman" w:eastAsia="Times New Roman" w:hAnsi="Times New Roman" w:cs="Times New Roman"/>
          <w:color w:val="000000"/>
          <w:sz w:val="28"/>
          <w:szCs w:val="28"/>
        </w:rPr>
        <w:t>, д</w:t>
      </w:r>
      <w:r w:rsidR="007846F1" w:rsidRPr="000A2ECC">
        <w:rPr>
          <w:rFonts w:ascii="Times New Roman" w:hAnsi="Times New Roman" w:cs="Times New Roman"/>
          <w:sz w:val="28"/>
          <w:szCs w:val="28"/>
        </w:rPr>
        <w:t>оли квот</w:t>
      </w:r>
      <w:proofErr w:type="gramStart"/>
      <w:r w:rsidR="007846F1">
        <w:rPr>
          <w:rFonts w:ascii="Times New Roman" w:hAnsi="Times New Roman" w:cs="Times New Roman"/>
          <w:sz w:val="28"/>
          <w:szCs w:val="28"/>
        </w:rPr>
        <w:t xml:space="preserve"> (</w:t>
      </w:r>
      <w:r w:rsidR="007846F1" w:rsidRPr="000A2ECC">
        <w:rPr>
          <w:rFonts w:ascii="Times New Roman" w:hAnsi="Times New Roman" w:cs="Times New Roman"/>
          <w:sz w:val="28"/>
          <w:szCs w:val="28"/>
        </w:rPr>
        <w:t>%</w:t>
      </w:r>
      <w:r w:rsidR="007846F1">
        <w:rPr>
          <w:rFonts w:ascii="Times New Roman" w:hAnsi="Times New Roman" w:cs="Times New Roman"/>
          <w:sz w:val="28"/>
          <w:szCs w:val="28"/>
        </w:rPr>
        <w:t xml:space="preserve">), </w:t>
      </w:r>
      <w:proofErr w:type="gramEnd"/>
      <w:r w:rsidR="00134CC4">
        <w:rPr>
          <w:rFonts w:ascii="Times New Roman" w:eastAsia="Times New Roman" w:hAnsi="Times New Roman" w:cs="Times New Roman"/>
          <w:color w:val="000000"/>
          <w:sz w:val="28"/>
          <w:szCs w:val="28"/>
        </w:rPr>
        <w:t>начальная цена лотов, шаг аукциона,</w:t>
      </w:r>
      <w:r w:rsidR="007846F1" w:rsidRPr="00145400">
        <w:rPr>
          <w:rFonts w:ascii="Times New Roman" w:eastAsia="Times New Roman" w:hAnsi="Times New Roman" w:cs="Times New Roman"/>
          <w:color w:val="000000"/>
          <w:sz w:val="28"/>
          <w:szCs w:val="28"/>
        </w:rPr>
        <w:t xml:space="preserve"> размер</w:t>
      </w:r>
      <w:r w:rsidR="009B324B">
        <w:rPr>
          <w:rFonts w:ascii="Times New Roman" w:eastAsia="Times New Roman" w:hAnsi="Times New Roman" w:cs="Times New Roman"/>
          <w:color w:val="000000"/>
          <w:sz w:val="28"/>
          <w:szCs w:val="28"/>
        </w:rPr>
        <w:t xml:space="preserve"> </w:t>
      </w:r>
      <w:r w:rsidR="007846F1" w:rsidRPr="00145400">
        <w:rPr>
          <w:rFonts w:ascii="Times New Roman" w:eastAsia="Times New Roman" w:hAnsi="Times New Roman" w:cs="Times New Roman"/>
          <w:color w:val="000000"/>
          <w:sz w:val="28"/>
          <w:szCs w:val="28"/>
        </w:rPr>
        <w:t xml:space="preserve">средств, вносимых в качестве обеспечения заявки на участие </w:t>
      </w:r>
      <w:r w:rsidR="00C2365E">
        <w:rPr>
          <w:rFonts w:ascii="Times New Roman" w:eastAsia="Times New Roman" w:hAnsi="Times New Roman" w:cs="Times New Roman"/>
          <w:color w:val="000000"/>
          <w:sz w:val="28"/>
          <w:szCs w:val="28"/>
        </w:rPr>
        <w:br/>
      </w:r>
      <w:r w:rsidR="007846F1" w:rsidRPr="00145400">
        <w:rPr>
          <w:rFonts w:ascii="Times New Roman" w:eastAsia="Times New Roman" w:hAnsi="Times New Roman" w:cs="Times New Roman"/>
          <w:color w:val="000000"/>
          <w:sz w:val="28"/>
          <w:szCs w:val="28"/>
        </w:rPr>
        <w:t>в аукционе</w:t>
      </w:r>
      <w:r w:rsidR="007846F1">
        <w:rPr>
          <w:rFonts w:ascii="Times New Roman" w:eastAsia="Times New Roman" w:hAnsi="Times New Roman" w:cs="Times New Roman"/>
          <w:color w:val="000000"/>
          <w:sz w:val="28"/>
          <w:szCs w:val="28"/>
        </w:rPr>
        <w:t xml:space="preserve"> (далее - задаток)</w:t>
      </w:r>
      <w:r w:rsidR="007846F1" w:rsidRPr="00B52A54">
        <w:rPr>
          <w:rFonts w:ascii="Times New Roman" w:eastAsia="Times New Roman" w:hAnsi="Times New Roman" w:cs="Times New Roman"/>
          <w:color w:val="000000"/>
          <w:sz w:val="28"/>
          <w:szCs w:val="28"/>
        </w:rPr>
        <w:t xml:space="preserve">: </w:t>
      </w:r>
    </w:p>
    <w:tbl>
      <w:tblPr>
        <w:tblW w:w="9938" w:type="dxa"/>
        <w:tblInd w:w="93" w:type="dxa"/>
        <w:tblLook w:val="04A0" w:firstRow="1" w:lastRow="0" w:firstColumn="1" w:lastColumn="0" w:noHBand="0" w:noVBand="1"/>
      </w:tblPr>
      <w:tblGrid>
        <w:gridCol w:w="620"/>
        <w:gridCol w:w="1586"/>
        <w:gridCol w:w="2912"/>
        <w:gridCol w:w="1134"/>
        <w:gridCol w:w="1276"/>
        <w:gridCol w:w="1134"/>
        <w:gridCol w:w="1276"/>
      </w:tblGrid>
      <w:tr w:rsidR="004B0B29" w:rsidRPr="004B0B29" w:rsidTr="004B0B29">
        <w:trPr>
          <w:trHeight w:val="264"/>
        </w:trPr>
        <w:tc>
          <w:tcPr>
            <w:tcW w:w="6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 xml:space="preserve">№№ </w:t>
            </w:r>
            <w:proofErr w:type="gramStart"/>
            <w:r w:rsidRPr="004B0B29">
              <w:rPr>
                <w:rFonts w:ascii="Times New Roman" w:eastAsia="Times New Roman" w:hAnsi="Times New Roman" w:cs="Times New Roman"/>
                <w:b/>
                <w:bCs/>
                <w:sz w:val="20"/>
                <w:szCs w:val="20"/>
              </w:rPr>
              <w:t>п</w:t>
            </w:r>
            <w:proofErr w:type="gramEnd"/>
            <w:r w:rsidRPr="004B0B29">
              <w:rPr>
                <w:rFonts w:ascii="Times New Roman" w:eastAsia="Times New Roman" w:hAnsi="Times New Roman" w:cs="Times New Roman"/>
                <w:b/>
                <w:bCs/>
                <w:sz w:val="20"/>
                <w:szCs w:val="20"/>
              </w:rPr>
              <w:t>/п</w:t>
            </w:r>
          </w:p>
        </w:tc>
        <w:tc>
          <w:tcPr>
            <w:tcW w:w="15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Водный биологический ресурс</w:t>
            </w:r>
          </w:p>
        </w:tc>
        <w:tc>
          <w:tcPr>
            <w:tcW w:w="29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Район промысла</w:t>
            </w:r>
          </w:p>
        </w:tc>
        <w:tc>
          <w:tcPr>
            <w:tcW w:w="1134" w:type="dxa"/>
            <w:vMerge w:val="restart"/>
            <w:tcBorders>
              <w:top w:val="single" w:sz="4" w:space="0" w:color="auto"/>
              <w:left w:val="nil"/>
              <w:right w:val="single" w:sz="4" w:space="0" w:color="000000"/>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Доли квот</w:t>
            </w:r>
          </w:p>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Начальная цена лота,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Шаг аукциона,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Задаток, руб. (80 %)</w:t>
            </w:r>
          </w:p>
        </w:tc>
      </w:tr>
      <w:tr w:rsidR="004B0B29" w:rsidRPr="004B0B29" w:rsidTr="004B0B29">
        <w:trPr>
          <w:trHeight w:val="528"/>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4B0B29" w:rsidRPr="004B0B29" w:rsidRDefault="004B0B29" w:rsidP="004B0B29">
            <w:pPr>
              <w:jc w:val="left"/>
              <w:rPr>
                <w:rFonts w:ascii="Times New Roman" w:eastAsia="Times New Roman" w:hAnsi="Times New Roman" w:cs="Times New Roman"/>
                <w:b/>
                <w:bCs/>
                <w:sz w:val="20"/>
                <w:szCs w:val="20"/>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4B0B29" w:rsidRPr="004B0B29" w:rsidRDefault="004B0B29" w:rsidP="004B0B29">
            <w:pPr>
              <w:jc w:val="left"/>
              <w:rPr>
                <w:rFonts w:ascii="Times New Roman" w:eastAsia="Times New Roman" w:hAnsi="Times New Roman" w:cs="Times New Roman"/>
                <w:b/>
                <w:bCs/>
                <w:sz w:val="20"/>
                <w:szCs w:val="20"/>
              </w:rPr>
            </w:pPr>
          </w:p>
        </w:tc>
        <w:tc>
          <w:tcPr>
            <w:tcW w:w="2912" w:type="dxa"/>
            <w:vMerge/>
            <w:tcBorders>
              <w:top w:val="single" w:sz="4" w:space="0" w:color="auto"/>
              <w:left w:val="single" w:sz="4" w:space="0" w:color="auto"/>
              <w:bottom w:val="single" w:sz="4" w:space="0" w:color="000000"/>
              <w:right w:val="single" w:sz="4" w:space="0" w:color="auto"/>
            </w:tcBorders>
            <w:vAlign w:val="center"/>
            <w:hideMark/>
          </w:tcPr>
          <w:p w:rsidR="004B0B29" w:rsidRPr="004B0B29" w:rsidRDefault="004B0B29" w:rsidP="004B0B29">
            <w:pPr>
              <w:jc w:val="left"/>
              <w:rPr>
                <w:rFonts w:ascii="Times New Roman" w:eastAsia="Times New Roman" w:hAnsi="Times New Roman" w:cs="Times New Roman"/>
                <w:b/>
                <w:bCs/>
                <w:sz w:val="20"/>
                <w:szCs w:val="20"/>
              </w:rPr>
            </w:pPr>
          </w:p>
        </w:tc>
        <w:tc>
          <w:tcPr>
            <w:tcW w:w="1134" w:type="dxa"/>
            <w:vMerge/>
            <w:tcBorders>
              <w:left w:val="nil"/>
              <w:bottom w:val="single" w:sz="4" w:space="0" w:color="auto"/>
              <w:right w:val="single" w:sz="4" w:space="0" w:color="000000"/>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B0B29" w:rsidRPr="004B0B29" w:rsidRDefault="004B0B29" w:rsidP="004B0B29">
            <w:pPr>
              <w:jc w:val="left"/>
              <w:rPr>
                <w:rFonts w:ascii="Times New Roman" w:eastAsia="Times New Roman" w:hAnsi="Times New Roman" w:cs="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B0B29" w:rsidRPr="004B0B29" w:rsidRDefault="004B0B29" w:rsidP="004B0B29">
            <w:pPr>
              <w:jc w:val="left"/>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B0B29" w:rsidRPr="004B0B29" w:rsidRDefault="004B0B29" w:rsidP="004B0B29">
            <w:pPr>
              <w:jc w:val="left"/>
              <w:rPr>
                <w:rFonts w:ascii="Times New Roman" w:eastAsia="Times New Roman" w:hAnsi="Times New Roman" w:cs="Times New Roman"/>
                <w:b/>
                <w:bCs/>
                <w:sz w:val="20"/>
                <w:szCs w:val="20"/>
              </w:rPr>
            </w:pPr>
          </w:p>
        </w:tc>
      </w:tr>
      <w:tr w:rsidR="004B0B29" w:rsidRPr="004B0B29" w:rsidTr="004B0B29">
        <w:trPr>
          <w:trHeight w:val="264"/>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1</w:t>
            </w:r>
          </w:p>
        </w:tc>
        <w:tc>
          <w:tcPr>
            <w:tcW w:w="1586" w:type="dxa"/>
            <w:tcBorders>
              <w:top w:val="nil"/>
              <w:left w:val="nil"/>
              <w:bottom w:val="single" w:sz="4" w:space="0" w:color="auto"/>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2</w:t>
            </w:r>
          </w:p>
        </w:tc>
        <w:tc>
          <w:tcPr>
            <w:tcW w:w="2912" w:type="dxa"/>
            <w:tcBorders>
              <w:top w:val="nil"/>
              <w:left w:val="nil"/>
              <w:bottom w:val="single" w:sz="4" w:space="0" w:color="auto"/>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rsidR="004B0B29" w:rsidRPr="004B0B29" w:rsidRDefault="004B0B29" w:rsidP="004B0B29">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8</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1</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лещ</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1,770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7078,00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353,90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5662,40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2</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лещ</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2,190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8758,00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437,90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7006,40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3</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лещ</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2,517</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10066,00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503,30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8052,80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4</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лещ</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10,507</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42019,00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2100,95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33615,20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5</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судак</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2,317</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39707,00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1985,35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31765,60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6</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судак</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1,366</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23409,00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1170,45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18727,20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7</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судак</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2,149</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36828,00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1841,40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29462,40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8</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судак</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6,617</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113396,00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5669,80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90716,80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9</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сазан</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3,109</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1630,00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81,50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1304,00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10</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сазан</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4,068</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2133,00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106,65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1706,40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11</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сазан</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2,925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1533,00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76,65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1226,40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12</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сазан</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4,121</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2160,00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108,00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1728,00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13</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сом пресноводный</w:t>
            </w:r>
          </w:p>
        </w:tc>
        <w:tc>
          <w:tcPr>
            <w:tcW w:w="2912" w:type="dxa"/>
            <w:tcBorders>
              <w:top w:val="nil"/>
              <w:left w:val="nil"/>
              <w:bottom w:val="single" w:sz="4" w:space="0" w:color="auto"/>
              <w:right w:val="single" w:sz="4" w:space="0" w:color="auto"/>
            </w:tcBorders>
            <w:shd w:val="clear" w:color="auto" w:fill="auto"/>
            <w:vAlign w:val="center"/>
            <w:hideMark/>
          </w:tcPr>
          <w:p w:rsid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p w:rsidR="004B0B29" w:rsidRPr="004B0B29" w:rsidRDefault="004B0B29" w:rsidP="004B0B29">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6,258</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17001,00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850,05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13600,80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14</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сом пресноводный</w:t>
            </w:r>
          </w:p>
        </w:tc>
        <w:tc>
          <w:tcPr>
            <w:tcW w:w="2912" w:type="dxa"/>
            <w:tcBorders>
              <w:top w:val="nil"/>
              <w:left w:val="nil"/>
              <w:bottom w:val="single" w:sz="4" w:space="0" w:color="auto"/>
              <w:right w:val="single" w:sz="4" w:space="0" w:color="auto"/>
            </w:tcBorders>
            <w:shd w:val="clear" w:color="auto" w:fill="auto"/>
            <w:vAlign w:val="center"/>
            <w:hideMark/>
          </w:tcPr>
          <w:p w:rsid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p w:rsidR="004B0B29" w:rsidRPr="004B0B29" w:rsidRDefault="004B0B29" w:rsidP="004B0B29">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7,626</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20717,00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1035,85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16573,60</w:t>
            </w:r>
          </w:p>
        </w:tc>
      </w:tr>
      <w:tr w:rsidR="004B0B29" w:rsidRPr="004B0B29" w:rsidTr="004B0B29">
        <w:trPr>
          <w:trHeight w:val="264"/>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lastRenderedPageBreak/>
              <w:t>1</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2</w:t>
            </w:r>
          </w:p>
        </w:tc>
        <w:tc>
          <w:tcPr>
            <w:tcW w:w="2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8</w:t>
            </w:r>
          </w:p>
        </w:tc>
      </w:tr>
      <w:tr w:rsidR="004B0B29" w:rsidRPr="004B0B29" w:rsidTr="004B0B29">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15</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щука</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0,032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12,80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16</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щука</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6,907</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3530,00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176,50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2824,00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17</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раки</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2,996</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2832,00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141,60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2265,60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18</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раки</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3,009</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2844,00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142,20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2275,20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19</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раки</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Волгоградское водохранилище Волгоградской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7,100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6711,00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335,55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5368,80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20</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лещ</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6,466</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1106,00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55,30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884,80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21</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лещ</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6,635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1135,00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56,75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908,00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22</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лещ</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0,184</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31,00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1,55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24,80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23</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лещ</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5,967</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1020,00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51,00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816,00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24</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судак</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10,135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3562,00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178,10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2849,60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25</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судак</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11,736</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4125,00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206,25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3300,00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26</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судак</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4,827</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1697,00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84,85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1357,60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27</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сазан</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5,747</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229,00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11,45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183,20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28</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щука</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7,833</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859,00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42,95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687,20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29</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щука</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0,198</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22,00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1,10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17,60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30</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щука</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6,951</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763,00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38,15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610,40</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31</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щука</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6,170</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677,00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33,85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541,60</w:t>
            </w:r>
          </w:p>
        </w:tc>
      </w:tr>
      <w:tr w:rsidR="004B0B29" w:rsidRPr="004B0B29" w:rsidTr="00DB1CDF">
        <w:trPr>
          <w:trHeight w:val="264"/>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lastRenderedPageBreak/>
              <w:t>1</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2</w:t>
            </w:r>
          </w:p>
        </w:tc>
        <w:tc>
          <w:tcPr>
            <w:tcW w:w="2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0B29" w:rsidRPr="004B0B29" w:rsidRDefault="004B0B29" w:rsidP="00DB1CDF">
            <w:pPr>
              <w:jc w:val="center"/>
              <w:rPr>
                <w:rFonts w:ascii="Times New Roman" w:eastAsia="Times New Roman" w:hAnsi="Times New Roman" w:cs="Times New Roman"/>
                <w:b/>
                <w:bCs/>
                <w:sz w:val="20"/>
                <w:szCs w:val="20"/>
              </w:rPr>
            </w:pPr>
            <w:r w:rsidRPr="004B0B29">
              <w:rPr>
                <w:rFonts w:ascii="Times New Roman" w:eastAsia="Times New Roman" w:hAnsi="Times New Roman" w:cs="Times New Roman"/>
                <w:b/>
                <w:bCs/>
                <w:sz w:val="20"/>
                <w:szCs w:val="20"/>
              </w:rPr>
              <w:t>8</w:t>
            </w:r>
          </w:p>
        </w:tc>
      </w:tr>
      <w:tr w:rsidR="004B0B29" w:rsidRPr="004B0B29" w:rsidTr="004B0B29">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4B0B29" w:rsidRPr="004B0B29" w:rsidRDefault="004B0B29" w:rsidP="004B0B29">
            <w:pPr>
              <w:jc w:val="center"/>
              <w:rPr>
                <w:rFonts w:ascii="Times New Roman" w:eastAsia="Times New Roman" w:hAnsi="Times New Roman" w:cs="Times New Roman"/>
                <w:sz w:val="20"/>
                <w:szCs w:val="20"/>
              </w:rPr>
            </w:pPr>
            <w:r w:rsidRPr="004B0B29">
              <w:rPr>
                <w:rFonts w:ascii="Times New Roman" w:eastAsia="Times New Roman" w:hAnsi="Times New Roman" w:cs="Times New Roman"/>
                <w:sz w:val="20"/>
                <w:szCs w:val="20"/>
              </w:rPr>
              <w:t>32</w:t>
            </w:r>
          </w:p>
        </w:tc>
        <w:tc>
          <w:tcPr>
            <w:tcW w:w="158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щука</w:t>
            </w:r>
          </w:p>
        </w:tc>
        <w:tc>
          <w:tcPr>
            <w:tcW w:w="2912"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Водохранилища Волго-Донского судоходного канала</w:t>
            </w:r>
          </w:p>
        </w:tc>
        <w:tc>
          <w:tcPr>
            <w:tcW w:w="1134" w:type="dxa"/>
            <w:tcBorders>
              <w:top w:val="nil"/>
              <w:left w:val="nil"/>
              <w:bottom w:val="single" w:sz="4" w:space="0" w:color="auto"/>
              <w:right w:val="single" w:sz="4" w:space="0" w:color="auto"/>
            </w:tcBorders>
            <w:shd w:val="clear" w:color="auto" w:fill="auto"/>
            <w:noWrap/>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6,567</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721,00</w:t>
            </w:r>
          </w:p>
        </w:tc>
        <w:tc>
          <w:tcPr>
            <w:tcW w:w="1134"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36,05</w:t>
            </w:r>
          </w:p>
        </w:tc>
        <w:tc>
          <w:tcPr>
            <w:tcW w:w="1276" w:type="dxa"/>
            <w:tcBorders>
              <w:top w:val="nil"/>
              <w:left w:val="nil"/>
              <w:bottom w:val="single" w:sz="4" w:space="0" w:color="auto"/>
              <w:right w:val="single" w:sz="4" w:space="0" w:color="auto"/>
            </w:tcBorders>
            <w:shd w:val="clear" w:color="auto" w:fill="auto"/>
            <w:vAlign w:val="center"/>
            <w:hideMark/>
          </w:tcPr>
          <w:p w:rsidR="004B0B29" w:rsidRPr="004B0B29" w:rsidRDefault="004B0B29" w:rsidP="004B0B29">
            <w:pPr>
              <w:jc w:val="center"/>
              <w:rPr>
                <w:rFonts w:ascii="Times New Roman" w:eastAsia="Times New Roman" w:hAnsi="Times New Roman" w:cs="Times New Roman"/>
              </w:rPr>
            </w:pPr>
            <w:r w:rsidRPr="004B0B29">
              <w:rPr>
                <w:rFonts w:ascii="Times New Roman" w:eastAsia="Times New Roman" w:hAnsi="Times New Roman" w:cs="Times New Roman"/>
              </w:rPr>
              <w:t>576,80</w:t>
            </w:r>
          </w:p>
        </w:tc>
      </w:tr>
    </w:tbl>
    <w:p w:rsidR="004B0B29" w:rsidRPr="004B0B29" w:rsidRDefault="004B0B29" w:rsidP="004B0B29">
      <w:pPr>
        <w:tabs>
          <w:tab w:val="left" w:pos="10992"/>
          <w:tab w:val="left" w:pos="11908"/>
          <w:tab w:val="left" w:pos="12824"/>
          <w:tab w:val="left" w:pos="13740"/>
          <w:tab w:val="left" w:pos="14656"/>
        </w:tabs>
        <w:rPr>
          <w:rFonts w:ascii="Times New Roman" w:eastAsia="Times New Roman" w:hAnsi="Times New Roman" w:cs="Times New Roman"/>
          <w:sz w:val="28"/>
          <w:szCs w:val="28"/>
        </w:rPr>
      </w:pPr>
    </w:p>
    <w:p w:rsidR="00617E5F" w:rsidRDefault="002132D9" w:rsidP="00D62575">
      <w:pPr>
        <w:pStyle w:val="a9"/>
        <w:tabs>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490000" w:rsidRPr="00784083">
        <w:rPr>
          <w:rFonts w:ascii="Times New Roman" w:eastAsia="Times New Roman" w:hAnsi="Times New Roman" w:cs="Times New Roman"/>
          <w:sz w:val="28"/>
          <w:szCs w:val="28"/>
        </w:rPr>
        <w:t xml:space="preserve">оговоры о закреплении </w:t>
      </w:r>
      <w:r w:rsidR="00DC7646" w:rsidRPr="00DC7646">
        <w:rPr>
          <w:rFonts w:ascii="Times New Roman" w:eastAsia="Times New Roman" w:hAnsi="Times New Roman" w:cs="Times New Roman"/>
          <w:sz w:val="28"/>
          <w:szCs w:val="28"/>
        </w:rPr>
        <w:t xml:space="preserve">доли квоты </w:t>
      </w:r>
      <w:r w:rsidR="00490000" w:rsidRPr="00784083">
        <w:rPr>
          <w:rFonts w:ascii="Times New Roman" w:eastAsia="Times New Roman" w:hAnsi="Times New Roman" w:cs="Times New Roman"/>
          <w:sz w:val="28"/>
          <w:szCs w:val="28"/>
        </w:rPr>
        <w:t>добычи (вылова) водных биологических ресурсов будут заключены с победител</w:t>
      </w:r>
      <w:r w:rsidR="00830506">
        <w:rPr>
          <w:rFonts w:ascii="Times New Roman" w:eastAsia="Times New Roman" w:hAnsi="Times New Roman" w:cs="Times New Roman"/>
          <w:sz w:val="28"/>
          <w:szCs w:val="28"/>
        </w:rPr>
        <w:t>ями</w:t>
      </w:r>
      <w:r w:rsidR="00490000" w:rsidRPr="00784083">
        <w:rPr>
          <w:rFonts w:ascii="Times New Roman" w:eastAsia="Times New Roman" w:hAnsi="Times New Roman" w:cs="Times New Roman"/>
          <w:sz w:val="28"/>
          <w:szCs w:val="28"/>
        </w:rPr>
        <w:t xml:space="preserve">  </w:t>
      </w:r>
      <w:r w:rsidR="00490000">
        <w:rPr>
          <w:rFonts w:ascii="Times New Roman" w:eastAsia="Times New Roman" w:hAnsi="Times New Roman" w:cs="Times New Roman"/>
          <w:sz w:val="28"/>
          <w:szCs w:val="28"/>
        </w:rPr>
        <w:t xml:space="preserve">со сроком действия </w:t>
      </w:r>
      <w:r w:rsidR="00490000" w:rsidRPr="00784083">
        <w:rPr>
          <w:rFonts w:ascii="Times New Roman" w:eastAsia="Times New Roman" w:hAnsi="Times New Roman" w:cs="Times New Roman"/>
          <w:sz w:val="28"/>
          <w:szCs w:val="28"/>
        </w:rPr>
        <w:t xml:space="preserve">по </w:t>
      </w:r>
      <w:r w:rsidR="00830506" w:rsidRPr="008B5BD0">
        <w:rPr>
          <w:rFonts w:ascii="Times New Roman" w:eastAsia="Times New Roman" w:hAnsi="Times New Roman" w:cs="Times New Roman"/>
          <w:sz w:val="28"/>
          <w:szCs w:val="28"/>
        </w:rPr>
        <w:t xml:space="preserve">31 декабря 2033 </w:t>
      </w:r>
      <w:r w:rsidR="00490000" w:rsidRPr="008B5BD0">
        <w:rPr>
          <w:rFonts w:ascii="Times New Roman" w:eastAsia="Times New Roman" w:hAnsi="Times New Roman" w:cs="Times New Roman"/>
          <w:sz w:val="28"/>
          <w:szCs w:val="28"/>
        </w:rPr>
        <w:t>года</w:t>
      </w:r>
      <w:r w:rsidR="00490000" w:rsidRPr="00784083">
        <w:rPr>
          <w:rFonts w:ascii="Times New Roman" w:eastAsia="Times New Roman" w:hAnsi="Times New Roman" w:cs="Times New Roman"/>
          <w:sz w:val="28"/>
          <w:szCs w:val="28"/>
        </w:rPr>
        <w:t>.</w:t>
      </w:r>
    </w:p>
    <w:p w:rsidR="001E4228" w:rsidRDefault="001E4228" w:rsidP="002B7A82">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p>
    <w:p w:rsidR="00267740" w:rsidRPr="00F14525" w:rsidRDefault="00267740" w:rsidP="003A78D4">
      <w:pPr>
        <w:pStyle w:val="a9"/>
        <w:tabs>
          <w:tab w:val="left" w:pos="10992"/>
          <w:tab w:val="left" w:pos="11908"/>
          <w:tab w:val="left" w:pos="12824"/>
          <w:tab w:val="left" w:pos="13740"/>
          <w:tab w:val="left" w:pos="14656"/>
        </w:tabs>
        <w:spacing w:after="0" w:line="240" w:lineRule="auto"/>
        <w:ind w:left="0"/>
        <w:jc w:val="center"/>
        <w:rPr>
          <w:rFonts w:ascii="Times New Roman" w:hAnsi="Times New Roman" w:cs="Times New Roman"/>
          <w:b/>
          <w:bCs/>
          <w:sz w:val="28"/>
        </w:rPr>
      </w:pPr>
      <w:r w:rsidRPr="0022035B">
        <w:rPr>
          <w:rFonts w:ascii="Times New Roman" w:hAnsi="Times New Roman" w:cs="Times New Roman"/>
          <w:b/>
          <w:sz w:val="28"/>
        </w:rPr>
        <w:t>2</w:t>
      </w:r>
      <w:r w:rsidRPr="00F14525">
        <w:rPr>
          <w:rFonts w:ascii="Times New Roman" w:hAnsi="Times New Roman" w:cs="Times New Roman"/>
          <w:sz w:val="28"/>
        </w:rPr>
        <w:t xml:space="preserve">. </w:t>
      </w:r>
      <w:r w:rsidRPr="00F14525">
        <w:rPr>
          <w:rFonts w:ascii="Times New Roman" w:hAnsi="Times New Roman" w:cs="Times New Roman"/>
          <w:b/>
          <w:bCs/>
          <w:sz w:val="28"/>
        </w:rPr>
        <w:t>Требования к заявителям</w:t>
      </w:r>
    </w:p>
    <w:p w:rsidR="00267740" w:rsidRPr="00F14525" w:rsidRDefault="00267740" w:rsidP="00267740">
      <w:pPr>
        <w:pStyle w:val="HTML0"/>
        <w:tabs>
          <w:tab w:val="left" w:pos="7680"/>
          <w:tab w:val="left" w:pos="9354"/>
        </w:tabs>
        <w:rPr>
          <w:rFonts w:ascii="Times New Roman" w:hAnsi="Times New Roman" w:cs="Times New Roman"/>
          <w:sz w:val="28"/>
        </w:rPr>
      </w:pPr>
    </w:p>
    <w:p w:rsidR="00267740" w:rsidRPr="00F14525" w:rsidRDefault="00267740" w:rsidP="00267740">
      <w:pPr>
        <w:pStyle w:val="HTML0"/>
        <w:tabs>
          <w:tab w:val="left" w:pos="7680"/>
          <w:tab w:val="left" w:pos="9354"/>
        </w:tabs>
        <w:rPr>
          <w:rFonts w:ascii="Times New Roman" w:hAnsi="Times New Roman" w:cs="Times New Roman"/>
          <w:sz w:val="28"/>
        </w:rPr>
      </w:pPr>
      <w:r w:rsidRPr="00F14525">
        <w:rPr>
          <w:rFonts w:ascii="Times New Roman" w:hAnsi="Times New Roman" w:cs="Times New Roman"/>
          <w:sz w:val="28"/>
        </w:rPr>
        <w:tab/>
        <w:t>2.1</w:t>
      </w:r>
      <w:r>
        <w:rPr>
          <w:rFonts w:ascii="Times New Roman" w:hAnsi="Times New Roman" w:cs="Times New Roman"/>
          <w:sz w:val="28"/>
        </w:rPr>
        <w:t>.</w:t>
      </w:r>
      <w:r w:rsidRPr="00F14525">
        <w:rPr>
          <w:rFonts w:ascii="Times New Roman" w:hAnsi="Times New Roman" w:cs="Times New Roman"/>
          <w:sz w:val="28"/>
        </w:rPr>
        <w:t xml:space="preserve"> Для участия в аукционе заявитель должен соответствовать следующим требованиям:</w:t>
      </w:r>
    </w:p>
    <w:p w:rsidR="00267740" w:rsidRPr="00F14525" w:rsidRDefault="00267740" w:rsidP="00267740">
      <w:pPr>
        <w:pStyle w:val="HTML0"/>
        <w:rPr>
          <w:rFonts w:ascii="Times New Roman" w:hAnsi="Times New Roman" w:cs="Times New Roman"/>
          <w:sz w:val="28"/>
        </w:rPr>
      </w:pPr>
      <w:r w:rsidRPr="00F14525">
        <w:rPr>
          <w:rFonts w:ascii="Times New Roman" w:hAnsi="Times New Roman" w:cs="Times New Roman"/>
          <w:sz w:val="28"/>
        </w:rPr>
        <w:tab/>
        <w:t>а)</w:t>
      </w:r>
      <w:r w:rsidR="007B5939">
        <w:rPr>
          <w:rFonts w:ascii="Times New Roman" w:hAnsi="Times New Roman" w:cs="Times New Roman"/>
          <w:sz w:val="28"/>
        </w:rPr>
        <w:t xml:space="preserve"> </w:t>
      </w:r>
      <w:r w:rsidRPr="00F14525">
        <w:rPr>
          <w:rFonts w:ascii="Times New Roman" w:hAnsi="Times New Roman" w:cs="Times New Roman"/>
          <w:sz w:val="28"/>
        </w:rPr>
        <w:t>в отношении заявителя не проводятся процедуры банкротства и ликвидации;</w:t>
      </w:r>
    </w:p>
    <w:p w:rsidR="00267740" w:rsidRPr="00F14525" w:rsidRDefault="00267740" w:rsidP="00267740">
      <w:pPr>
        <w:pStyle w:val="HTML0"/>
        <w:tabs>
          <w:tab w:val="left" w:pos="1320"/>
        </w:tabs>
        <w:rPr>
          <w:rFonts w:ascii="Times New Roman" w:hAnsi="Times New Roman" w:cs="Times New Roman"/>
          <w:sz w:val="28"/>
        </w:rPr>
      </w:pPr>
      <w:r w:rsidRPr="00F14525">
        <w:rPr>
          <w:rFonts w:ascii="Times New Roman" w:hAnsi="Times New Roman" w:cs="Times New Roman"/>
          <w:sz w:val="28"/>
        </w:rPr>
        <w:tab/>
        <w:t>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w:t>
      </w:r>
    </w:p>
    <w:p w:rsidR="003D366A" w:rsidRDefault="00267740" w:rsidP="003D366A">
      <w:pPr>
        <w:pStyle w:val="HTML0"/>
        <w:ind w:firstLine="708"/>
        <w:rPr>
          <w:rFonts w:ascii="Times New Roman" w:hAnsi="Times New Roman" w:cs="Times New Roman"/>
          <w:sz w:val="28"/>
        </w:rPr>
      </w:pPr>
      <w:r w:rsidRPr="00F14525">
        <w:rPr>
          <w:rFonts w:ascii="Times New Roman" w:hAnsi="Times New Roman" w:cs="Times New Roman"/>
          <w:sz w:val="28"/>
        </w:rPr>
        <w:tab/>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w:t>
      </w:r>
      <w:r>
        <w:rPr>
          <w:rFonts w:ascii="Times New Roman" w:hAnsi="Times New Roman" w:cs="Times New Roman"/>
          <w:sz w:val="28"/>
        </w:rPr>
        <w:t>й</w:t>
      </w:r>
      <w:r w:rsidRPr="00F14525">
        <w:rPr>
          <w:rFonts w:ascii="Times New Roman" w:hAnsi="Times New Roman" w:cs="Times New Roman"/>
          <w:sz w:val="28"/>
        </w:rPr>
        <w:t xml:space="preserve"> превышает 25 процентов балансовой стоимости активов заявителя </w:t>
      </w:r>
      <w:r w:rsidR="00B4508A">
        <w:rPr>
          <w:rFonts w:ascii="Times New Roman" w:hAnsi="Times New Roman" w:cs="Times New Roman"/>
          <w:sz w:val="28"/>
        </w:rPr>
        <w:br/>
      </w:r>
      <w:r w:rsidRPr="00F14525">
        <w:rPr>
          <w:rFonts w:ascii="Times New Roman" w:hAnsi="Times New Roman" w:cs="Times New Roman"/>
          <w:sz w:val="28"/>
        </w:rPr>
        <w:t>(по данным бухгалтерской отчетности</w:t>
      </w:r>
      <w:r w:rsidR="003D366A">
        <w:rPr>
          <w:rFonts w:ascii="Times New Roman" w:hAnsi="Times New Roman" w:cs="Times New Roman"/>
          <w:sz w:val="28"/>
        </w:rPr>
        <w:t xml:space="preserve"> за последний отчетный период).</w:t>
      </w:r>
    </w:p>
    <w:p w:rsidR="00267740" w:rsidRDefault="00267740" w:rsidP="003D366A">
      <w:pPr>
        <w:pStyle w:val="HTML0"/>
        <w:ind w:firstLine="708"/>
        <w:rPr>
          <w:rFonts w:ascii="Times New Roman" w:hAnsi="Times New Roman" w:cs="Times New Roman"/>
          <w:sz w:val="28"/>
        </w:rPr>
      </w:pPr>
      <w:r w:rsidRPr="00F14525">
        <w:rPr>
          <w:rFonts w:ascii="Times New Roman" w:hAnsi="Times New Roman" w:cs="Times New Roman"/>
          <w:sz w:val="28"/>
        </w:rPr>
        <w:t>В случае наличия задолженности в размере, превышающем</w:t>
      </w:r>
      <w:r w:rsidR="00470F7B">
        <w:rPr>
          <w:rFonts w:ascii="Times New Roman" w:hAnsi="Times New Roman" w:cs="Times New Roman"/>
          <w:sz w:val="28"/>
        </w:rPr>
        <w:t xml:space="preserve"> </w:t>
      </w:r>
      <w:r w:rsidRPr="00F14525">
        <w:rPr>
          <w:rFonts w:ascii="Times New Roman" w:hAnsi="Times New Roman" w:cs="Times New Roman"/>
          <w:sz w:val="28"/>
        </w:rPr>
        <w:t>25 процентов, заявитель считается соответствующим установленному требованию, если он обжаловал</w:t>
      </w:r>
      <w:r w:rsidR="00470F7B">
        <w:rPr>
          <w:rFonts w:ascii="Times New Roman" w:hAnsi="Times New Roman" w:cs="Times New Roman"/>
          <w:sz w:val="28"/>
        </w:rPr>
        <w:t xml:space="preserve"> </w:t>
      </w:r>
      <w:r w:rsidRPr="00F14525">
        <w:rPr>
          <w:rFonts w:ascii="Times New Roman" w:hAnsi="Times New Roman" w:cs="Times New Roman"/>
          <w:sz w:val="28"/>
        </w:rPr>
        <w:t>наличие</w:t>
      </w:r>
      <w:r w:rsidR="00470F7B">
        <w:rPr>
          <w:rFonts w:ascii="Times New Roman" w:hAnsi="Times New Roman" w:cs="Times New Roman"/>
          <w:sz w:val="28"/>
        </w:rPr>
        <w:t xml:space="preserve"> </w:t>
      </w:r>
      <w:r w:rsidRPr="00F14525">
        <w:rPr>
          <w:rFonts w:ascii="Times New Roman" w:hAnsi="Times New Roman" w:cs="Times New Roman"/>
          <w:sz w:val="28"/>
        </w:rPr>
        <w:t>указанной</w:t>
      </w:r>
      <w:r w:rsidR="00470F7B">
        <w:rPr>
          <w:rFonts w:ascii="Times New Roman" w:hAnsi="Times New Roman" w:cs="Times New Roman"/>
          <w:sz w:val="28"/>
        </w:rPr>
        <w:t xml:space="preserve"> </w:t>
      </w:r>
      <w:r w:rsidRPr="00F14525">
        <w:rPr>
          <w:rFonts w:ascii="Times New Roman" w:hAnsi="Times New Roman" w:cs="Times New Roman"/>
          <w:sz w:val="28"/>
        </w:rPr>
        <w:t>задолженности</w:t>
      </w:r>
      <w:r w:rsidR="00470F7B">
        <w:rPr>
          <w:rFonts w:ascii="Times New Roman" w:hAnsi="Times New Roman" w:cs="Times New Roman"/>
          <w:sz w:val="28"/>
        </w:rPr>
        <w:t xml:space="preserve"> </w:t>
      </w:r>
      <w:r w:rsidRPr="00F14525">
        <w:rPr>
          <w:rFonts w:ascii="Times New Roman" w:hAnsi="Times New Roman" w:cs="Times New Roman"/>
          <w:sz w:val="28"/>
        </w:rPr>
        <w:t>в</w:t>
      </w:r>
      <w:r w:rsidR="00470F7B">
        <w:rPr>
          <w:rFonts w:ascii="Times New Roman" w:hAnsi="Times New Roman" w:cs="Times New Roman"/>
          <w:sz w:val="28"/>
        </w:rPr>
        <w:t xml:space="preserve"> </w:t>
      </w:r>
      <w:r w:rsidRPr="00F14525">
        <w:rPr>
          <w:rFonts w:ascii="Times New Roman" w:hAnsi="Times New Roman" w:cs="Times New Roman"/>
          <w:sz w:val="28"/>
        </w:rPr>
        <w:t>соответствии с законодательством Российской Федерации и решение по такой жалобе на день рассмотрения заявки на участие в аукционе не принято</w:t>
      </w:r>
      <w:r w:rsidR="00C2365E">
        <w:rPr>
          <w:rFonts w:ascii="Times New Roman" w:hAnsi="Times New Roman" w:cs="Times New Roman"/>
          <w:sz w:val="28"/>
        </w:rPr>
        <w:t>;</w:t>
      </w:r>
    </w:p>
    <w:p w:rsidR="00C2365E" w:rsidRPr="00F14525" w:rsidRDefault="00C2365E" w:rsidP="00267740">
      <w:pPr>
        <w:pStyle w:val="HTML0"/>
        <w:rPr>
          <w:rFonts w:ascii="Times New Roman" w:hAnsi="Times New Roman" w:cs="Times New Roman"/>
          <w:sz w:val="28"/>
        </w:rPr>
      </w:pPr>
      <w:r>
        <w:rPr>
          <w:rFonts w:ascii="Times New Roman" w:hAnsi="Times New Roman" w:cs="Times New Roman"/>
          <w:sz w:val="28"/>
        </w:rPr>
        <w:tab/>
      </w:r>
      <w:proofErr w:type="gramStart"/>
      <w:r w:rsidRPr="00C2365E">
        <w:rPr>
          <w:rFonts w:ascii="Times New Roman" w:hAnsi="Times New Roman" w:cs="Times New Roman"/>
          <w:sz w:val="28"/>
        </w:rPr>
        <w:t xml:space="preserve">г) заявитель не находится под контролем иностранного инвестора, </w:t>
      </w:r>
      <w:r w:rsidR="00B4508A">
        <w:rPr>
          <w:rFonts w:ascii="Times New Roman" w:hAnsi="Times New Roman" w:cs="Times New Roman"/>
          <w:sz w:val="28"/>
        </w:rPr>
        <w:br/>
      </w:r>
      <w:r w:rsidRPr="00C2365E">
        <w:rPr>
          <w:rFonts w:ascii="Times New Roman" w:hAnsi="Times New Roman" w:cs="Times New Roman"/>
          <w:sz w:val="28"/>
        </w:rPr>
        <w:t xml:space="preserve">за исключением случая, если контроль иностранного инвестора в отношении такого заявителя установлен в порядке, предусмотренном Федеральным законом </w:t>
      </w:r>
      <w:r w:rsidR="00D51269" w:rsidRPr="00D51269">
        <w:rPr>
          <w:rFonts w:ascii="Times New Roman" w:hAnsi="Times New Roman" w:cs="Times New Roman"/>
          <w:sz w:val="28"/>
        </w:rPr>
        <w:t xml:space="preserve">от 29 апреля 2008 г. № 57-ФЗ </w:t>
      </w:r>
      <w:r w:rsidRPr="00C2365E">
        <w:rPr>
          <w:rFonts w:ascii="Times New Roman" w:hAnsi="Times New Roman" w:cs="Times New Roman"/>
          <w:sz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3D366A">
        <w:rPr>
          <w:rFonts w:ascii="Times New Roman" w:hAnsi="Times New Roman" w:cs="Times New Roman"/>
          <w:sz w:val="28"/>
        </w:rPr>
        <w:t xml:space="preserve"> (</w:t>
      </w:r>
      <w:r w:rsidRPr="00C2365E">
        <w:rPr>
          <w:rFonts w:ascii="Times New Roman" w:hAnsi="Times New Roman" w:cs="Times New Roman"/>
          <w:sz w:val="28"/>
        </w:rPr>
        <w:t>для юридического лица</w:t>
      </w:r>
      <w:r w:rsidR="003D366A">
        <w:rPr>
          <w:rFonts w:ascii="Times New Roman" w:hAnsi="Times New Roman" w:cs="Times New Roman"/>
          <w:sz w:val="28"/>
        </w:rPr>
        <w:t>)</w:t>
      </w:r>
      <w:r w:rsidRPr="00C2365E">
        <w:rPr>
          <w:rFonts w:ascii="Times New Roman" w:hAnsi="Times New Roman" w:cs="Times New Roman"/>
          <w:sz w:val="28"/>
        </w:rPr>
        <w:t>.</w:t>
      </w:r>
      <w:proofErr w:type="gramEnd"/>
    </w:p>
    <w:p w:rsidR="00267740" w:rsidRPr="00F62438" w:rsidRDefault="00267740" w:rsidP="00267740">
      <w:pPr>
        <w:pStyle w:val="HTML0"/>
        <w:rPr>
          <w:rFonts w:ascii="Times New Roman" w:hAnsi="Times New Roman" w:cs="Times New Roman"/>
          <w:sz w:val="16"/>
          <w:szCs w:val="16"/>
        </w:rPr>
      </w:pPr>
      <w:r w:rsidRPr="00F14525">
        <w:rPr>
          <w:rFonts w:ascii="Times New Roman" w:hAnsi="Times New Roman" w:cs="Times New Roman"/>
          <w:sz w:val="28"/>
        </w:rPr>
        <w:tab/>
      </w:r>
    </w:p>
    <w:p w:rsidR="00267740" w:rsidRDefault="00267740" w:rsidP="00267740">
      <w:pPr>
        <w:pStyle w:val="HTML0"/>
        <w:rPr>
          <w:rFonts w:ascii="Times New Roman" w:hAnsi="Times New Roman" w:cs="Times New Roman"/>
          <w:sz w:val="16"/>
          <w:szCs w:val="16"/>
        </w:rPr>
      </w:pPr>
    </w:p>
    <w:p w:rsidR="00267740" w:rsidRPr="00F14525" w:rsidRDefault="00267740" w:rsidP="00267740">
      <w:pPr>
        <w:pStyle w:val="ConsNormal"/>
        <w:widowControl/>
        <w:ind w:right="0" w:firstLine="0"/>
        <w:jc w:val="center"/>
        <w:rPr>
          <w:rFonts w:ascii="Times New Roman" w:hAnsi="Times New Roman" w:cs="Times New Roman"/>
          <w:b/>
          <w:bCs/>
          <w:sz w:val="28"/>
        </w:rPr>
      </w:pPr>
      <w:r w:rsidRPr="00F14525">
        <w:rPr>
          <w:rFonts w:ascii="Times New Roman" w:hAnsi="Times New Roman" w:cs="Times New Roman"/>
          <w:b/>
          <w:bCs/>
          <w:sz w:val="28"/>
        </w:rPr>
        <w:t>3. Требования к содержанию и форме заявки на участие в аукционе и инструкция по ее заполнению</w:t>
      </w:r>
    </w:p>
    <w:p w:rsidR="00267740" w:rsidRPr="00F14525" w:rsidRDefault="00267740" w:rsidP="00267740">
      <w:pPr>
        <w:pStyle w:val="ConsNormal"/>
        <w:widowControl/>
        <w:ind w:right="0" w:firstLine="0"/>
        <w:jc w:val="center"/>
        <w:rPr>
          <w:rFonts w:ascii="Times New Roman" w:hAnsi="Times New Roman" w:cs="Times New Roman"/>
          <w:b/>
          <w:bCs/>
          <w:sz w:val="28"/>
        </w:rPr>
      </w:pPr>
    </w:p>
    <w:p w:rsidR="00267740" w:rsidRPr="00556436" w:rsidRDefault="00267740" w:rsidP="003E2242">
      <w:pPr>
        <w:autoSpaceDE w:val="0"/>
        <w:autoSpaceDN w:val="0"/>
        <w:adjustRightInd w:val="0"/>
        <w:ind w:firstLine="709"/>
        <w:rPr>
          <w:rFonts w:ascii="Times New Roman" w:hAnsi="Times New Roman" w:cs="Times New Roman"/>
          <w:sz w:val="28"/>
          <w:szCs w:val="28"/>
        </w:rPr>
      </w:pPr>
      <w:r w:rsidRPr="00F14525">
        <w:rPr>
          <w:rFonts w:ascii="Times New Roman" w:hAnsi="Times New Roman" w:cs="Times New Roman"/>
          <w:sz w:val="28"/>
          <w:szCs w:val="28"/>
        </w:rPr>
        <w:t>3.1</w:t>
      </w:r>
      <w:r w:rsidR="00CA2660">
        <w:rPr>
          <w:rFonts w:ascii="Times New Roman" w:hAnsi="Times New Roman" w:cs="Times New Roman"/>
          <w:sz w:val="28"/>
          <w:szCs w:val="28"/>
        </w:rPr>
        <w:t>.</w:t>
      </w:r>
      <w:r w:rsidR="007B5939">
        <w:rPr>
          <w:rFonts w:ascii="Times New Roman" w:hAnsi="Times New Roman" w:cs="Times New Roman"/>
          <w:sz w:val="28"/>
          <w:szCs w:val="28"/>
        </w:rPr>
        <w:t xml:space="preserve"> </w:t>
      </w:r>
      <w:proofErr w:type="gramStart"/>
      <w:r w:rsidRPr="00F14525">
        <w:rPr>
          <w:rFonts w:ascii="Times New Roman" w:hAnsi="Times New Roman" w:cs="Times New Roman"/>
          <w:sz w:val="28"/>
          <w:szCs w:val="28"/>
        </w:rPr>
        <w:t xml:space="preserve">Заявитель подает заявку на участие в аукционе </w:t>
      </w:r>
      <w:r>
        <w:rPr>
          <w:rFonts w:ascii="Times New Roman" w:hAnsi="Times New Roman" w:cs="Times New Roman"/>
          <w:sz w:val="28"/>
          <w:szCs w:val="28"/>
        </w:rPr>
        <w:t xml:space="preserve">на бумажном носителе </w:t>
      </w:r>
      <w:r w:rsidRPr="00F14525">
        <w:rPr>
          <w:rFonts w:ascii="Times New Roman" w:hAnsi="Times New Roman" w:cs="Times New Roman"/>
          <w:sz w:val="28"/>
          <w:szCs w:val="28"/>
        </w:rPr>
        <w:t xml:space="preserve">в соответствии с </w:t>
      </w:r>
      <w:r w:rsidR="003D366A">
        <w:rPr>
          <w:rFonts w:ascii="Times New Roman" w:hAnsi="Times New Roman" w:cs="Times New Roman"/>
          <w:sz w:val="28"/>
          <w:szCs w:val="28"/>
        </w:rPr>
        <w:t>п</w:t>
      </w:r>
      <w:r w:rsidRPr="00F14525">
        <w:rPr>
          <w:rFonts w:ascii="Times New Roman" w:hAnsi="Times New Roman" w:cs="Times New Roman"/>
          <w:sz w:val="28"/>
          <w:szCs w:val="28"/>
        </w:rPr>
        <w:t>риложением № 1 к документации об аукционе</w:t>
      </w:r>
      <w:r w:rsidR="003D366A">
        <w:rPr>
          <w:rFonts w:ascii="Times New Roman" w:hAnsi="Times New Roman" w:cs="Times New Roman"/>
          <w:sz w:val="28"/>
          <w:szCs w:val="28"/>
        </w:rPr>
        <w:t xml:space="preserve"> </w:t>
      </w:r>
      <w:r w:rsidR="008B5BD0">
        <w:rPr>
          <w:rFonts w:ascii="Times New Roman" w:hAnsi="Times New Roman" w:cs="Times New Roman"/>
          <w:sz w:val="28"/>
          <w:szCs w:val="28"/>
        </w:rPr>
        <w:t xml:space="preserve">на бумажном носителе </w:t>
      </w:r>
      <w:r w:rsidRPr="00F14525">
        <w:rPr>
          <w:rFonts w:ascii="Times New Roman" w:hAnsi="Times New Roman" w:cs="Times New Roman"/>
          <w:sz w:val="28"/>
          <w:szCs w:val="28"/>
        </w:rPr>
        <w:t>в запечатанном конверте, оформленном в</w:t>
      </w:r>
      <w:r w:rsidR="003D366A">
        <w:rPr>
          <w:rFonts w:ascii="Times New Roman" w:hAnsi="Times New Roman" w:cs="Times New Roman"/>
          <w:sz w:val="28"/>
          <w:szCs w:val="28"/>
        </w:rPr>
        <w:t xml:space="preserve"> соответствии с приложением № 2 </w:t>
      </w:r>
      <w:r w:rsidRPr="00F14525">
        <w:rPr>
          <w:rFonts w:ascii="Times New Roman" w:hAnsi="Times New Roman" w:cs="Times New Roman"/>
          <w:sz w:val="28"/>
          <w:szCs w:val="28"/>
        </w:rPr>
        <w:t>к документации об аукционе</w:t>
      </w:r>
      <w:r w:rsidR="008B5BD0">
        <w:rPr>
          <w:rFonts w:ascii="Times New Roman" w:hAnsi="Times New Roman" w:cs="Times New Roman"/>
          <w:sz w:val="28"/>
          <w:szCs w:val="28"/>
        </w:rPr>
        <w:t>,</w:t>
      </w:r>
      <w:r>
        <w:rPr>
          <w:rFonts w:ascii="Times New Roman" w:hAnsi="Times New Roman" w:cs="Times New Roman"/>
          <w:sz w:val="28"/>
          <w:szCs w:val="28"/>
        </w:rPr>
        <w:t xml:space="preserve"> </w:t>
      </w:r>
      <w:r w:rsidR="00830506">
        <w:rPr>
          <w:rFonts w:ascii="Times New Roman" w:hAnsi="Times New Roman" w:cs="Times New Roman"/>
          <w:sz w:val="28"/>
          <w:szCs w:val="28"/>
        </w:rPr>
        <w:t xml:space="preserve">непосредственно  либо почтовым отправлением, </w:t>
      </w:r>
      <w:r>
        <w:rPr>
          <w:rFonts w:ascii="Times New Roman" w:hAnsi="Times New Roman" w:cs="Times New Roman"/>
          <w:sz w:val="28"/>
          <w:szCs w:val="28"/>
        </w:rPr>
        <w:t>либо в электронной форме в виде электронного документа, подписанного усиленной квалифицированной электронной подписью.</w:t>
      </w:r>
      <w:proofErr w:type="gramEnd"/>
    </w:p>
    <w:p w:rsidR="00830506" w:rsidRDefault="00267740" w:rsidP="003E2242">
      <w:pPr>
        <w:pStyle w:val="ConsNormal"/>
        <w:widowControl/>
        <w:ind w:right="0" w:firstLine="709"/>
        <w:jc w:val="both"/>
        <w:rPr>
          <w:rFonts w:ascii="Times New Roman" w:hAnsi="Times New Roman" w:cs="Times New Roman"/>
          <w:sz w:val="28"/>
        </w:rPr>
      </w:pPr>
      <w:r w:rsidRPr="005E02BD">
        <w:rPr>
          <w:rFonts w:ascii="Times New Roman" w:hAnsi="Times New Roman" w:cs="Times New Roman"/>
          <w:sz w:val="28"/>
          <w:szCs w:val="28"/>
        </w:rPr>
        <w:lastRenderedPageBreak/>
        <w:t>3.2</w:t>
      </w:r>
      <w:r w:rsidR="00CA2660">
        <w:rPr>
          <w:rFonts w:ascii="Times New Roman" w:hAnsi="Times New Roman" w:cs="Times New Roman"/>
          <w:sz w:val="28"/>
          <w:szCs w:val="28"/>
        </w:rPr>
        <w:t>.</w:t>
      </w:r>
      <w:r w:rsidR="007B5939">
        <w:rPr>
          <w:rFonts w:ascii="Times New Roman" w:hAnsi="Times New Roman" w:cs="Times New Roman"/>
          <w:sz w:val="28"/>
          <w:szCs w:val="28"/>
        </w:rPr>
        <w:t xml:space="preserve"> </w:t>
      </w:r>
      <w:proofErr w:type="gramStart"/>
      <w:r w:rsidRPr="005E02BD">
        <w:rPr>
          <w:rFonts w:ascii="Times New Roman" w:hAnsi="Times New Roman" w:cs="Times New Roman"/>
          <w:sz w:val="28"/>
          <w:szCs w:val="28"/>
        </w:rPr>
        <w:t>Для участия в аукционе зая</w:t>
      </w:r>
      <w:r w:rsidR="003A78D4">
        <w:rPr>
          <w:rFonts w:ascii="Times New Roman" w:hAnsi="Times New Roman" w:cs="Times New Roman"/>
          <w:sz w:val="28"/>
          <w:szCs w:val="28"/>
        </w:rPr>
        <w:t xml:space="preserve">вители представляют в </w:t>
      </w:r>
      <w:r w:rsidR="007232E8">
        <w:rPr>
          <w:rFonts w:ascii="Times New Roman" w:hAnsi="Times New Roman" w:cs="Times New Roman"/>
          <w:sz w:val="28"/>
          <w:szCs w:val="28"/>
        </w:rPr>
        <w:t>К</w:t>
      </w:r>
      <w:r w:rsidR="007232E8" w:rsidRPr="007232E8">
        <w:rPr>
          <w:rFonts w:ascii="Times New Roman" w:hAnsi="Times New Roman" w:cs="Times New Roman"/>
          <w:sz w:val="28"/>
          <w:szCs w:val="28"/>
        </w:rPr>
        <w:t xml:space="preserve">омиссию по организации и проведению аукционов </w:t>
      </w:r>
      <w:r w:rsidR="00490000" w:rsidRPr="00490000">
        <w:rPr>
          <w:rFonts w:ascii="Times New Roman" w:hAnsi="Times New Roman" w:cs="Times New Roman"/>
          <w:sz w:val="28"/>
          <w:szCs w:val="28"/>
        </w:rPr>
        <w:t xml:space="preserve">по продаже права на заключение договора </w:t>
      </w:r>
      <w:r w:rsidR="002B0E26" w:rsidRPr="002B0E26">
        <w:rPr>
          <w:rFonts w:ascii="Times New Roman" w:hAnsi="Times New Roman" w:cs="Times New Roman"/>
          <w:sz w:val="28"/>
          <w:szCs w:val="28"/>
        </w:rPr>
        <w:t xml:space="preserve">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r>
        <w:rPr>
          <w:rFonts w:ascii="Times New Roman" w:hAnsi="Times New Roman" w:cs="Times New Roman"/>
          <w:sz w:val="28"/>
          <w:szCs w:val="28"/>
        </w:rPr>
        <w:t>(далее – Комиссия</w:t>
      </w:r>
      <w:r w:rsidR="00666B73">
        <w:rPr>
          <w:rFonts w:ascii="Times New Roman" w:hAnsi="Times New Roman" w:cs="Times New Roman"/>
          <w:sz w:val="28"/>
          <w:szCs w:val="28"/>
        </w:rPr>
        <w:t xml:space="preserve"> организатора </w:t>
      </w:r>
      <w:r w:rsidR="00F13FC4">
        <w:rPr>
          <w:rFonts w:ascii="Times New Roman" w:hAnsi="Times New Roman" w:cs="Times New Roman"/>
          <w:sz w:val="28"/>
          <w:szCs w:val="28"/>
        </w:rPr>
        <w:t>аукциона</w:t>
      </w:r>
      <w:r>
        <w:rPr>
          <w:rFonts w:ascii="Times New Roman" w:hAnsi="Times New Roman" w:cs="Times New Roman"/>
          <w:sz w:val="28"/>
        </w:rPr>
        <w:t>)</w:t>
      </w:r>
      <w:r w:rsidR="00B564C5">
        <w:rPr>
          <w:rFonts w:ascii="Times New Roman" w:hAnsi="Times New Roman" w:cs="Times New Roman"/>
          <w:sz w:val="28"/>
        </w:rPr>
        <w:t xml:space="preserve"> </w:t>
      </w:r>
      <w:r w:rsidRPr="0022035B">
        <w:rPr>
          <w:rFonts w:ascii="Times New Roman" w:hAnsi="Times New Roman" w:cs="Times New Roman"/>
          <w:sz w:val="28"/>
        </w:rPr>
        <w:t>в срок и по форме</w:t>
      </w:r>
      <w:proofErr w:type="gramEnd"/>
      <w:r w:rsidRPr="0022035B">
        <w:rPr>
          <w:rFonts w:ascii="Times New Roman" w:hAnsi="Times New Roman" w:cs="Times New Roman"/>
          <w:sz w:val="28"/>
        </w:rPr>
        <w:t xml:space="preserve">, </w:t>
      </w:r>
      <w:proofErr w:type="gramStart"/>
      <w:r w:rsidR="003A78D4">
        <w:rPr>
          <w:rFonts w:ascii="Times New Roman" w:hAnsi="Times New Roman" w:cs="Times New Roman"/>
          <w:sz w:val="28"/>
        </w:rPr>
        <w:t xml:space="preserve">которые </w:t>
      </w:r>
      <w:r w:rsidRPr="0022035B">
        <w:rPr>
          <w:rFonts w:ascii="Times New Roman" w:hAnsi="Times New Roman" w:cs="Times New Roman"/>
          <w:sz w:val="28"/>
        </w:rPr>
        <w:t xml:space="preserve">указаны в документации об аукционе, заявку на участие в аукционе. </w:t>
      </w:r>
      <w:proofErr w:type="gramEnd"/>
    </w:p>
    <w:p w:rsidR="00267740" w:rsidRDefault="00267740" w:rsidP="00267740">
      <w:pPr>
        <w:pStyle w:val="ConsNormal"/>
        <w:widowControl/>
        <w:ind w:right="0"/>
        <w:jc w:val="both"/>
        <w:rPr>
          <w:rFonts w:ascii="Times New Roman" w:hAnsi="Times New Roman" w:cs="Times New Roman"/>
          <w:sz w:val="28"/>
        </w:rPr>
      </w:pPr>
      <w:r w:rsidRPr="0022035B">
        <w:rPr>
          <w:rFonts w:ascii="Times New Roman" w:hAnsi="Times New Roman" w:cs="Times New Roman"/>
          <w:sz w:val="28"/>
        </w:rPr>
        <w:t>В этой заявке указываются следующие сведения:</w:t>
      </w:r>
    </w:p>
    <w:p w:rsidR="00267740" w:rsidRPr="0022035B" w:rsidRDefault="00267740" w:rsidP="00267740">
      <w:pPr>
        <w:ind w:firstLine="720"/>
        <w:rPr>
          <w:rFonts w:ascii="Times New Roman" w:eastAsia="Times New Roman" w:hAnsi="Times New Roman" w:cs="Times New Roman"/>
          <w:sz w:val="28"/>
        </w:rPr>
      </w:pPr>
      <w:r w:rsidRPr="0022035B">
        <w:rPr>
          <w:rFonts w:ascii="Times New Roman" w:eastAsia="Times New Roman" w:hAnsi="Times New Roman" w:cs="Times New Roman"/>
          <w:sz w:val="28"/>
        </w:rPr>
        <w:t>а) сведения о заявителе:</w:t>
      </w:r>
    </w:p>
    <w:p w:rsidR="003D366A" w:rsidRDefault="003A78D4"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полное и сокращенное </w:t>
      </w:r>
      <w:r w:rsidR="00267740" w:rsidRPr="0022035B">
        <w:rPr>
          <w:rFonts w:ascii="Times New Roman" w:eastAsia="Times New Roman" w:hAnsi="Times New Roman" w:cs="Times New Roman"/>
          <w:sz w:val="28"/>
        </w:rPr>
        <w:t>наименование,</w:t>
      </w:r>
      <w:r w:rsidR="00DA532B">
        <w:rPr>
          <w:rFonts w:ascii="Times New Roman" w:eastAsia="Times New Roman" w:hAnsi="Times New Roman" w:cs="Times New Roman"/>
          <w:sz w:val="28"/>
        </w:rPr>
        <w:t xml:space="preserve"> </w:t>
      </w:r>
      <w:r w:rsidR="00D51269">
        <w:rPr>
          <w:rFonts w:ascii="Times New Roman" w:eastAsia="Times New Roman" w:hAnsi="Times New Roman" w:cs="Times New Roman"/>
          <w:sz w:val="28"/>
        </w:rPr>
        <w:t>основной государственный регистрационный номер</w:t>
      </w:r>
      <w:r w:rsidR="00830506">
        <w:rPr>
          <w:rFonts w:ascii="Times New Roman" w:eastAsia="Times New Roman" w:hAnsi="Times New Roman" w:cs="Times New Roman"/>
          <w:sz w:val="28"/>
        </w:rPr>
        <w:t xml:space="preserve"> (ОГРН)</w:t>
      </w:r>
      <w:r w:rsidR="00267740">
        <w:rPr>
          <w:rFonts w:ascii="Times New Roman" w:eastAsia="Times New Roman" w:hAnsi="Times New Roman" w:cs="Times New Roman"/>
          <w:sz w:val="28"/>
        </w:rPr>
        <w:t xml:space="preserve">, </w:t>
      </w:r>
      <w:r w:rsidR="00744896">
        <w:rPr>
          <w:rFonts w:ascii="Times New Roman" w:eastAsia="Times New Roman" w:hAnsi="Times New Roman" w:cs="Times New Roman"/>
          <w:sz w:val="28"/>
        </w:rPr>
        <w:t>место нахождения, телефон</w:t>
      </w:r>
      <w:r w:rsidR="00267740">
        <w:rPr>
          <w:rFonts w:ascii="Times New Roman" w:eastAsia="Times New Roman" w:hAnsi="Times New Roman" w:cs="Times New Roman"/>
          <w:sz w:val="28"/>
        </w:rPr>
        <w:t xml:space="preserve">, </w:t>
      </w:r>
      <w:r w:rsidR="00DA532B" w:rsidRPr="00DA532B">
        <w:rPr>
          <w:rFonts w:ascii="Times New Roman" w:eastAsia="Times New Roman" w:hAnsi="Times New Roman" w:cs="Times New Roman"/>
          <w:sz w:val="28"/>
        </w:rPr>
        <w:t>адрес электронной почты</w:t>
      </w:r>
      <w:r w:rsidR="00DA532B">
        <w:rPr>
          <w:rFonts w:ascii="Times New Roman" w:eastAsia="Times New Roman" w:hAnsi="Times New Roman" w:cs="Times New Roman"/>
          <w:sz w:val="28"/>
        </w:rPr>
        <w:t xml:space="preserve">, </w:t>
      </w:r>
      <w:r w:rsidR="00267740" w:rsidRPr="0022035B">
        <w:rPr>
          <w:rFonts w:ascii="Times New Roman" w:eastAsia="Times New Roman" w:hAnsi="Times New Roman" w:cs="Times New Roman"/>
          <w:sz w:val="28"/>
        </w:rPr>
        <w:t>идентификационный номер налогоплательщика</w:t>
      </w:r>
      <w:r w:rsidR="00830506">
        <w:rPr>
          <w:rFonts w:ascii="Times New Roman" w:eastAsia="Times New Roman" w:hAnsi="Times New Roman" w:cs="Times New Roman"/>
          <w:sz w:val="28"/>
        </w:rPr>
        <w:t xml:space="preserve"> (ИНН)</w:t>
      </w:r>
      <w:r w:rsidR="00267740" w:rsidRPr="0022035B">
        <w:rPr>
          <w:rFonts w:ascii="Times New Roman" w:eastAsia="Times New Roman" w:hAnsi="Times New Roman" w:cs="Times New Roman"/>
          <w:sz w:val="28"/>
        </w:rPr>
        <w:t xml:space="preserve"> - для юридических лиц; </w:t>
      </w:r>
    </w:p>
    <w:p w:rsidR="00267740" w:rsidRPr="0022035B" w:rsidRDefault="00267740" w:rsidP="00267740">
      <w:pPr>
        <w:ind w:firstLine="720"/>
        <w:rPr>
          <w:rFonts w:ascii="Times New Roman" w:eastAsia="Times New Roman" w:hAnsi="Times New Roman" w:cs="Times New Roman"/>
          <w:sz w:val="28"/>
        </w:rPr>
      </w:pPr>
      <w:r w:rsidRPr="0022035B">
        <w:rPr>
          <w:rFonts w:ascii="Times New Roman" w:eastAsia="Times New Roman" w:hAnsi="Times New Roman" w:cs="Times New Roman"/>
          <w:sz w:val="28"/>
        </w:rPr>
        <w:t>фамилия, имя, отчество, данные документа, удостоверяющего личность, сведения о месте жительства, телефон,</w:t>
      </w:r>
      <w:r w:rsidR="00DA532B">
        <w:rPr>
          <w:rFonts w:ascii="Times New Roman" w:eastAsia="Times New Roman" w:hAnsi="Times New Roman" w:cs="Times New Roman"/>
          <w:sz w:val="28"/>
        </w:rPr>
        <w:t xml:space="preserve"> </w:t>
      </w:r>
      <w:r w:rsidR="00DA532B" w:rsidRPr="00DA532B">
        <w:rPr>
          <w:rFonts w:ascii="Times New Roman" w:eastAsia="Times New Roman" w:hAnsi="Times New Roman" w:cs="Times New Roman"/>
          <w:sz w:val="28"/>
        </w:rPr>
        <w:t>адрес электронной почты</w:t>
      </w:r>
      <w:r w:rsidR="00DA532B">
        <w:rPr>
          <w:rFonts w:ascii="Times New Roman" w:eastAsia="Times New Roman" w:hAnsi="Times New Roman" w:cs="Times New Roman"/>
          <w:sz w:val="28"/>
        </w:rPr>
        <w:t xml:space="preserve">, </w:t>
      </w:r>
      <w:r w:rsidRPr="0022035B">
        <w:rPr>
          <w:rFonts w:ascii="Times New Roman" w:eastAsia="Times New Roman" w:hAnsi="Times New Roman" w:cs="Times New Roman"/>
          <w:sz w:val="28"/>
        </w:rPr>
        <w:t>идентификационный номер налогоплательщика</w:t>
      </w:r>
      <w:r w:rsidR="00830506">
        <w:rPr>
          <w:rFonts w:ascii="Times New Roman" w:eastAsia="Times New Roman" w:hAnsi="Times New Roman" w:cs="Times New Roman"/>
          <w:sz w:val="28"/>
        </w:rPr>
        <w:t xml:space="preserve"> (ИНН)</w:t>
      </w:r>
      <w:r>
        <w:rPr>
          <w:rFonts w:ascii="Times New Roman" w:eastAsia="Times New Roman" w:hAnsi="Times New Roman" w:cs="Times New Roman"/>
          <w:sz w:val="28"/>
        </w:rPr>
        <w:t xml:space="preserve">, </w:t>
      </w:r>
      <w:r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830506">
        <w:rPr>
          <w:rFonts w:ascii="Times New Roman" w:hAnsi="Times New Roman" w:cs="Times New Roman"/>
          <w:sz w:val="28"/>
          <w:szCs w:val="28"/>
        </w:rPr>
        <w:t xml:space="preserve"> (СНИЛС)</w:t>
      </w:r>
      <w:r w:rsidR="00DA532B">
        <w:rPr>
          <w:rFonts w:ascii="Times New Roman" w:hAnsi="Times New Roman" w:cs="Times New Roman"/>
          <w:sz w:val="28"/>
          <w:szCs w:val="28"/>
        </w:rPr>
        <w:t xml:space="preserve"> </w:t>
      </w:r>
      <w:r w:rsidR="00E7614B">
        <w:rPr>
          <w:rFonts w:ascii="Times New Roman" w:eastAsia="Times New Roman" w:hAnsi="Times New Roman" w:cs="Times New Roman"/>
          <w:sz w:val="28"/>
        </w:rPr>
        <w:t xml:space="preserve">- для индивидуальных </w:t>
      </w:r>
      <w:r w:rsidRPr="0022035B">
        <w:rPr>
          <w:rFonts w:ascii="Times New Roman" w:eastAsia="Times New Roman" w:hAnsi="Times New Roman" w:cs="Times New Roman"/>
          <w:sz w:val="28"/>
        </w:rPr>
        <w:t>предпринимателей;</w:t>
      </w:r>
    </w:p>
    <w:p w:rsidR="00267740" w:rsidRPr="00332A4F" w:rsidRDefault="00267740" w:rsidP="00267740">
      <w:pPr>
        <w:ind w:firstLine="720"/>
        <w:rPr>
          <w:rFonts w:ascii="Times New Roman" w:eastAsia="Times New Roman" w:hAnsi="Times New Roman" w:cs="Times New Roman"/>
          <w:sz w:val="28"/>
        </w:rPr>
      </w:pPr>
      <w:r w:rsidRPr="00332A4F">
        <w:rPr>
          <w:rFonts w:ascii="Times New Roman" w:eastAsia="Times New Roman" w:hAnsi="Times New Roman" w:cs="Times New Roman"/>
          <w:sz w:val="28"/>
        </w:rPr>
        <w:t>б) реквизиты банковского счета;</w:t>
      </w:r>
    </w:p>
    <w:p w:rsidR="00267740" w:rsidRDefault="00267740" w:rsidP="003A78D4">
      <w:pPr>
        <w:autoSpaceDE w:val="0"/>
        <w:autoSpaceDN w:val="0"/>
        <w:adjustRightInd w:val="0"/>
        <w:ind w:firstLine="709"/>
        <w:rPr>
          <w:rFonts w:ascii="Times New Roman" w:hAnsi="Times New Roman" w:cs="Times New Roman"/>
          <w:sz w:val="28"/>
          <w:szCs w:val="28"/>
        </w:rPr>
      </w:pPr>
      <w:r w:rsidRPr="00332A4F">
        <w:rPr>
          <w:rFonts w:ascii="Times New Roman" w:eastAsia="Times New Roman" w:hAnsi="Times New Roman" w:cs="Times New Roman"/>
          <w:sz w:val="28"/>
        </w:rPr>
        <w:t xml:space="preserve">в) </w:t>
      </w:r>
      <w:r>
        <w:rPr>
          <w:rFonts w:ascii="Times New Roman" w:hAnsi="Times New Roman" w:cs="Times New Roman"/>
          <w:sz w:val="28"/>
          <w:szCs w:val="28"/>
        </w:rPr>
        <w:t>предметы аукциона (лоты), которые</w:t>
      </w:r>
      <w:r w:rsidR="00C2365E">
        <w:rPr>
          <w:rFonts w:ascii="Times New Roman" w:hAnsi="Times New Roman" w:cs="Times New Roman"/>
          <w:sz w:val="28"/>
          <w:szCs w:val="28"/>
        </w:rPr>
        <w:t xml:space="preserve"> заявитель планирует приобрести;</w:t>
      </w:r>
    </w:p>
    <w:p w:rsidR="00C2365E" w:rsidRDefault="00C2365E" w:rsidP="003A78D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г)</w:t>
      </w:r>
      <w:r w:rsidR="007B5939">
        <w:rPr>
          <w:rFonts w:ascii="Times New Roman" w:hAnsi="Times New Roman" w:cs="Times New Roman"/>
          <w:sz w:val="28"/>
          <w:szCs w:val="28"/>
        </w:rPr>
        <w:t xml:space="preserve"> </w:t>
      </w:r>
      <w:r w:rsidRPr="00C2365E">
        <w:rPr>
          <w:rFonts w:ascii="Times New Roman" w:hAnsi="Times New Roman" w:cs="Times New Roman"/>
          <w:sz w:val="28"/>
          <w:szCs w:val="28"/>
        </w:rPr>
        <w:t>сведения о нахождении или не</w:t>
      </w:r>
      <w:r w:rsidR="00BF4D71">
        <w:rPr>
          <w:rFonts w:ascii="Times New Roman" w:hAnsi="Times New Roman" w:cs="Times New Roman"/>
          <w:sz w:val="28"/>
          <w:szCs w:val="28"/>
        </w:rPr>
        <w:t xml:space="preserve"> </w:t>
      </w:r>
      <w:r w:rsidRPr="00C2365E">
        <w:rPr>
          <w:rFonts w:ascii="Times New Roman" w:hAnsi="Times New Roman" w:cs="Times New Roman"/>
          <w:sz w:val="28"/>
          <w:szCs w:val="28"/>
        </w:rPr>
        <w:t>нахождении заявителя под контролем иностранного инвестора</w:t>
      </w:r>
      <w:r w:rsidR="002E2619">
        <w:rPr>
          <w:rFonts w:ascii="Times New Roman" w:hAnsi="Times New Roman" w:cs="Times New Roman"/>
          <w:sz w:val="28"/>
          <w:szCs w:val="28"/>
        </w:rPr>
        <w:t xml:space="preserve"> (</w:t>
      </w:r>
      <w:r w:rsidRPr="00C2365E">
        <w:rPr>
          <w:rFonts w:ascii="Times New Roman" w:hAnsi="Times New Roman" w:cs="Times New Roman"/>
          <w:sz w:val="28"/>
          <w:szCs w:val="28"/>
        </w:rPr>
        <w:t>для юридического лица</w:t>
      </w:r>
      <w:r w:rsidR="002E2619">
        <w:rPr>
          <w:rFonts w:ascii="Times New Roman" w:hAnsi="Times New Roman" w:cs="Times New Roman"/>
          <w:sz w:val="28"/>
          <w:szCs w:val="28"/>
        </w:rPr>
        <w:t>)</w:t>
      </w:r>
      <w:r w:rsidR="00CF1B20">
        <w:rPr>
          <w:rFonts w:ascii="Times New Roman" w:hAnsi="Times New Roman" w:cs="Times New Roman"/>
          <w:sz w:val="28"/>
          <w:szCs w:val="28"/>
        </w:rPr>
        <w:t>;</w:t>
      </w:r>
    </w:p>
    <w:p w:rsidR="00CF1B20" w:rsidRDefault="00CF1B20" w:rsidP="003A78D4">
      <w:pPr>
        <w:autoSpaceDE w:val="0"/>
        <w:autoSpaceDN w:val="0"/>
        <w:adjustRightInd w:val="0"/>
        <w:ind w:firstLine="709"/>
        <w:rPr>
          <w:rFonts w:ascii="Times New Roman" w:hAnsi="Times New Roman" w:cs="Times New Roman"/>
          <w:sz w:val="28"/>
          <w:szCs w:val="28"/>
        </w:rPr>
      </w:pPr>
      <w:proofErr w:type="gramStart"/>
      <w:r w:rsidRPr="00CF1B20">
        <w:rPr>
          <w:rFonts w:ascii="Times New Roman" w:hAnsi="Times New Roman" w:cs="Times New Roman"/>
          <w:sz w:val="28"/>
          <w:szCs w:val="28"/>
        </w:rPr>
        <w:t xml:space="preserve">д)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w:t>
      </w:r>
      <w:r w:rsidR="002E2619">
        <w:rPr>
          <w:rFonts w:ascii="Times New Roman" w:hAnsi="Times New Roman" w:cs="Times New Roman"/>
          <w:sz w:val="28"/>
          <w:szCs w:val="28"/>
        </w:rPr>
        <w:t>(</w:t>
      </w:r>
      <w:r w:rsidR="002E2619" w:rsidRPr="00C2365E">
        <w:rPr>
          <w:rFonts w:ascii="Times New Roman" w:hAnsi="Times New Roman" w:cs="Times New Roman"/>
          <w:sz w:val="28"/>
          <w:szCs w:val="28"/>
        </w:rPr>
        <w:t>для юридического лица</w:t>
      </w:r>
      <w:r w:rsidR="002E2619">
        <w:rPr>
          <w:rFonts w:ascii="Times New Roman" w:hAnsi="Times New Roman" w:cs="Times New Roman"/>
          <w:sz w:val="28"/>
          <w:szCs w:val="28"/>
        </w:rPr>
        <w:t>)</w:t>
      </w:r>
      <w:r w:rsidRPr="00CF1B20">
        <w:rPr>
          <w:rFonts w:ascii="Times New Roman" w:hAnsi="Times New Roman" w:cs="Times New Roman"/>
          <w:sz w:val="28"/>
          <w:szCs w:val="28"/>
        </w:rPr>
        <w:t xml:space="preserve"> в случае, если контроль иностранного инвестора в отношении такого юридического лица установлен в порядке, предусмотренном Федеральным законом </w:t>
      </w:r>
      <w:r w:rsidR="00D51269" w:rsidRPr="00D51269">
        <w:rPr>
          <w:rFonts w:ascii="Times New Roman" w:hAnsi="Times New Roman" w:cs="Times New Roman"/>
          <w:sz w:val="28"/>
          <w:szCs w:val="28"/>
        </w:rPr>
        <w:t xml:space="preserve">от 29 апреля 2008 г. № 57-ФЗ </w:t>
      </w:r>
      <w:r w:rsidRPr="00CF1B20">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w:t>
      </w:r>
      <w:proofErr w:type="gramEnd"/>
      <w:r w:rsidRPr="00CF1B20">
        <w:rPr>
          <w:rFonts w:ascii="Times New Roman" w:hAnsi="Times New Roman" w:cs="Times New Roman"/>
          <w:sz w:val="28"/>
          <w:szCs w:val="28"/>
        </w:rPr>
        <w:t xml:space="preserve"> обеспечения обороны страны и безопасности государства".</w:t>
      </w:r>
    </w:p>
    <w:p w:rsidR="00267740" w:rsidRPr="00F14525" w:rsidRDefault="00267740" w:rsidP="00267740">
      <w:pPr>
        <w:ind w:firstLine="720"/>
        <w:rPr>
          <w:rFonts w:ascii="Times New Roman" w:hAnsi="Times New Roman" w:cs="Times New Roman"/>
          <w:sz w:val="28"/>
        </w:rPr>
      </w:pPr>
      <w:r w:rsidRPr="00F14525">
        <w:rPr>
          <w:rFonts w:ascii="Times New Roman" w:hAnsi="Times New Roman" w:cs="Times New Roman"/>
          <w:sz w:val="28"/>
        </w:rPr>
        <w:t>3.3</w:t>
      </w:r>
      <w:r w:rsidR="00F0284B">
        <w:rPr>
          <w:rFonts w:ascii="Times New Roman" w:hAnsi="Times New Roman" w:cs="Times New Roman"/>
          <w:sz w:val="28"/>
        </w:rPr>
        <w:t>.</w:t>
      </w:r>
      <w:r w:rsidRPr="00F14525">
        <w:rPr>
          <w:rFonts w:ascii="Times New Roman" w:hAnsi="Times New Roman" w:cs="Times New Roman"/>
          <w:sz w:val="28"/>
        </w:rPr>
        <w:t xml:space="preserve"> К заявке на участие в аукционе прилагаются следующие документы:</w:t>
      </w:r>
    </w:p>
    <w:p w:rsidR="00267740" w:rsidRDefault="00D51269" w:rsidP="003A78D4">
      <w:pPr>
        <w:autoSpaceDE w:val="0"/>
        <w:autoSpaceDN w:val="0"/>
        <w:adjustRightInd w:val="0"/>
        <w:ind w:firstLine="709"/>
        <w:rPr>
          <w:rFonts w:ascii="Times New Roman" w:hAnsi="Times New Roman" w:cs="Times New Roman"/>
          <w:sz w:val="28"/>
          <w:szCs w:val="28"/>
        </w:rPr>
      </w:pPr>
      <w:proofErr w:type="gramStart"/>
      <w:r>
        <w:rPr>
          <w:rFonts w:ascii="Times New Roman" w:eastAsia="Times New Roman" w:hAnsi="Times New Roman" w:cs="Times New Roman"/>
          <w:sz w:val="28"/>
        </w:rPr>
        <w:t>а</w:t>
      </w:r>
      <w:r w:rsidR="00C71F43">
        <w:rPr>
          <w:rFonts w:ascii="Times New Roman" w:eastAsia="Times New Roman" w:hAnsi="Times New Roman" w:cs="Times New Roman"/>
          <w:sz w:val="28"/>
        </w:rPr>
        <w:t xml:space="preserve">) </w:t>
      </w:r>
      <w:r w:rsidR="00267740" w:rsidRPr="0022035B">
        <w:rPr>
          <w:rFonts w:ascii="Times New Roman" w:eastAsia="Times New Roman" w:hAnsi="Times New Roman" w:cs="Times New Roman"/>
          <w:sz w:val="28"/>
        </w:rPr>
        <w:t xml:space="preserve">заверенные в установленном порядке копии документов, подтверждающих </w:t>
      </w:r>
      <w:r w:rsidR="003A78D4">
        <w:rPr>
          <w:rFonts w:ascii="Times New Roman" w:eastAsia="Times New Roman" w:hAnsi="Times New Roman" w:cs="Times New Roman"/>
          <w:sz w:val="28"/>
        </w:rPr>
        <w:t xml:space="preserve">имущественные </w:t>
      </w:r>
      <w:r w:rsidR="00267740" w:rsidRPr="0022035B">
        <w:rPr>
          <w:rFonts w:ascii="Times New Roman" w:eastAsia="Times New Roman" w:hAnsi="Times New Roman" w:cs="Times New Roman"/>
          <w:sz w:val="28"/>
        </w:rPr>
        <w:t xml:space="preserve">права заявителя на собственные или зафрахтованные суда, зарегистрированные в </w:t>
      </w:r>
      <w:r w:rsidR="004451B9">
        <w:rPr>
          <w:rFonts w:ascii="Times New Roman" w:eastAsia="Times New Roman" w:hAnsi="Times New Roman" w:cs="Times New Roman"/>
          <w:sz w:val="28"/>
        </w:rPr>
        <w:t xml:space="preserve">установленном </w:t>
      </w:r>
      <w:r w:rsidR="00267740" w:rsidRPr="0022035B">
        <w:rPr>
          <w:rFonts w:ascii="Times New Roman" w:eastAsia="Times New Roman" w:hAnsi="Times New Roman" w:cs="Times New Roman"/>
          <w:sz w:val="28"/>
        </w:rPr>
        <w:t>законодательством Российской Федерации поря</w:t>
      </w:r>
      <w:r w:rsidR="003A78D4">
        <w:rPr>
          <w:rFonts w:ascii="Times New Roman" w:eastAsia="Times New Roman" w:hAnsi="Times New Roman" w:cs="Times New Roman"/>
          <w:sz w:val="28"/>
        </w:rPr>
        <w:t xml:space="preserve">дке, используемые для промысла </w:t>
      </w:r>
      <w:r w:rsidR="00267740" w:rsidRPr="0022035B">
        <w:rPr>
          <w:rFonts w:ascii="Times New Roman" w:eastAsia="Times New Roman" w:hAnsi="Times New Roman" w:cs="Times New Roman"/>
          <w:sz w:val="28"/>
        </w:rPr>
        <w:t xml:space="preserve">водных </w:t>
      </w:r>
      <w:r w:rsidR="003A78D4">
        <w:rPr>
          <w:rFonts w:ascii="Times New Roman" w:eastAsia="Times New Roman" w:hAnsi="Times New Roman" w:cs="Times New Roman"/>
          <w:sz w:val="28"/>
        </w:rPr>
        <w:t xml:space="preserve">биоресурсов </w:t>
      </w:r>
      <w:r w:rsidR="00267740" w:rsidRPr="0022035B">
        <w:rPr>
          <w:rFonts w:ascii="Times New Roman" w:eastAsia="Times New Roman" w:hAnsi="Times New Roman" w:cs="Times New Roman"/>
          <w:sz w:val="28"/>
        </w:rPr>
        <w:t xml:space="preserve">(свидетельство о праве собственности на судно, </w:t>
      </w:r>
      <w:r w:rsidR="003A78D4">
        <w:rPr>
          <w:rFonts w:ascii="Times New Roman" w:eastAsia="Times New Roman" w:hAnsi="Times New Roman" w:cs="Times New Roman"/>
          <w:sz w:val="28"/>
        </w:rPr>
        <w:t xml:space="preserve">судовой </w:t>
      </w:r>
      <w:r w:rsidR="00267740" w:rsidRPr="0022035B">
        <w:rPr>
          <w:rFonts w:ascii="Times New Roman" w:eastAsia="Times New Roman" w:hAnsi="Times New Roman" w:cs="Times New Roman"/>
          <w:sz w:val="28"/>
        </w:rPr>
        <w:t xml:space="preserve">билет (для </w:t>
      </w:r>
      <w:r w:rsidR="003A78D4">
        <w:rPr>
          <w:rFonts w:ascii="Times New Roman" w:eastAsia="Times New Roman" w:hAnsi="Times New Roman" w:cs="Times New Roman"/>
          <w:sz w:val="28"/>
        </w:rPr>
        <w:t xml:space="preserve">маломерных </w:t>
      </w:r>
      <w:r w:rsidR="00267740" w:rsidRPr="0022035B">
        <w:rPr>
          <w:rFonts w:ascii="Times New Roman" w:eastAsia="Times New Roman" w:hAnsi="Times New Roman" w:cs="Times New Roman"/>
          <w:sz w:val="28"/>
        </w:rPr>
        <w:t xml:space="preserve">судов), договор </w:t>
      </w:r>
      <w:proofErr w:type="spellStart"/>
      <w:r w:rsidR="00267740" w:rsidRPr="0022035B">
        <w:rPr>
          <w:rFonts w:ascii="Times New Roman" w:eastAsia="Times New Roman" w:hAnsi="Times New Roman" w:cs="Times New Roman"/>
          <w:sz w:val="28"/>
        </w:rPr>
        <w:t>бербоут</w:t>
      </w:r>
      <w:proofErr w:type="spellEnd"/>
      <w:r w:rsidR="00267740" w:rsidRPr="0022035B">
        <w:rPr>
          <w:rFonts w:ascii="Times New Roman" w:eastAsia="Times New Roman" w:hAnsi="Times New Roman" w:cs="Times New Roman"/>
          <w:sz w:val="28"/>
        </w:rPr>
        <w:t>-чартера или тайм-чартера (для судов рыбопромыслового флота, используемых на основании договоров фрахтования),</w:t>
      </w:r>
      <w:r w:rsidR="00267740">
        <w:rPr>
          <w:rFonts w:ascii="Times New Roman" w:hAnsi="Times New Roman" w:cs="Times New Roman"/>
          <w:sz w:val="28"/>
          <w:szCs w:val="28"/>
        </w:rPr>
        <w:t xml:space="preserve"> свидетельства о годности судна к плаванию и классификационное</w:t>
      </w:r>
      <w:proofErr w:type="gramEnd"/>
      <w:r w:rsidR="00267740">
        <w:rPr>
          <w:rFonts w:ascii="Times New Roman" w:hAnsi="Times New Roman" w:cs="Times New Roman"/>
          <w:sz w:val="28"/>
          <w:szCs w:val="28"/>
        </w:rPr>
        <w:t xml:space="preserve"> свидетельство судна в случае, если законодательством Российской Федерации предусмотрена выдача указанных свидетельств);</w:t>
      </w:r>
    </w:p>
    <w:p w:rsidR="00267740" w:rsidRPr="0022035B" w:rsidRDefault="003C6A8B" w:rsidP="00267740">
      <w:pPr>
        <w:ind w:firstLine="720"/>
        <w:rPr>
          <w:rFonts w:ascii="Times New Roman" w:eastAsia="Times New Roman" w:hAnsi="Times New Roman" w:cs="Times New Roman"/>
          <w:sz w:val="28"/>
        </w:rPr>
      </w:pPr>
      <w:r w:rsidRPr="003C6A8B">
        <w:rPr>
          <w:rFonts w:ascii="Times New Roman" w:eastAsia="Times New Roman" w:hAnsi="Times New Roman" w:cs="Times New Roman"/>
          <w:sz w:val="28"/>
        </w:rPr>
        <w:t xml:space="preserve">б) заверенные в установленном порядке документы, подтверждающие наличие на судах технических средств контроля, обеспечивающих постоянную </w:t>
      </w:r>
      <w:r w:rsidRPr="003C6A8B">
        <w:rPr>
          <w:rFonts w:ascii="Times New Roman" w:eastAsia="Times New Roman" w:hAnsi="Times New Roman" w:cs="Times New Roman"/>
          <w:sz w:val="28"/>
        </w:rPr>
        <w:lastRenderedPageBreak/>
        <w:t xml:space="preserve">автоматическую передачу информации о местоположении судна, и других технических средств контроля </w:t>
      </w:r>
      <w:r w:rsidR="00B307A3" w:rsidRPr="00B307A3">
        <w:rPr>
          <w:rFonts w:ascii="Times New Roman" w:eastAsia="Times New Roman" w:hAnsi="Times New Roman" w:cs="Times New Roman"/>
          <w:sz w:val="28"/>
        </w:rPr>
        <w:t xml:space="preserve"> (в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w:t>
      </w:r>
      <w:r w:rsidRPr="003C6A8B">
        <w:rPr>
          <w:rFonts w:ascii="Times New Roman" w:eastAsia="Times New Roman" w:hAnsi="Times New Roman" w:cs="Times New Roman"/>
          <w:sz w:val="28"/>
        </w:rPr>
        <w:t>;</w:t>
      </w:r>
    </w:p>
    <w:p w:rsidR="00267740" w:rsidRDefault="00D51269"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t>в</w:t>
      </w:r>
      <w:r w:rsidR="00267740" w:rsidRPr="0022035B">
        <w:rPr>
          <w:rFonts w:ascii="Times New Roman" w:eastAsia="Times New Roman" w:hAnsi="Times New Roman" w:cs="Times New Roman"/>
          <w:sz w:val="28"/>
        </w:rPr>
        <w:t>) документ, подтверждающий внесение заявителем задатка;</w:t>
      </w:r>
    </w:p>
    <w:p w:rsidR="00267740" w:rsidRPr="00C0550F" w:rsidRDefault="00D51269"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t>г</w:t>
      </w:r>
      <w:r w:rsidR="00267740" w:rsidRPr="0022035B">
        <w:rPr>
          <w:rFonts w:ascii="Times New Roman" w:eastAsia="Times New Roman" w:hAnsi="Times New Roman" w:cs="Times New Roman"/>
          <w:sz w:val="28"/>
        </w:rPr>
        <w:t>) документ, подтверждающий полномочия лица на осуществление действий от имени заявителя</w:t>
      </w:r>
      <w:r w:rsidR="00267740">
        <w:rPr>
          <w:rFonts w:ascii="Times New Roman" w:eastAsia="Times New Roman" w:hAnsi="Times New Roman" w:cs="Times New Roman"/>
          <w:sz w:val="28"/>
        </w:rPr>
        <w:t xml:space="preserve"> </w:t>
      </w:r>
      <w:r w:rsidR="0065118E">
        <w:rPr>
          <w:rFonts w:ascii="Times New Roman" w:eastAsia="Times New Roman" w:hAnsi="Times New Roman" w:cs="Times New Roman"/>
          <w:sz w:val="28"/>
        </w:rPr>
        <w:t>(в случае необходимости)</w:t>
      </w:r>
      <w:r w:rsidR="00267740">
        <w:rPr>
          <w:rFonts w:ascii="Times New Roman" w:eastAsia="Times New Roman" w:hAnsi="Times New Roman" w:cs="Times New Roman"/>
          <w:sz w:val="28"/>
        </w:rPr>
        <w:t>.</w:t>
      </w:r>
    </w:p>
    <w:p w:rsidR="00267740" w:rsidRDefault="00267740" w:rsidP="00267740">
      <w:pPr>
        <w:ind w:firstLine="720"/>
        <w:rPr>
          <w:rFonts w:ascii="Times New Roman" w:hAnsi="Times New Roman" w:cs="Times New Roman"/>
          <w:sz w:val="28"/>
          <w:szCs w:val="28"/>
        </w:rPr>
      </w:pPr>
      <w:r w:rsidRPr="00EA2B4C">
        <w:rPr>
          <w:rFonts w:ascii="Times New Roman" w:hAnsi="Times New Roman" w:cs="Times New Roman"/>
          <w:sz w:val="28"/>
          <w:szCs w:val="28"/>
        </w:rPr>
        <w:t xml:space="preserve">Заявитель вправе </w:t>
      </w:r>
      <w:r w:rsidR="0065118E" w:rsidRPr="0065118E">
        <w:rPr>
          <w:rFonts w:ascii="Times New Roman" w:hAnsi="Times New Roman" w:cs="Times New Roman"/>
          <w:sz w:val="28"/>
          <w:szCs w:val="28"/>
        </w:rPr>
        <w:t xml:space="preserve">по собственной инициативе </w:t>
      </w:r>
      <w:r w:rsidRPr="00EA2B4C">
        <w:rPr>
          <w:rFonts w:ascii="Times New Roman" w:hAnsi="Times New Roman" w:cs="Times New Roman"/>
          <w:sz w:val="28"/>
          <w:szCs w:val="28"/>
        </w:rPr>
        <w:t xml:space="preserve">представить в </w:t>
      </w:r>
      <w:r>
        <w:rPr>
          <w:rFonts w:ascii="Times New Roman" w:hAnsi="Times New Roman" w:cs="Times New Roman"/>
          <w:sz w:val="28"/>
          <w:szCs w:val="28"/>
        </w:rPr>
        <w:t>К</w:t>
      </w:r>
      <w:r w:rsidRPr="00EA2B4C">
        <w:rPr>
          <w:rFonts w:ascii="Times New Roman" w:hAnsi="Times New Roman" w:cs="Times New Roman"/>
          <w:sz w:val="28"/>
          <w:szCs w:val="28"/>
        </w:rPr>
        <w:t>омиссию выписку из Единого государственного реестра юридических лиц, выписку из Единого государственного реестра</w:t>
      </w:r>
      <w:r w:rsidR="00D57011">
        <w:rPr>
          <w:rFonts w:ascii="Times New Roman" w:hAnsi="Times New Roman" w:cs="Times New Roman"/>
          <w:sz w:val="28"/>
          <w:szCs w:val="28"/>
        </w:rPr>
        <w:t xml:space="preserve"> </w:t>
      </w:r>
      <w:r w:rsidRPr="00EA2B4C">
        <w:rPr>
          <w:rFonts w:ascii="Times New Roman" w:hAnsi="Times New Roman" w:cs="Times New Roman"/>
          <w:sz w:val="28"/>
          <w:szCs w:val="28"/>
        </w:rPr>
        <w:t>индивидуальных</w:t>
      </w:r>
      <w:r w:rsidR="00D57011">
        <w:rPr>
          <w:rFonts w:ascii="Times New Roman" w:hAnsi="Times New Roman" w:cs="Times New Roman"/>
          <w:sz w:val="28"/>
          <w:szCs w:val="28"/>
        </w:rPr>
        <w:t xml:space="preserve"> </w:t>
      </w:r>
      <w:r w:rsidRPr="00EA2B4C">
        <w:rPr>
          <w:rFonts w:ascii="Times New Roman" w:hAnsi="Times New Roman" w:cs="Times New Roman"/>
          <w:sz w:val="28"/>
          <w:szCs w:val="28"/>
        </w:rPr>
        <w:t xml:space="preserve">предпринимателей </w:t>
      </w:r>
      <w:r w:rsidR="00D51269">
        <w:rPr>
          <w:rFonts w:ascii="Times New Roman" w:hAnsi="Times New Roman" w:cs="Times New Roman"/>
          <w:sz w:val="28"/>
          <w:szCs w:val="28"/>
        </w:rPr>
        <w:t>(при этом выписк</w:t>
      </w:r>
      <w:r w:rsidR="0065118E">
        <w:rPr>
          <w:rFonts w:ascii="Times New Roman" w:hAnsi="Times New Roman" w:cs="Times New Roman"/>
          <w:sz w:val="28"/>
          <w:szCs w:val="28"/>
        </w:rPr>
        <w:t>и</w:t>
      </w:r>
      <w:r w:rsidR="00B564C5">
        <w:rPr>
          <w:rFonts w:ascii="Times New Roman" w:hAnsi="Times New Roman" w:cs="Times New Roman"/>
          <w:sz w:val="28"/>
          <w:szCs w:val="28"/>
        </w:rPr>
        <w:t xml:space="preserve"> </w:t>
      </w:r>
      <w:r w:rsidR="005F7793">
        <w:rPr>
          <w:rFonts w:ascii="Times New Roman" w:hAnsi="Times New Roman" w:cs="Times New Roman"/>
          <w:sz w:val="28"/>
          <w:szCs w:val="28"/>
        </w:rPr>
        <w:t>должн</w:t>
      </w:r>
      <w:r w:rsidR="0065118E">
        <w:rPr>
          <w:rFonts w:ascii="Times New Roman" w:hAnsi="Times New Roman" w:cs="Times New Roman"/>
          <w:sz w:val="28"/>
          <w:szCs w:val="28"/>
        </w:rPr>
        <w:t>ы быть получены</w:t>
      </w:r>
      <w:r w:rsidR="005F7793">
        <w:rPr>
          <w:rFonts w:ascii="Times New Roman" w:hAnsi="Times New Roman" w:cs="Times New Roman"/>
          <w:sz w:val="28"/>
          <w:szCs w:val="28"/>
        </w:rPr>
        <w:t xml:space="preserve"> не ранее чем за </w:t>
      </w:r>
      <w:r w:rsidR="00F3073C">
        <w:rPr>
          <w:rFonts w:ascii="Times New Roman" w:hAnsi="Times New Roman" w:cs="Times New Roman"/>
          <w:sz w:val="28"/>
          <w:szCs w:val="28"/>
        </w:rPr>
        <w:t>шесть</w:t>
      </w:r>
      <w:r w:rsidR="005F7793">
        <w:rPr>
          <w:rFonts w:ascii="Times New Roman" w:hAnsi="Times New Roman" w:cs="Times New Roman"/>
          <w:sz w:val="28"/>
          <w:szCs w:val="28"/>
        </w:rPr>
        <w:t xml:space="preserve"> месяцев до размещения на официальном сайте извещения о проведен</w:t>
      </w:r>
      <w:proofErr w:type="gramStart"/>
      <w:r w:rsidR="005F7793">
        <w:rPr>
          <w:rFonts w:ascii="Times New Roman" w:hAnsi="Times New Roman" w:cs="Times New Roman"/>
          <w:sz w:val="28"/>
          <w:szCs w:val="28"/>
        </w:rPr>
        <w:t>ии ау</w:t>
      </w:r>
      <w:proofErr w:type="gramEnd"/>
      <w:r w:rsidR="005F7793">
        <w:rPr>
          <w:rFonts w:ascii="Times New Roman" w:hAnsi="Times New Roman" w:cs="Times New Roman"/>
          <w:sz w:val="28"/>
          <w:szCs w:val="28"/>
        </w:rPr>
        <w:t>кциона)</w:t>
      </w:r>
      <w:r w:rsidRPr="00EA2B4C">
        <w:rPr>
          <w:rFonts w:ascii="Times New Roman" w:hAnsi="Times New Roman" w:cs="Times New Roman"/>
          <w:sz w:val="28"/>
          <w:szCs w:val="28"/>
        </w:rPr>
        <w:t>.</w:t>
      </w:r>
    </w:p>
    <w:p w:rsidR="0065118E" w:rsidRDefault="00267740" w:rsidP="002E2619">
      <w:pPr>
        <w:autoSpaceDE w:val="0"/>
        <w:autoSpaceDN w:val="0"/>
        <w:adjustRightInd w:val="0"/>
        <w:ind w:firstLine="709"/>
        <w:rPr>
          <w:rFonts w:ascii="Times New Roman" w:hAnsi="Times New Roman" w:cs="Times New Roman"/>
          <w:sz w:val="28"/>
          <w:szCs w:val="28"/>
        </w:rPr>
      </w:pPr>
      <w:r w:rsidRPr="00F14525">
        <w:rPr>
          <w:rFonts w:ascii="Times New Roman" w:hAnsi="Times New Roman" w:cs="Times New Roman"/>
          <w:sz w:val="28"/>
          <w:szCs w:val="28"/>
        </w:rPr>
        <w:t>3.4</w:t>
      </w:r>
      <w:r w:rsidR="00F0284B">
        <w:rPr>
          <w:rFonts w:ascii="Times New Roman" w:hAnsi="Times New Roman" w:cs="Times New Roman"/>
          <w:sz w:val="28"/>
          <w:szCs w:val="28"/>
        </w:rPr>
        <w:t>.</w:t>
      </w:r>
      <w:r w:rsidR="007B5939">
        <w:rPr>
          <w:rFonts w:ascii="Times New Roman" w:hAnsi="Times New Roman" w:cs="Times New Roman"/>
          <w:sz w:val="28"/>
          <w:szCs w:val="28"/>
        </w:rPr>
        <w:t xml:space="preserve"> </w:t>
      </w:r>
      <w:r>
        <w:rPr>
          <w:rFonts w:ascii="Times New Roman" w:hAnsi="Times New Roman" w:cs="Times New Roman"/>
          <w:sz w:val="28"/>
          <w:szCs w:val="28"/>
        </w:rPr>
        <w:t xml:space="preserve">Заявитель вправе подать не более </w:t>
      </w:r>
      <w:r w:rsidR="00F3073C">
        <w:rPr>
          <w:rFonts w:ascii="Times New Roman" w:hAnsi="Times New Roman" w:cs="Times New Roman"/>
          <w:sz w:val="28"/>
          <w:szCs w:val="28"/>
        </w:rPr>
        <w:t>одной</w:t>
      </w:r>
      <w:r>
        <w:rPr>
          <w:rFonts w:ascii="Times New Roman" w:hAnsi="Times New Roman" w:cs="Times New Roman"/>
          <w:sz w:val="28"/>
          <w:szCs w:val="28"/>
        </w:rPr>
        <w:t xml:space="preserve"> заявки на участие в аукционе </w:t>
      </w:r>
      <w:r w:rsidR="00605732">
        <w:rPr>
          <w:rFonts w:ascii="Times New Roman" w:hAnsi="Times New Roman" w:cs="Times New Roman"/>
          <w:sz w:val="28"/>
          <w:szCs w:val="28"/>
        </w:rPr>
        <w:br/>
      </w:r>
      <w:r>
        <w:rPr>
          <w:rFonts w:ascii="Times New Roman" w:hAnsi="Times New Roman" w:cs="Times New Roman"/>
          <w:sz w:val="28"/>
          <w:szCs w:val="28"/>
        </w:rPr>
        <w:t>в отношении каждого предмета аукциона (лота).</w:t>
      </w:r>
    </w:p>
    <w:p w:rsidR="00267740" w:rsidRDefault="0065118E" w:rsidP="002E2619">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Заявитель вправе подать заявку на участие в аукционе на несколько лотов в составе одной заявки.</w:t>
      </w:r>
      <w:r w:rsidR="00267740">
        <w:rPr>
          <w:rFonts w:ascii="Times New Roman" w:hAnsi="Times New Roman" w:cs="Times New Roman"/>
          <w:sz w:val="28"/>
          <w:szCs w:val="28"/>
        </w:rPr>
        <w:t xml:space="preserve"> </w:t>
      </w:r>
    </w:p>
    <w:p w:rsidR="00267740" w:rsidRDefault="00267740" w:rsidP="002E2619">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Представление заявки подтверждает согласие заявителя выполнять обязательства в соответствии с извещением о проведени</w:t>
      </w:r>
      <w:r w:rsidR="003E2615">
        <w:rPr>
          <w:rFonts w:ascii="Times New Roman" w:hAnsi="Times New Roman" w:cs="Times New Roman"/>
          <w:sz w:val="28"/>
          <w:szCs w:val="28"/>
        </w:rPr>
        <w:t>е</w:t>
      </w:r>
      <w:r>
        <w:rPr>
          <w:rFonts w:ascii="Times New Roman" w:hAnsi="Times New Roman" w:cs="Times New Roman"/>
          <w:sz w:val="28"/>
          <w:szCs w:val="28"/>
        </w:rPr>
        <w:t xml:space="preserve"> аукциона и документацией об аукционе.</w:t>
      </w:r>
    </w:p>
    <w:p w:rsidR="00D62575" w:rsidRDefault="00D62575" w:rsidP="00D62575">
      <w:pPr>
        <w:pStyle w:val="ConsNormal"/>
        <w:widowControl/>
        <w:ind w:right="0" w:firstLine="709"/>
        <w:jc w:val="both"/>
        <w:rPr>
          <w:rFonts w:ascii="Times New Roman" w:hAnsi="Times New Roman" w:cs="Times New Roman"/>
          <w:sz w:val="28"/>
        </w:rPr>
      </w:pPr>
      <w:r w:rsidRPr="00F14525">
        <w:rPr>
          <w:rFonts w:ascii="Times New Roman" w:hAnsi="Times New Roman" w:cs="Times New Roman"/>
          <w:sz w:val="28"/>
        </w:rPr>
        <w:t>3.5</w:t>
      </w:r>
      <w:r>
        <w:rPr>
          <w:rFonts w:ascii="Times New Roman" w:hAnsi="Times New Roman" w:cs="Times New Roman"/>
          <w:sz w:val="28"/>
        </w:rPr>
        <w:t>.</w:t>
      </w:r>
      <w:r w:rsidRPr="00F14525">
        <w:rPr>
          <w:rFonts w:ascii="Times New Roman" w:hAnsi="Times New Roman" w:cs="Times New Roman"/>
          <w:sz w:val="28"/>
        </w:rPr>
        <w:t xml:space="preserve"> При подготовке заявки должны приниматься общепринятые обозначения и наименования в соответствии с требованиями действующих нормативных правовых актов.</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3.6</w:t>
      </w:r>
      <w:r w:rsidR="00F0284B">
        <w:rPr>
          <w:rFonts w:ascii="Times New Roman" w:hAnsi="Times New Roman" w:cs="Times New Roman"/>
          <w:sz w:val="28"/>
        </w:rPr>
        <w:t>.</w:t>
      </w:r>
      <w:r w:rsidRPr="00F14525">
        <w:rPr>
          <w:rFonts w:ascii="Times New Roman" w:hAnsi="Times New Roman" w:cs="Times New Roman"/>
          <w:sz w:val="28"/>
        </w:rPr>
        <w:t xml:space="preserve"> Сведения, которые содержатся в заявках, должны </w:t>
      </w:r>
      <w:r w:rsidR="000C6A47">
        <w:rPr>
          <w:rFonts w:ascii="Times New Roman" w:hAnsi="Times New Roman" w:cs="Times New Roman"/>
          <w:sz w:val="28"/>
        </w:rPr>
        <w:t xml:space="preserve">быть сформулированы четко и ясно, чтобы не </w:t>
      </w:r>
      <w:r w:rsidRPr="00F14525">
        <w:rPr>
          <w:rFonts w:ascii="Times New Roman" w:hAnsi="Times New Roman" w:cs="Times New Roman"/>
          <w:sz w:val="28"/>
        </w:rPr>
        <w:t>допускать двусмысленн</w:t>
      </w:r>
      <w:r w:rsidR="000C6A47">
        <w:rPr>
          <w:rFonts w:ascii="Times New Roman" w:hAnsi="Times New Roman" w:cs="Times New Roman"/>
          <w:sz w:val="28"/>
        </w:rPr>
        <w:t>ого</w:t>
      </w:r>
      <w:r w:rsidRPr="00F14525">
        <w:rPr>
          <w:rFonts w:ascii="Times New Roman" w:hAnsi="Times New Roman" w:cs="Times New Roman"/>
          <w:sz w:val="28"/>
        </w:rPr>
        <w:t xml:space="preserve"> толковани</w:t>
      </w:r>
      <w:r w:rsidR="000C6A47">
        <w:rPr>
          <w:rFonts w:ascii="Times New Roman" w:hAnsi="Times New Roman" w:cs="Times New Roman"/>
          <w:sz w:val="28"/>
        </w:rPr>
        <w:t>я</w:t>
      </w:r>
      <w:r w:rsidRPr="00F14525">
        <w:rPr>
          <w:rFonts w:ascii="Times New Roman" w:hAnsi="Times New Roman" w:cs="Times New Roman"/>
          <w:sz w:val="28"/>
        </w:rPr>
        <w:t>.</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3.7</w:t>
      </w:r>
      <w:r w:rsidR="00F0284B">
        <w:rPr>
          <w:rFonts w:ascii="Times New Roman" w:hAnsi="Times New Roman" w:cs="Times New Roman"/>
          <w:sz w:val="28"/>
        </w:rPr>
        <w:t>.</w:t>
      </w:r>
      <w:r w:rsidRPr="00F14525">
        <w:rPr>
          <w:rFonts w:ascii="Times New Roman" w:hAnsi="Times New Roman" w:cs="Times New Roman"/>
          <w:sz w:val="28"/>
        </w:rPr>
        <w:t xml:space="preserve"> </w:t>
      </w:r>
      <w:r w:rsidR="00B307A3" w:rsidRPr="00B307A3">
        <w:rPr>
          <w:rFonts w:ascii="Times New Roman" w:hAnsi="Times New Roman" w:cs="Times New Roman"/>
          <w:sz w:val="28"/>
        </w:rPr>
        <w:t xml:space="preserve">Все листы заявки на участие в аукционе </w:t>
      </w:r>
      <w:r w:rsidR="0065118E">
        <w:rPr>
          <w:rFonts w:ascii="Times New Roman" w:hAnsi="Times New Roman" w:cs="Times New Roman"/>
          <w:sz w:val="28"/>
        </w:rPr>
        <w:t>и прил</w:t>
      </w:r>
      <w:r w:rsidR="000C6A47">
        <w:rPr>
          <w:rFonts w:ascii="Times New Roman" w:hAnsi="Times New Roman" w:cs="Times New Roman"/>
          <w:sz w:val="28"/>
        </w:rPr>
        <w:t>агаемые</w:t>
      </w:r>
      <w:r w:rsidR="0065118E">
        <w:rPr>
          <w:rFonts w:ascii="Times New Roman" w:hAnsi="Times New Roman" w:cs="Times New Roman"/>
          <w:sz w:val="28"/>
        </w:rPr>
        <w:t xml:space="preserve"> документы </w:t>
      </w:r>
      <w:r w:rsidR="00B307A3" w:rsidRPr="00B307A3">
        <w:rPr>
          <w:rFonts w:ascii="Times New Roman" w:hAnsi="Times New Roman" w:cs="Times New Roman"/>
          <w:sz w:val="28"/>
        </w:rPr>
        <w:t xml:space="preserve">должны быть прошиты в один том и пронумерованы. Заявка на участие в аукционе должна содержать опись входящих в ее состав документов, быть скреплена печатью заявителя (при наличии) и подписана заявителем или лицом, уполномоченным </w:t>
      </w:r>
      <w:r w:rsidR="0065118E">
        <w:rPr>
          <w:rFonts w:ascii="Times New Roman" w:hAnsi="Times New Roman" w:cs="Times New Roman"/>
          <w:sz w:val="28"/>
        </w:rPr>
        <w:t xml:space="preserve">таким </w:t>
      </w:r>
      <w:r w:rsidR="00B307A3" w:rsidRPr="00B307A3">
        <w:rPr>
          <w:rFonts w:ascii="Times New Roman" w:hAnsi="Times New Roman" w:cs="Times New Roman"/>
          <w:sz w:val="28"/>
        </w:rPr>
        <w:t>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3.8</w:t>
      </w:r>
      <w:r w:rsidR="00F0284B">
        <w:rPr>
          <w:rFonts w:ascii="Times New Roman" w:hAnsi="Times New Roman" w:cs="Times New Roman"/>
          <w:sz w:val="28"/>
        </w:rPr>
        <w:t>.</w:t>
      </w:r>
      <w:r w:rsidRPr="00F14525">
        <w:rPr>
          <w:rFonts w:ascii="Times New Roman" w:hAnsi="Times New Roman" w:cs="Times New Roman"/>
          <w:sz w:val="28"/>
        </w:rPr>
        <w:t xml:space="preserve"> Все листы тома заявки должны быть четко напечатаны. Подчистки и исправления не допускаются, за исключением исправлений, скрепленных печатью</w:t>
      </w:r>
      <w:r w:rsidR="0065118E">
        <w:rPr>
          <w:rFonts w:ascii="Times New Roman" w:hAnsi="Times New Roman" w:cs="Times New Roman"/>
          <w:sz w:val="28"/>
        </w:rPr>
        <w:t xml:space="preserve"> (при наличии)</w:t>
      </w:r>
      <w:r w:rsidRPr="00F14525">
        <w:rPr>
          <w:rFonts w:ascii="Times New Roman" w:hAnsi="Times New Roman" w:cs="Times New Roman"/>
          <w:sz w:val="28"/>
        </w:rPr>
        <w:t xml:space="preserve"> и заверенных подписью уполномоченного лица (</w:t>
      </w:r>
      <w:r w:rsidR="0065118E">
        <w:rPr>
          <w:rFonts w:ascii="Times New Roman" w:hAnsi="Times New Roman" w:cs="Times New Roman"/>
          <w:sz w:val="28"/>
        </w:rPr>
        <w:t>для юридических лиц</w:t>
      </w:r>
      <w:r w:rsidRPr="00F14525">
        <w:rPr>
          <w:rFonts w:ascii="Times New Roman" w:hAnsi="Times New Roman" w:cs="Times New Roman"/>
          <w:sz w:val="28"/>
        </w:rPr>
        <w:t>) или собственноручно заверенных (для физических лиц, в том числе индивидуальных предпринимателей).</w:t>
      </w:r>
    </w:p>
    <w:p w:rsidR="00267740" w:rsidRDefault="00267740" w:rsidP="00267740">
      <w:pPr>
        <w:pStyle w:val="31"/>
        <w:tabs>
          <w:tab w:val="left" w:pos="708"/>
        </w:tabs>
        <w:spacing w:after="0" w:line="240" w:lineRule="auto"/>
        <w:ind w:left="0" w:firstLine="720"/>
        <w:rPr>
          <w:rFonts w:ascii="Times New Roman" w:hAnsi="Times New Roman" w:cs="Times New Roman"/>
          <w:sz w:val="28"/>
        </w:rPr>
      </w:pPr>
      <w:r w:rsidRPr="0022035B">
        <w:rPr>
          <w:rFonts w:ascii="Times New Roman" w:eastAsia="Times New Roman" w:hAnsi="Times New Roman" w:cs="Times New Roman"/>
          <w:sz w:val="28"/>
        </w:rPr>
        <w:t>3.9</w:t>
      </w:r>
      <w:r w:rsidR="00F0284B">
        <w:rPr>
          <w:rFonts w:ascii="Times New Roman" w:eastAsia="Times New Roman" w:hAnsi="Times New Roman" w:cs="Times New Roman"/>
          <w:sz w:val="28"/>
        </w:rPr>
        <w:t>.</w:t>
      </w:r>
      <w:r w:rsidRPr="0022035B">
        <w:rPr>
          <w:rFonts w:ascii="Times New Roman" w:eastAsia="Times New Roman" w:hAnsi="Times New Roman" w:cs="Times New Roman"/>
          <w:sz w:val="28"/>
        </w:rPr>
        <w:t xml:space="preserve"> Все документы, представляемые заявителями в составе заявки </w:t>
      </w:r>
      <w:r w:rsidR="00605732">
        <w:rPr>
          <w:rFonts w:ascii="Times New Roman" w:eastAsia="Times New Roman" w:hAnsi="Times New Roman" w:cs="Times New Roman"/>
          <w:sz w:val="28"/>
        </w:rPr>
        <w:br/>
      </w:r>
      <w:r w:rsidRPr="0022035B">
        <w:rPr>
          <w:rFonts w:ascii="Times New Roman" w:eastAsia="Times New Roman" w:hAnsi="Times New Roman" w:cs="Times New Roman"/>
          <w:sz w:val="28"/>
        </w:rPr>
        <w:t>на участие в аукционе, должны быть заполнены по всем пунктам.</w:t>
      </w:r>
    </w:p>
    <w:p w:rsidR="00267740" w:rsidRDefault="00267740" w:rsidP="00267740">
      <w:pPr>
        <w:pStyle w:val="31"/>
        <w:tabs>
          <w:tab w:val="left" w:pos="708"/>
        </w:tabs>
        <w:spacing w:after="0" w:line="240" w:lineRule="auto"/>
        <w:ind w:left="0" w:firstLine="720"/>
        <w:rPr>
          <w:rFonts w:ascii="Times New Roman" w:eastAsia="Times New Roman" w:hAnsi="Times New Roman" w:cs="Times New Roman"/>
          <w:sz w:val="28"/>
        </w:rPr>
      </w:pPr>
      <w:r w:rsidRPr="00F14525">
        <w:rPr>
          <w:rFonts w:ascii="Times New Roman" w:eastAsia="Times New Roman" w:hAnsi="Times New Roman" w:cs="Times New Roman"/>
          <w:sz w:val="28"/>
        </w:rPr>
        <w:t>3.10</w:t>
      </w:r>
      <w:r w:rsidR="00F0284B">
        <w:rPr>
          <w:rFonts w:ascii="Times New Roman" w:eastAsia="Times New Roman" w:hAnsi="Times New Roman" w:cs="Times New Roman"/>
          <w:sz w:val="28"/>
        </w:rPr>
        <w:t>.</w:t>
      </w:r>
      <w:r w:rsidRPr="00F14525">
        <w:rPr>
          <w:rFonts w:ascii="Times New Roman" w:eastAsia="Times New Roman" w:hAnsi="Times New Roman" w:cs="Times New Roman"/>
          <w:sz w:val="28"/>
        </w:rPr>
        <w:t xml:space="preserve"> Представленные в составе заявки на участие в аукционе документы заявителям не возвращаются.</w:t>
      </w:r>
    </w:p>
    <w:p w:rsidR="00FD31C9" w:rsidRDefault="00FD31C9" w:rsidP="00267740">
      <w:pPr>
        <w:pStyle w:val="31"/>
        <w:tabs>
          <w:tab w:val="left" w:pos="708"/>
        </w:tabs>
        <w:spacing w:after="0" w:line="240" w:lineRule="auto"/>
        <w:ind w:left="0" w:firstLine="720"/>
        <w:rPr>
          <w:rFonts w:ascii="Times New Roman" w:eastAsia="Times New Roman" w:hAnsi="Times New Roman" w:cs="Times New Roman"/>
          <w:sz w:val="28"/>
        </w:rPr>
      </w:pPr>
    </w:p>
    <w:p w:rsidR="00FD31C9" w:rsidRDefault="00FD31C9" w:rsidP="00267740">
      <w:pPr>
        <w:pStyle w:val="31"/>
        <w:tabs>
          <w:tab w:val="left" w:pos="708"/>
        </w:tabs>
        <w:spacing w:after="0" w:line="240" w:lineRule="auto"/>
        <w:ind w:left="0" w:firstLine="720"/>
        <w:rPr>
          <w:rFonts w:ascii="Times New Roman" w:eastAsia="Times New Roman" w:hAnsi="Times New Roman" w:cs="Times New Roman"/>
          <w:sz w:val="28"/>
        </w:rPr>
      </w:pPr>
    </w:p>
    <w:p w:rsidR="00391423" w:rsidRDefault="00391423" w:rsidP="00267740">
      <w:pPr>
        <w:pStyle w:val="31"/>
        <w:tabs>
          <w:tab w:val="left" w:pos="708"/>
        </w:tabs>
        <w:spacing w:after="0" w:line="240" w:lineRule="auto"/>
        <w:ind w:left="0" w:firstLine="720"/>
        <w:rPr>
          <w:rFonts w:ascii="Times New Roman" w:eastAsia="Times New Roman" w:hAnsi="Times New Roman" w:cs="Times New Roman"/>
          <w:sz w:val="28"/>
        </w:rPr>
      </w:pPr>
    </w:p>
    <w:p w:rsidR="00267740" w:rsidRPr="00F14525" w:rsidRDefault="00267740" w:rsidP="00267740">
      <w:pPr>
        <w:pStyle w:val="ConsNonformat"/>
        <w:widowControl/>
        <w:ind w:right="0"/>
        <w:jc w:val="center"/>
        <w:rPr>
          <w:rFonts w:ascii="Times New Roman" w:hAnsi="Times New Roman"/>
          <w:b/>
          <w:bCs/>
          <w:sz w:val="28"/>
        </w:rPr>
      </w:pPr>
      <w:r w:rsidRPr="00F14525">
        <w:rPr>
          <w:rFonts w:ascii="Times New Roman" w:hAnsi="Times New Roman"/>
          <w:b/>
          <w:bCs/>
          <w:sz w:val="28"/>
        </w:rPr>
        <w:lastRenderedPageBreak/>
        <w:t>4. Срок и порядок внесения задатка</w:t>
      </w:r>
    </w:p>
    <w:p w:rsidR="00B564C5" w:rsidRDefault="00B564C5" w:rsidP="00267740">
      <w:pPr>
        <w:pStyle w:val="ConsNormal"/>
        <w:widowControl/>
        <w:ind w:right="0"/>
        <w:jc w:val="both"/>
        <w:rPr>
          <w:rFonts w:ascii="Times New Roman" w:hAnsi="Times New Roman"/>
          <w:color w:val="000000"/>
          <w:sz w:val="28"/>
        </w:rPr>
      </w:pPr>
    </w:p>
    <w:p w:rsidR="00267740" w:rsidRPr="00F14525" w:rsidRDefault="00267740" w:rsidP="00267740">
      <w:pPr>
        <w:pStyle w:val="ConsNormal"/>
        <w:widowControl/>
        <w:ind w:right="0"/>
        <w:jc w:val="both"/>
        <w:rPr>
          <w:rFonts w:ascii="Times New Roman" w:hAnsi="Times New Roman"/>
          <w:color w:val="000000"/>
          <w:sz w:val="28"/>
        </w:rPr>
      </w:pPr>
      <w:r w:rsidRPr="00F14525">
        <w:rPr>
          <w:rFonts w:ascii="Times New Roman" w:hAnsi="Times New Roman"/>
          <w:color w:val="000000"/>
          <w:sz w:val="28"/>
        </w:rPr>
        <w:t>4.1</w:t>
      </w:r>
      <w:r w:rsidR="00F0284B">
        <w:rPr>
          <w:rFonts w:ascii="Times New Roman" w:hAnsi="Times New Roman"/>
          <w:color w:val="000000"/>
          <w:sz w:val="28"/>
        </w:rPr>
        <w:t>.</w:t>
      </w:r>
      <w:r w:rsidRPr="00F14525">
        <w:rPr>
          <w:rFonts w:ascii="Times New Roman" w:hAnsi="Times New Roman"/>
          <w:color w:val="000000"/>
          <w:sz w:val="28"/>
        </w:rPr>
        <w:t xml:space="preserve"> Размер задат</w:t>
      </w:r>
      <w:r w:rsidR="00D4441F">
        <w:rPr>
          <w:rFonts w:ascii="Times New Roman" w:hAnsi="Times New Roman"/>
          <w:color w:val="000000"/>
          <w:sz w:val="28"/>
        </w:rPr>
        <w:t>ка</w:t>
      </w:r>
      <w:r w:rsidRPr="00F14525">
        <w:rPr>
          <w:rFonts w:ascii="Times New Roman" w:hAnsi="Times New Roman"/>
          <w:color w:val="000000"/>
          <w:sz w:val="28"/>
        </w:rPr>
        <w:t xml:space="preserve"> </w:t>
      </w:r>
      <w:r w:rsidR="000C6A47">
        <w:rPr>
          <w:rFonts w:ascii="Times New Roman" w:hAnsi="Times New Roman"/>
          <w:color w:val="000000"/>
          <w:sz w:val="28"/>
        </w:rPr>
        <w:t xml:space="preserve">– в соответствии с данными, приведенными в таблице, изложенной в </w:t>
      </w:r>
      <w:r w:rsidR="00605732">
        <w:rPr>
          <w:rFonts w:ascii="Times New Roman" w:hAnsi="Times New Roman" w:cs="Times New Roman"/>
          <w:sz w:val="28"/>
        </w:rPr>
        <w:t>пункте</w:t>
      </w:r>
      <w:r w:rsidR="007B5939">
        <w:rPr>
          <w:rFonts w:ascii="Times New Roman" w:hAnsi="Times New Roman" w:cs="Times New Roman"/>
          <w:sz w:val="28"/>
        </w:rPr>
        <w:t xml:space="preserve"> </w:t>
      </w:r>
      <w:r>
        <w:rPr>
          <w:rFonts w:ascii="Times New Roman" w:hAnsi="Times New Roman" w:cs="Times New Roman"/>
          <w:sz w:val="28"/>
        </w:rPr>
        <w:t>1.</w:t>
      </w:r>
      <w:r w:rsidRPr="00F14525">
        <w:rPr>
          <w:rFonts w:ascii="Times New Roman" w:hAnsi="Times New Roman" w:cs="Times New Roman"/>
          <w:sz w:val="28"/>
        </w:rPr>
        <w:t>2</w:t>
      </w:r>
      <w:r w:rsidR="007B5939">
        <w:rPr>
          <w:rFonts w:ascii="Times New Roman" w:hAnsi="Times New Roman" w:cs="Times New Roman"/>
          <w:sz w:val="28"/>
        </w:rPr>
        <w:t xml:space="preserve"> </w:t>
      </w:r>
      <w:r w:rsidRPr="00F14525">
        <w:rPr>
          <w:rFonts w:ascii="Times New Roman" w:hAnsi="Times New Roman" w:cs="Times New Roman"/>
          <w:sz w:val="28"/>
        </w:rPr>
        <w:t>документации об аукционе.</w:t>
      </w:r>
    </w:p>
    <w:p w:rsidR="00267740" w:rsidRPr="00F14525" w:rsidRDefault="00267740" w:rsidP="00267740">
      <w:pPr>
        <w:pStyle w:val="ConsNormal"/>
        <w:widowControl/>
        <w:ind w:right="0"/>
        <w:jc w:val="both"/>
        <w:rPr>
          <w:rFonts w:ascii="Times New Roman" w:hAnsi="Times New Roman"/>
          <w:color w:val="0000FF"/>
          <w:sz w:val="28"/>
        </w:rPr>
      </w:pPr>
      <w:r w:rsidRPr="00F14525">
        <w:rPr>
          <w:rFonts w:ascii="Times New Roman" w:hAnsi="Times New Roman"/>
          <w:color w:val="000000"/>
          <w:sz w:val="28"/>
        </w:rPr>
        <w:t>4.2</w:t>
      </w:r>
      <w:r w:rsidR="00F0284B">
        <w:rPr>
          <w:rFonts w:ascii="Times New Roman" w:hAnsi="Times New Roman"/>
          <w:color w:val="000000"/>
          <w:sz w:val="28"/>
        </w:rPr>
        <w:t>.</w:t>
      </w:r>
      <w:r w:rsidRPr="00F14525">
        <w:rPr>
          <w:rFonts w:ascii="Times New Roman" w:hAnsi="Times New Roman"/>
          <w:color w:val="000000"/>
          <w:sz w:val="28"/>
        </w:rPr>
        <w:t xml:space="preserve"> Заявители перечисляют в качестве задатка, в соответствии </w:t>
      </w:r>
      <w:r w:rsidR="00605732">
        <w:rPr>
          <w:rFonts w:ascii="Times New Roman" w:hAnsi="Times New Roman"/>
          <w:color w:val="000000"/>
          <w:sz w:val="28"/>
        </w:rPr>
        <w:br/>
      </w:r>
      <w:r w:rsidRPr="00F14525">
        <w:rPr>
          <w:rFonts w:ascii="Times New Roman" w:hAnsi="Times New Roman"/>
          <w:color w:val="000000"/>
          <w:sz w:val="28"/>
        </w:rPr>
        <w:t>с извещением о проведен</w:t>
      </w:r>
      <w:proofErr w:type="gramStart"/>
      <w:r w:rsidRPr="00F14525">
        <w:rPr>
          <w:rFonts w:ascii="Times New Roman" w:hAnsi="Times New Roman"/>
          <w:color w:val="000000"/>
          <w:sz w:val="28"/>
        </w:rPr>
        <w:t>ии ау</w:t>
      </w:r>
      <w:proofErr w:type="gramEnd"/>
      <w:r w:rsidRPr="00F14525">
        <w:rPr>
          <w:rFonts w:ascii="Times New Roman" w:hAnsi="Times New Roman"/>
          <w:color w:val="000000"/>
          <w:sz w:val="28"/>
        </w:rPr>
        <w:t>кциона, денежные средства в валюте Российской Федерации с учетом того, чтобы д</w:t>
      </w:r>
      <w:r w:rsidRPr="00F14525">
        <w:rPr>
          <w:rFonts w:ascii="Times New Roman" w:hAnsi="Times New Roman"/>
          <w:bCs/>
          <w:color w:val="000000"/>
          <w:sz w:val="28"/>
        </w:rPr>
        <w:t xml:space="preserve">окументы, подтверждающие внесение заявителем задатка, </w:t>
      </w:r>
      <w:r w:rsidR="000C6A47">
        <w:rPr>
          <w:rFonts w:ascii="Times New Roman" w:hAnsi="Times New Roman"/>
          <w:bCs/>
          <w:color w:val="000000"/>
          <w:sz w:val="28"/>
        </w:rPr>
        <w:t>должны быть приложены</w:t>
      </w:r>
      <w:r w:rsidRPr="00F14525">
        <w:rPr>
          <w:rFonts w:ascii="Times New Roman" w:hAnsi="Times New Roman"/>
          <w:bCs/>
          <w:color w:val="000000"/>
          <w:sz w:val="28"/>
        </w:rPr>
        <w:t xml:space="preserve"> к заявке на участие в аукционе. </w:t>
      </w:r>
    </w:p>
    <w:p w:rsidR="001E67A4" w:rsidRPr="00AF0594" w:rsidRDefault="00267740" w:rsidP="001E67A4">
      <w:pPr>
        <w:pStyle w:val="ConsNormal"/>
        <w:widowControl/>
        <w:ind w:right="0"/>
        <w:jc w:val="both"/>
        <w:rPr>
          <w:rFonts w:ascii="Times New Roman" w:hAnsi="Times New Roman"/>
          <w:color w:val="000000" w:themeColor="text1"/>
          <w:sz w:val="28"/>
          <w:szCs w:val="28"/>
        </w:rPr>
      </w:pPr>
      <w:r w:rsidRPr="00AF0594">
        <w:rPr>
          <w:rFonts w:ascii="Times New Roman" w:hAnsi="Times New Roman"/>
          <w:color w:val="000000" w:themeColor="text1"/>
          <w:sz w:val="28"/>
          <w:szCs w:val="28"/>
        </w:rPr>
        <w:t>4.3</w:t>
      </w:r>
      <w:r w:rsidR="00F0284B" w:rsidRPr="00AF0594">
        <w:rPr>
          <w:rFonts w:ascii="Times New Roman" w:hAnsi="Times New Roman"/>
          <w:color w:val="000000" w:themeColor="text1"/>
          <w:sz w:val="28"/>
          <w:szCs w:val="28"/>
        </w:rPr>
        <w:t>.</w:t>
      </w:r>
      <w:r w:rsidRPr="00AF0594">
        <w:rPr>
          <w:rFonts w:ascii="Times New Roman" w:hAnsi="Times New Roman"/>
          <w:color w:val="000000" w:themeColor="text1"/>
          <w:sz w:val="28"/>
          <w:szCs w:val="28"/>
        </w:rPr>
        <w:t xml:space="preserve"> Реквизиты для перечисления задатков: </w:t>
      </w:r>
    </w:p>
    <w:p w:rsidR="00561632" w:rsidRPr="00561632" w:rsidRDefault="00561632" w:rsidP="00561632">
      <w:pPr>
        <w:autoSpaceDE w:val="0"/>
        <w:autoSpaceDN w:val="0"/>
        <w:adjustRightInd w:val="0"/>
        <w:ind w:firstLine="708"/>
        <w:rPr>
          <w:rFonts w:ascii="Times New Roman" w:eastAsia="Calibri" w:hAnsi="Times New Roman" w:cs="Times New Roman"/>
          <w:color w:val="000000" w:themeColor="text1"/>
          <w:sz w:val="28"/>
          <w:szCs w:val="28"/>
          <w:lang w:eastAsia="en-US"/>
        </w:rPr>
      </w:pPr>
      <w:r w:rsidRPr="00561632">
        <w:rPr>
          <w:rFonts w:ascii="Times New Roman" w:eastAsia="Calibri" w:hAnsi="Times New Roman" w:cs="Times New Roman"/>
          <w:color w:val="000000" w:themeColor="text1"/>
          <w:sz w:val="28"/>
          <w:szCs w:val="28"/>
          <w:lang w:eastAsia="en-US"/>
        </w:rPr>
        <w:t>УФК по Астраханской области (Волго-Каспийское территориальное управление Федерального агентства по рыболовству)</w:t>
      </w:r>
    </w:p>
    <w:p w:rsidR="00561632" w:rsidRPr="00561632" w:rsidRDefault="00561632" w:rsidP="00561632">
      <w:pPr>
        <w:autoSpaceDE w:val="0"/>
        <w:autoSpaceDN w:val="0"/>
        <w:adjustRightInd w:val="0"/>
        <w:ind w:firstLine="708"/>
        <w:rPr>
          <w:rFonts w:ascii="Times New Roman" w:eastAsia="Calibri" w:hAnsi="Times New Roman" w:cs="Times New Roman"/>
          <w:color w:val="000000" w:themeColor="text1"/>
          <w:sz w:val="28"/>
          <w:szCs w:val="28"/>
          <w:lang w:eastAsia="en-US"/>
        </w:rPr>
      </w:pPr>
      <w:r w:rsidRPr="00561632">
        <w:rPr>
          <w:rFonts w:ascii="Times New Roman" w:eastAsia="Calibri" w:hAnsi="Times New Roman" w:cs="Times New Roman"/>
          <w:color w:val="000000" w:themeColor="text1"/>
          <w:sz w:val="28"/>
          <w:szCs w:val="28"/>
          <w:lang w:eastAsia="en-US"/>
        </w:rPr>
        <w:t xml:space="preserve">ИНН 3016056131 </w:t>
      </w:r>
    </w:p>
    <w:p w:rsidR="00561632" w:rsidRPr="00561632" w:rsidRDefault="00561632" w:rsidP="00561632">
      <w:pPr>
        <w:autoSpaceDE w:val="0"/>
        <w:autoSpaceDN w:val="0"/>
        <w:adjustRightInd w:val="0"/>
        <w:ind w:firstLine="708"/>
        <w:rPr>
          <w:rFonts w:ascii="Times New Roman" w:eastAsia="Calibri" w:hAnsi="Times New Roman" w:cs="Times New Roman"/>
          <w:color w:val="000000" w:themeColor="text1"/>
          <w:sz w:val="28"/>
          <w:szCs w:val="28"/>
          <w:lang w:eastAsia="en-US"/>
        </w:rPr>
      </w:pPr>
      <w:r w:rsidRPr="00561632">
        <w:rPr>
          <w:rFonts w:ascii="Times New Roman" w:eastAsia="Calibri" w:hAnsi="Times New Roman" w:cs="Times New Roman"/>
          <w:color w:val="000000" w:themeColor="text1"/>
          <w:sz w:val="28"/>
          <w:szCs w:val="28"/>
          <w:lang w:eastAsia="en-US"/>
        </w:rPr>
        <w:t>КПП 301901001</w:t>
      </w:r>
    </w:p>
    <w:p w:rsidR="00561632" w:rsidRPr="00561632" w:rsidRDefault="00561632" w:rsidP="00561632">
      <w:pPr>
        <w:autoSpaceDE w:val="0"/>
        <w:autoSpaceDN w:val="0"/>
        <w:adjustRightInd w:val="0"/>
        <w:ind w:firstLine="708"/>
        <w:rPr>
          <w:rFonts w:ascii="Times New Roman" w:eastAsia="Calibri" w:hAnsi="Times New Roman" w:cs="Times New Roman"/>
          <w:color w:val="000000" w:themeColor="text1"/>
          <w:sz w:val="28"/>
          <w:szCs w:val="28"/>
          <w:lang w:eastAsia="en-US"/>
        </w:rPr>
      </w:pPr>
      <w:proofErr w:type="gramStart"/>
      <w:r w:rsidRPr="00561632">
        <w:rPr>
          <w:rFonts w:ascii="Times New Roman" w:eastAsia="Calibri" w:hAnsi="Times New Roman" w:cs="Times New Roman"/>
          <w:color w:val="000000" w:themeColor="text1"/>
          <w:sz w:val="28"/>
          <w:szCs w:val="28"/>
          <w:lang w:eastAsia="en-US"/>
        </w:rPr>
        <w:t>л</w:t>
      </w:r>
      <w:proofErr w:type="gramEnd"/>
      <w:r w:rsidRPr="00561632">
        <w:rPr>
          <w:rFonts w:ascii="Times New Roman" w:eastAsia="Calibri" w:hAnsi="Times New Roman" w:cs="Times New Roman"/>
          <w:color w:val="000000" w:themeColor="text1"/>
          <w:sz w:val="28"/>
          <w:szCs w:val="28"/>
          <w:lang w:eastAsia="en-US"/>
        </w:rPr>
        <w:t>/счет 05251874060</w:t>
      </w:r>
    </w:p>
    <w:p w:rsidR="00561632" w:rsidRPr="00561632" w:rsidRDefault="00561632" w:rsidP="00561632">
      <w:pPr>
        <w:autoSpaceDE w:val="0"/>
        <w:autoSpaceDN w:val="0"/>
        <w:adjustRightInd w:val="0"/>
        <w:ind w:firstLine="708"/>
        <w:rPr>
          <w:rFonts w:ascii="Times New Roman" w:eastAsia="Calibri" w:hAnsi="Times New Roman" w:cs="Times New Roman"/>
          <w:color w:val="000000" w:themeColor="text1"/>
          <w:sz w:val="28"/>
          <w:szCs w:val="28"/>
          <w:lang w:eastAsia="en-US"/>
        </w:rPr>
      </w:pPr>
      <w:proofErr w:type="gramStart"/>
      <w:r w:rsidRPr="00561632">
        <w:rPr>
          <w:rFonts w:ascii="Times New Roman" w:eastAsia="Calibri" w:hAnsi="Times New Roman" w:cs="Times New Roman"/>
          <w:color w:val="000000" w:themeColor="text1"/>
          <w:sz w:val="28"/>
          <w:szCs w:val="28"/>
          <w:lang w:eastAsia="en-US"/>
        </w:rPr>
        <w:t>р</w:t>
      </w:r>
      <w:proofErr w:type="gramEnd"/>
      <w:r w:rsidRPr="00561632">
        <w:rPr>
          <w:rFonts w:ascii="Times New Roman" w:eastAsia="Calibri" w:hAnsi="Times New Roman" w:cs="Times New Roman"/>
          <w:color w:val="000000" w:themeColor="text1"/>
          <w:sz w:val="28"/>
          <w:szCs w:val="28"/>
          <w:lang w:eastAsia="en-US"/>
        </w:rPr>
        <w:t>/</w:t>
      </w:r>
      <w:proofErr w:type="spellStart"/>
      <w:r w:rsidRPr="00561632">
        <w:rPr>
          <w:rFonts w:ascii="Times New Roman" w:eastAsia="Calibri" w:hAnsi="Times New Roman" w:cs="Times New Roman"/>
          <w:color w:val="000000" w:themeColor="text1"/>
          <w:sz w:val="28"/>
          <w:szCs w:val="28"/>
          <w:lang w:eastAsia="en-US"/>
        </w:rPr>
        <w:t>сч</w:t>
      </w:r>
      <w:proofErr w:type="spellEnd"/>
      <w:r w:rsidRPr="00561632">
        <w:rPr>
          <w:rFonts w:ascii="Times New Roman" w:eastAsia="Calibri" w:hAnsi="Times New Roman" w:cs="Times New Roman"/>
          <w:color w:val="000000" w:themeColor="text1"/>
          <w:sz w:val="28"/>
          <w:szCs w:val="28"/>
          <w:lang w:eastAsia="en-US"/>
        </w:rPr>
        <w:t>. 03212643000000012500</w:t>
      </w:r>
    </w:p>
    <w:p w:rsidR="00561632" w:rsidRPr="00561632" w:rsidRDefault="00561632" w:rsidP="00561632">
      <w:pPr>
        <w:autoSpaceDE w:val="0"/>
        <w:autoSpaceDN w:val="0"/>
        <w:adjustRightInd w:val="0"/>
        <w:ind w:firstLine="708"/>
        <w:rPr>
          <w:rFonts w:ascii="Times New Roman" w:eastAsia="Calibri" w:hAnsi="Times New Roman" w:cs="Times New Roman"/>
          <w:color w:val="000000" w:themeColor="text1"/>
          <w:sz w:val="28"/>
          <w:szCs w:val="28"/>
          <w:lang w:eastAsia="en-US"/>
        </w:rPr>
      </w:pPr>
      <w:proofErr w:type="spellStart"/>
      <w:r w:rsidRPr="00561632">
        <w:rPr>
          <w:rFonts w:ascii="Times New Roman" w:eastAsia="Calibri" w:hAnsi="Times New Roman" w:cs="Times New Roman"/>
          <w:color w:val="000000" w:themeColor="text1"/>
          <w:sz w:val="28"/>
          <w:szCs w:val="28"/>
          <w:lang w:eastAsia="en-US"/>
        </w:rPr>
        <w:t>кор</w:t>
      </w:r>
      <w:proofErr w:type="gramStart"/>
      <w:r w:rsidRPr="00561632">
        <w:rPr>
          <w:rFonts w:ascii="Times New Roman" w:eastAsia="Calibri" w:hAnsi="Times New Roman" w:cs="Times New Roman"/>
          <w:color w:val="000000" w:themeColor="text1"/>
          <w:sz w:val="28"/>
          <w:szCs w:val="28"/>
          <w:lang w:eastAsia="en-US"/>
        </w:rPr>
        <w:t>.с</w:t>
      </w:r>
      <w:proofErr w:type="gramEnd"/>
      <w:r w:rsidRPr="00561632">
        <w:rPr>
          <w:rFonts w:ascii="Times New Roman" w:eastAsia="Calibri" w:hAnsi="Times New Roman" w:cs="Times New Roman"/>
          <w:color w:val="000000" w:themeColor="text1"/>
          <w:sz w:val="28"/>
          <w:szCs w:val="28"/>
          <w:lang w:eastAsia="en-US"/>
        </w:rPr>
        <w:t>ч</w:t>
      </w:r>
      <w:proofErr w:type="spellEnd"/>
      <w:r w:rsidRPr="00561632">
        <w:rPr>
          <w:rFonts w:ascii="Times New Roman" w:eastAsia="Calibri" w:hAnsi="Times New Roman" w:cs="Times New Roman"/>
          <w:color w:val="000000" w:themeColor="text1"/>
          <w:sz w:val="28"/>
          <w:szCs w:val="28"/>
          <w:lang w:eastAsia="en-US"/>
        </w:rPr>
        <w:t xml:space="preserve"> 40102810445370000017</w:t>
      </w:r>
    </w:p>
    <w:p w:rsidR="00561632" w:rsidRPr="00561632" w:rsidRDefault="00561632" w:rsidP="00561632">
      <w:pPr>
        <w:autoSpaceDE w:val="0"/>
        <w:autoSpaceDN w:val="0"/>
        <w:adjustRightInd w:val="0"/>
        <w:ind w:firstLine="708"/>
        <w:rPr>
          <w:rFonts w:ascii="Times New Roman" w:eastAsia="Calibri" w:hAnsi="Times New Roman" w:cs="Times New Roman"/>
          <w:color w:val="000000" w:themeColor="text1"/>
          <w:sz w:val="28"/>
          <w:szCs w:val="28"/>
          <w:lang w:eastAsia="en-US"/>
        </w:rPr>
      </w:pPr>
      <w:r w:rsidRPr="00561632">
        <w:rPr>
          <w:rFonts w:ascii="Times New Roman" w:eastAsia="Calibri" w:hAnsi="Times New Roman" w:cs="Times New Roman"/>
          <w:color w:val="000000" w:themeColor="text1"/>
          <w:sz w:val="28"/>
          <w:szCs w:val="28"/>
          <w:lang w:eastAsia="en-US"/>
        </w:rPr>
        <w:t xml:space="preserve">ОТДЕЛЕНИЕ АСТРАХАНЬ БАНКА РОССИИ//УФК по Астраханской области, </w:t>
      </w:r>
      <w:proofErr w:type="gramStart"/>
      <w:r w:rsidRPr="00561632">
        <w:rPr>
          <w:rFonts w:ascii="Times New Roman" w:eastAsia="Calibri" w:hAnsi="Times New Roman" w:cs="Times New Roman"/>
          <w:color w:val="000000" w:themeColor="text1"/>
          <w:sz w:val="28"/>
          <w:szCs w:val="28"/>
          <w:lang w:eastAsia="en-US"/>
        </w:rPr>
        <w:t>г</w:t>
      </w:r>
      <w:proofErr w:type="gramEnd"/>
      <w:r w:rsidRPr="00561632">
        <w:rPr>
          <w:rFonts w:ascii="Times New Roman" w:eastAsia="Calibri" w:hAnsi="Times New Roman" w:cs="Times New Roman"/>
          <w:color w:val="000000" w:themeColor="text1"/>
          <w:sz w:val="28"/>
          <w:szCs w:val="28"/>
          <w:lang w:eastAsia="en-US"/>
        </w:rPr>
        <w:t xml:space="preserve"> Астрахань</w:t>
      </w:r>
    </w:p>
    <w:p w:rsidR="00561632" w:rsidRPr="00561632" w:rsidRDefault="00561632" w:rsidP="00561632">
      <w:pPr>
        <w:autoSpaceDE w:val="0"/>
        <w:autoSpaceDN w:val="0"/>
        <w:adjustRightInd w:val="0"/>
        <w:ind w:firstLine="708"/>
        <w:rPr>
          <w:rFonts w:ascii="Times New Roman" w:eastAsia="Calibri" w:hAnsi="Times New Roman" w:cs="Times New Roman"/>
          <w:color w:val="000000" w:themeColor="text1"/>
          <w:sz w:val="28"/>
          <w:szCs w:val="28"/>
          <w:lang w:eastAsia="en-US"/>
        </w:rPr>
      </w:pPr>
      <w:r w:rsidRPr="00561632">
        <w:rPr>
          <w:rFonts w:ascii="Times New Roman" w:eastAsia="Calibri" w:hAnsi="Times New Roman" w:cs="Times New Roman"/>
          <w:color w:val="000000" w:themeColor="text1"/>
          <w:sz w:val="28"/>
          <w:szCs w:val="28"/>
          <w:lang w:eastAsia="en-US"/>
        </w:rPr>
        <w:t>БИК 011203901</w:t>
      </w:r>
    </w:p>
    <w:p w:rsidR="00561632" w:rsidRPr="00561632" w:rsidRDefault="00561632" w:rsidP="00561632">
      <w:pPr>
        <w:autoSpaceDE w:val="0"/>
        <w:autoSpaceDN w:val="0"/>
        <w:adjustRightInd w:val="0"/>
        <w:ind w:firstLine="708"/>
        <w:rPr>
          <w:rFonts w:ascii="Times New Roman" w:eastAsia="Calibri" w:hAnsi="Times New Roman" w:cs="Times New Roman"/>
          <w:color w:val="000000" w:themeColor="text1"/>
          <w:sz w:val="28"/>
          <w:szCs w:val="28"/>
          <w:lang w:eastAsia="en-US"/>
        </w:rPr>
      </w:pPr>
      <w:r w:rsidRPr="00561632">
        <w:rPr>
          <w:rFonts w:ascii="Times New Roman" w:eastAsia="Calibri" w:hAnsi="Times New Roman" w:cs="Times New Roman"/>
          <w:color w:val="000000" w:themeColor="text1"/>
          <w:sz w:val="28"/>
          <w:szCs w:val="28"/>
          <w:lang w:eastAsia="en-US"/>
        </w:rPr>
        <w:t>ОКТМО 12701000</w:t>
      </w:r>
    </w:p>
    <w:p w:rsidR="00561632" w:rsidRPr="00561632" w:rsidRDefault="00561632" w:rsidP="00561632">
      <w:pPr>
        <w:autoSpaceDE w:val="0"/>
        <w:autoSpaceDN w:val="0"/>
        <w:adjustRightInd w:val="0"/>
        <w:ind w:firstLine="708"/>
        <w:rPr>
          <w:rFonts w:ascii="Times New Roman" w:eastAsia="Calibri" w:hAnsi="Times New Roman" w:cs="Times New Roman"/>
          <w:color w:val="000000" w:themeColor="text1"/>
          <w:sz w:val="28"/>
          <w:szCs w:val="28"/>
          <w:lang w:eastAsia="en-US"/>
        </w:rPr>
      </w:pPr>
      <w:r w:rsidRPr="00561632">
        <w:rPr>
          <w:rFonts w:ascii="Times New Roman" w:eastAsia="Calibri" w:hAnsi="Times New Roman" w:cs="Times New Roman"/>
          <w:color w:val="000000" w:themeColor="text1"/>
          <w:sz w:val="28"/>
          <w:szCs w:val="28"/>
          <w:lang w:eastAsia="en-US"/>
        </w:rPr>
        <w:t>КБК 07611207010016000120.</w:t>
      </w:r>
    </w:p>
    <w:p w:rsidR="0024379B" w:rsidRPr="0024379B" w:rsidRDefault="0024379B" w:rsidP="0024379B">
      <w:pPr>
        <w:autoSpaceDE w:val="0"/>
        <w:autoSpaceDN w:val="0"/>
        <w:adjustRightInd w:val="0"/>
        <w:ind w:firstLine="709"/>
        <w:rPr>
          <w:rFonts w:ascii="Times New Roman" w:eastAsia="Calibri" w:hAnsi="Times New Roman" w:cs="Times New Roman"/>
          <w:sz w:val="28"/>
          <w:szCs w:val="28"/>
          <w:lang w:eastAsia="en-US"/>
        </w:rPr>
      </w:pPr>
      <w:r w:rsidRPr="0024379B">
        <w:rPr>
          <w:rFonts w:ascii="Times New Roman" w:eastAsia="Calibri" w:hAnsi="Times New Roman" w:cs="Times New Roman"/>
          <w:sz w:val="28"/>
          <w:szCs w:val="28"/>
          <w:lang w:eastAsia="en-US"/>
        </w:rPr>
        <w:t>При этом:</w:t>
      </w:r>
    </w:p>
    <w:p w:rsidR="0024379B" w:rsidRPr="0024379B" w:rsidRDefault="0024379B" w:rsidP="0024379B">
      <w:pPr>
        <w:autoSpaceDE w:val="0"/>
        <w:autoSpaceDN w:val="0"/>
        <w:adjustRightInd w:val="0"/>
        <w:ind w:firstLine="709"/>
        <w:rPr>
          <w:rFonts w:ascii="Times New Roman" w:eastAsia="Calibri" w:hAnsi="Times New Roman" w:cs="Times New Roman"/>
          <w:sz w:val="28"/>
          <w:szCs w:val="28"/>
          <w:lang w:eastAsia="en-US"/>
        </w:rPr>
      </w:pPr>
      <w:r w:rsidRPr="0024379B">
        <w:rPr>
          <w:rFonts w:ascii="Times New Roman" w:eastAsia="Calibri" w:hAnsi="Times New Roman" w:cs="Times New Roman"/>
          <w:sz w:val="28"/>
          <w:szCs w:val="28"/>
          <w:lang w:eastAsia="en-US"/>
        </w:rPr>
        <w:t>в графе уникальный идентификатор начислений (УИН) указывается значение «</w:t>
      </w:r>
      <w:r w:rsidR="00720169">
        <w:rPr>
          <w:rFonts w:ascii="Times New Roman" w:eastAsia="Calibri" w:hAnsi="Times New Roman" w:cs="Times New Roman"/>
          <w:sz w:val="28"/>
          <w:szCs w:val="28"/>
          <w:lang w:eastAsia="en-US"/>
        </w:rPr>
        <w:t>0</w:t>
      </w:r>
      <w:r w:rsidRPr="0024379B">
        <w:rPr>
          <w:rFonts w:ascii="Times New Roman" w:eastAsia="Calibri" w:hAnsi="Times New Roman" w:cs="Times New Roman"/>
          <w:sz w:val="28"/>
          <w:szCs w:val="28"/>
          <w:lang w:eastAsia="en-US"/>
        </w:rPr>
        <w:t>»;</w:t>
      </w:r>
    </w:p>
    <w:p w:rsidR="002E2619" w:rsidRDefault="0024379B" w:rsidP="0024379B">
      <w:pPr>
        <w:autoSpaceDE w:val="0"/>
        <w:autoSpaceDN w:val="0"/>
        <w:adjustRightInd w:val="0"/>
        <w:ind w:firstLine="708"/>
        <w:rPr>
          <w:rFonts w:ascii="Times New Roman" w:eastAsia="Calibri" w:hAnsi="Times New Roman" w:cs="Times New Roman"/>
          <w:sz w:val="28"/>
          <w:szCs w:val="28"/>
          <w:lang w:eastAsia="en-US"/>
        </w:rPr>
      </w:pPr>
      <w:r w:rsidRPr="0024379B">
        <w:rPr>
          <w:rFonts w:ascii="Times New Roman" w:eastAsia="Calibri" w:hAnsi="Times New Roman" w:cs="Times New Roman"/>
          <w:sz w:val="28"/>
          <w:szCs w:val="28"/>
          <w:lang w:eastAsia="en-US"/>
        </w:rPr>
        <w:t>в поле 22 «Код» реквизитов получателя необходимо указать код нормативного акта «0005».</w:t>
      </w:r>
    </w:p>
    <w:p w:rsidR="0024379B" w:rsidRDefault="0024379B" w:rsidP="0024379B">
      <w:pPr>
        <w:autoSpaceDE w:val="0"/>
        <w:autoSpaceDN w:val="0"/>
        <w:adjustRightInd w:val="0"/>
        <w:ind w:firstLine="708"/>
        <w:rPr>
          <w:rFonts w:ascii="Times New Roman" w:eastAsia="Calibri" w:hAnsi="Times New Roman" w:cs="Times New Roman"/>
          <w:color w:val="000000" w:themeColor="text1"/>
          <w:sz w:val="28"/>
          <w:szCs w:val="28"/>
          <w:lang w:eastAsia="en-US"/>
        </w:rPr>
      </w:pPr>
    </w:p>
    <w:p w:rsidR="0024379B" w:rsidRDefault="00267740" w:rsidP="00267740">
      <w:pPr>
        <w:pStyle w:val="ConsNonformat"/>
        <w:widowControl/>
        <w:ind w:right="0"/>
        <w:jc w:val="center"/>
        <w:rPr>
          <w:rFonts w:ascii="Times New Roman" w:hAnsi="Times New Roman"/>
          <w:b/>
          <w:bCs/>
          <w:sz w:val="28"/>
        </w:rPr>
      </w:pPr>
      <w:r w:rsidRPr="00F14525">
        <w:rPr>
          <w:rFonts w:ascii="Times New Roman" w:hAnsi="Times New Roman"/>
          <w:b/>
          <w:bCs/>
          <w:sz w:val="28"/>
        </w:rPr>
        <w:t xml:space="preserve">5. Порядок, даты начала и окончания срока подачи заявок </w:t>
      </w:r>
    </w:p>
    <w:p w:rsidR="00267740" w:rsidRPr="00F14525" w:rsidRDefault="00267740" w:rsidP="00267740">
      <w:pPr>
        <w:pStyle w:val="ConsNonformat"/>
        <w:widowControl/>
        <w:ind w:right="0"/>
        <w:jc w:val="center"/>
        <w:rPr>
          <w:rFonts w:ascii="Times New Roman" w:hAnsi="Times New Roman"/>
          <w:b/>
          <w:bCs/>
          <w:sz w:val="28"/>
        </w:rPr>
      </w:pPr>
      <w:r w:rsidRPr="00F14525">
        <w:rPr>
          <w:rFonts w:ascii="Times New Roman" w:hAnsi="Times New Roman"/>
          <w:b/>
          <w:bCs/>
          <w:sz w:val="28"/>
        </w:rPr>
        <w:t>на участие в аукционе</w:t>
      </w:r>
    </w:p>
    <w:p w:rsidR="00267740" w:rsidRDefault="00267740" w:rsidP="00267740">
      <w:pPr>
        <w:ind w:firstLine="720"/>
        <w:rPr>
          <w:rFonts w:ascii="Times New Roman" w:hAnsi="Times New Roman" w:cs="Times New Roman"/>
          <w:sz w:val="28"/>
        </w:rPr>
      </w:pP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5.1</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w:t>
      </w:r>
      <w:r w:rsidR="00605732">
        <w:rPr>
          <w:rFonts w:ascii="Times New Roman" w:eastAsia="Times New Roman" w:hAnsi="Times New Roman" w:cs="Times New Roman"/>
          <w:sz w:val="28"/>
        </w:rPr>
        <w:t xml:space="preserve"> участие</w:t>
      </w:r>
      <w:r w:rsidRPr="003E4223">
        <w:rPr>
          <w:rFonts w:ascii="Times New Roman" w:eastAsia="Times New Roman" w:hAnsi="Times New Roman" w:cs="Times New Roman"/>
          <w:sz w:val="28"/>
        </w:rPr>
        <w:t xml:space="preserve"> в аукционе, поступившая в срок, указанный</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в извещении о проведен</w:t>
      </w:r>
      <w:proofErr w:type="gramStart"/>
      <w:r w:rsidRPr="003E4223">
        <w:rPr>
          <w:rFonts w:ascii="Times New Roman" w:eastAsia="Times New Roman" w:hAnsi="Times New Roman" w:cs="Times New Roman"/>
          <w:sz w:val="28"/>
        </w:rPr>
        <w:t>ии ау</w:t>
      </w:r>
      <w:proofErr w:type="gramEnd"/>
      <w:r w:rsidRPr="003E4223">
        <w:rPr>
          <w:rFonts w:ascii="Times New Roman" w:eastAsia="Times New Roman" w:hAnsi="Times New Roman" w:cs="Times New Roman"/>
          <w:sz w:val="28"/>
        </w:rPr>
        <w:t>кциона и пунктах 5.4, 5.5 и 5.6 настоящей документации, регист</w:t>
      </w:r>
      <w:r w:rsidR="00605732">
        <w:rPr>
          <w:rFonts w:ascii="Times New Roman" w:eastAsia="Times New Roman" w:hAnsi="Times New Roman" w:cs="Times New Roman"/>
          <w:sz w:val="28"/>
        </w:rPr>
        <w:t>рируется Комиссией организатора</w:t>
      </w:r>
      <w:r w:rsidRPr="003E4223">
        <w:rPr>
          <w:rFonts w:ascii="Times New Roman" w:eastAsia="Times New Roman" w:hAnsi="Times New Roman" w:cs="Times New Roman"/>
          <w:sz w:val="28"/>
        </w:rPr>
        <w:t xml:space="preserve"> аукциона в Журнале регистрации заявок на участие в аукционе. По требованию заявителя Комисси</w:t>
      </w:r>
      <w:r w:rsidR="00605732">
        <w:rPr>
          <w:rFonts w:ascii="Times New Roman" w:eastAsia="Times New Roman" w:hAnsi="Times New Roman" w:cs="Times New Roman"/>
          <w:sz w:val="28"/>
        </w:rPr>
        <w:t>я организатора аукциона  выдает</w:t>
      </w:r>
      <w:r w:rsidRPr="003E4223">
        <w:rPr>
          <w:rFonts w:ascii="Times New Roman" w:eastAsia="Times New Roman" w:hAnsi="Times New Roman" w:cs="Times New Roman"/>
          <w:sz w:val="28"/>
        </w:rPr>
        <w:t xml:space="preserve"> расписку в получении его заявки на участие в аукционе с указанием даты и времени ее получения.</w:t>
      </w: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5.2</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 участие в аукционе, п</w:t>
      </w:r>
      <w:r w:rsidR="00605732">
        <w:rPr>
          <w:rFonts w:ascii="Times New Roman" w:eastAsia="Times New Roman" w:hAnsi="Times New Roman" w:cs="Times New Roman"/>
          <w:sz w:val="28"/>
        </w:rPr>
        <w:t xml:space="preserve">олученная после даты окончания </w:t>
      </w:r>
      <w:r w:rsidRPr="003E4223">
        <w:rPr>
          <w:rFonts w:ascii="Times New Roman" w:eastAsia="Times New Roman" w:hAnsi="Times New Roman" w:cs="Times New Roman"/>
          <w:sz w:val="28"/>
        </w:rPr>
        <w:t>приема таких заявок, не рассматривается и в тот же день возвращается заявителю. Организатор аукциона обязан вернуть внесенный задаток заявите</w:t>
      </w:r>
      <w:r w:rsidR="00605732">
        <w:rPr>
          <w:rFonts w:ascii="Times New Roman" w:eastAsia="Times New Roman" w:hAnsi="Times New Roman" w:cs="Times New Roman"/>
          <w:sz w:val="28"/>
        </w:rPr>
        <w:t xml:space="preserve">лю в течение </w:t>
      </w:r>
      <w:r w:rsidR="000C6A47">
        <w:rPr>
          <w:rFonts w:ascii="Times New Roman" w:eastAsia="Times New Roman" w:hAnsi="Times New Roman" w:cs="Times New Roman"/>
          <w:sz w:val="28"/>
        </w:rPr>
        <w:t>пяти</w:t>
      </w:r>
      <w:r w:rsidR="00605732">
        <w:rPr>
          <w:rFonts w:ascii="Times New Roman" w:eastAsia="Times New Roman" w:hAnsi="Times New Roman" w:cs="Times New Roman"/>
          <w:sz w:val="28"/>
        </w:rPr>
        <w:t xml:space="preserve"> рабочих дней </w:t>
      </w:r>
      <w:r w:rsidRPr="003E4223">
        <w:rPr>
          <w:rFonts w:ascii="Times New Roman" w:eastAsia="Times New Roman" w:hAnsi="Times New Roman" w:cs="Times New Roman"/>
          <w:sz w:val="28"/>
        </w:rPr>
        <w:t>со дня подписания протокола аукциона.</w:t>
      </w: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5.3</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 участие в аукционе может быть:</w:t>
      </w:r>
    </w:p>
    <w:p w:rsidR="00267740" w:rsidRDefault="00267740" w:rsidP="00267740">
      <w:pPr>
        <w:tabs>
          <w:tab w:val="left" w:pos="5387"/>
        </w:tabs>
        <w:ind w:firstLine="720"/>
        <w:rPr>
          <w:rFonts w:ascii="Times New Roman" w:hAnsi="Times New Roman" w:cs="Times New Roman"/>
          <w:sz w:val="28"/>
          <w:szCs w:val="28"/>
        </w:rPr>
      </w:pPr>
      <w:r>
        <w:rPr>
          <w:rFonts w:ascii="Times New Roman" w:eastAsia="Times New Roman" w:hAnsi="Times New Roman" w:cs="Times New Roman"/>
          <w:sz w:val="28"/>
        </w:rPr>
        <w:t>а)</w:t>
      </w:r>
      <w:r w:rsidR="005574A4">
        <w:rPr>
          <w:rFonts w:ascii="Times New Roman" w:eastAsia="Times New Roman" w:hAnsi="Times New Roman" w:cs="Times New Roman"/>
          <w:sz w:val="28"/>
        </w:rPr>
        <w:t xml:space="preserve"> </w:t>
      </w:r>
      <w:r>
        <w:rPr>
          <w:rFonts w:ascii="Times New Roman" w:hAnsi="Times New Roman" w:cs="Times New Roman"/>
          <w:sz w:val="28"/>
          <w:szCs w:val="28"/>
        </w:rPr>
        <w:t>на бумажном носителе:</w:t>
      </w:r>
    </w:p>
    <w:p w:rsidR="00267740"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sz w:val="28"/>
        </w:rPr>
        <w:t>направлена</w:t>
      </w:r>
      <w:r w:rsidR="005574A4">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 xml:space="preserve">по почте по адресу: </w:t>
      </w:r>
      <w:r w:rsidR="00EF72EE">
        <w:rPr>
          <w:rFonts w:ascii="Times New Roman" w:eastAsia="Times New Roman" w:hAnsi="Times New Roman" w:cs="Times New Roman"/>
          <w:bCs/>
          <w:sz w:val="28"/>
          <w:szCs w:val="28"/>
        </w:rPr>
        <w:t>414056, г. Астрахань, ул. Савушкина, 1Б</w:t>
      </w:r>
      <w:r w:rsidRPr="003E4223">
        <w:rPr>
          <w:rFonts w:ascii="Times New Roman" w:eastAsia="Times New Roman" w:hAnsi="Times New Roman" w:cs="Times New Roman"/>
          <w:bCs/>
          <w:sz w:val="28"/>
          <w:szCs w:val="28"/>
        </w:rPr>
        <w:t>;</w:t>
      </w:r>
    </w:p>
    <w:p w:rsidR="00990C4E" w:rsidRPr="003E4223" w:rsidRDefault="00990C4E" w:rsidP="00267740">
      <w:pPr>
        <w:tabs>
          <w:tab w:val="left" w:pos="5387"/>
        </w:tabs>
        <w:ind w:firstLine="720"/>
        <w:rPr>
          <w:rFonts w:ascii="Times New Roman" w:eastAsia="Times New Roman" w:hAnsi="Times New Roman" w:cs="Times New Roman"/>
          <w:bCs/>
          <w:sz w:val="28"/>
          <w:szCs w:val="28"/>
        </w:rPr>
      </w:pPr>
      <w:r w:rsidRPr="00990C4E">
        <w:rPr>
          <w:rFonts w:ascii="Times New Roman" w:eastAsia="Times New Roman" w:hAnsi="Times New Roman" w:cs="Times New Roman"/>
          <w:bCs/>
          <w:sz w:val="28"/>
          <w:szCs w:val="28"/>
        </w:rPr>
        <w:t>передана на руки сотрудникам, указанным в извещении о проведен</w:t>
      </w:r>
      <w:proofErr w:type="gramStart"/>
      <w:r w:rsidRPr="00990C4E">
        <w:rPr>
          <w:rFonts w:ascii="Times New Roman" w:eastAsia="Times New Roman" w:hAnsi="Times New Roman" w:cs="Times New Roman"/>
          <w:bCs/>
          <w:sz w:val="28"/>
          <w:szCs w:val="28"/>
        </w:rPr>
        <w:t>и</w:t>
      </w:r>
      <w:r w:rsidR="00FF0502">
        <w:rPr>
          <w:rFonts w:ascii="Times New Roman" w:eastAsia="Times New Roman" w:hAnsi="Times New Roman" w:cs="Times New Roman"/>
          <w:bCs/>
          <w:sz w:val="28"/>
          <w:szCs w:val="28"/>
        </w:rPr>
        <w:t>и</w:t>
      </w:r>
      <w:r w:rsidRPr="00990C4E">
        <w:rPr>
          <w:rFonts w:ascii="Times New Roman" w:eastAsia="Times New Roman" w:hAnsi="Times New Roman" w:cs="Times New Roman"/>
          <w:bCs/>
          <w:sz w:val="28"/>
          <w:szCs w:val="28"/>
        </w:rPr>
        <w:t xml:space="preserve"> ау</w:t>
      </w:r>
      <w:proofErr w:type="gramEnd"/>
      <w:r w:rsidRPr="00990C4E">
        <w:rPr>
          <w:rFonts w:ascii="Times New Roman" w:eastAsia="Times New Roman" w:hAnsi="Times New Roman" w:cs="Times New Roman"/>
          <w:bCs/>
          <w:sz w:val="28"/>
          <w:szCs w:val="28"/>
        </w:rPr>
        <w:t>кциона, по адресу:</w:t>
      </w:r>
      <w:r w:rsidR="00F67D90">
        <w:rPr>
          <w:rFonts w:ascii="Times New Roman" w:eastAsia="Times New Roman" w:hAnsi="Times New Roman" w:cs="Times New Roman"/>
          <w:bCs/>
          <w:sz w:val="28"/>
          <w:szCs w:val="28"/>
        </w:rPr>
        <w:t xml:space="preserve"> </w:t>
      </w:r>
      <w:r w:rsidRPr="00990C4E">
        <w:rPr>
          <w:rFonts w:ascii="Times New Roman" w:eastAsia="Times New Roman" w:hAnsi="Times New Roman" w:cs="Times New Roman"/>
          <w:bCs/>
          <w:sz w:val="28"/>
          <w:szCs w:val="28"/>
        </w:rPr>
        <w:t>414056, г. Астрахань, ул. Савушкина, 1Б;</w:t>
      </w:r>
    </w:p>
    <w:p w:rsidR="00267740" w:rsidRDefault="00267740" w:rsidP="00605732">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б) </w:t>
      </w:r>
      <w:proofErr w:type="gramStart"/>
      <w:r>
        <w:rPr>
          <w:rFonts w:ascii="Times New Roman" w:hAnsi="Times New Roman" w:cs="Times New Roman"/>
          <w:sz w:val="28"/>
          <w:szCs w:val="28"/>
        </w:rPr>
        <w:t>пред</w:t>
      </w:r>
      <w:r w:rsidR="00BF4D71">
        <w:rPr>
          <w:rFonts w:ascii="Times New Roman" w:hAnsi="Times New Roman" w:cs="Times New Roman"/>
          <w:sz w:val="28"/>
          <w:szCs w:val="28"/>
        </w:rPr>
        <w:t>о</w:t>
      </w:r>
      <w:r>
        <w:rPr>
          <w:rFonts w:ascii="Times New Roman" w:hAnsi="Times New Roman" w:cs="Times New Roman"/>
          <w:sz w:val="28"/>
          <w:szCs w:val="28"/>
        </w:rPr>
        <w:t>ставлена</w:t>
      </w:r>
      <w:proofErr w:type="gramEnd"/>
      <w:r>
        <w:rPr>
          <w:rFonts w:ascii="Times New Roman" w:hAnsi="Times New Roman" w:cs="Times New Roman"/>
          <w:sz w:val="28"/>
          <w:szCs w:val="28"/>
        </w:rPr>
        <w:t xml:space="preserve"> в электронной форме в виде электронного документа, подписанного усиленной квалифи</w:t>
      </w:r>
      <w:r w:rsidR="00B307A3">
        <w:rPr>
          <w:rFonts w:ascii="Times New Roman" w:hAnsi="Times New Roman" w:cs="Times New Roman"/>
          <w:sz w:val="28"/>
          <w:szCs w:val="28"/>
        </w:rPr>
        <w:t>цированной электронной подписью.</w:t>
      </w:r>
    </w:p>
    <w:p w:rsidR="00267740" w:rsidRPr="007E3001" w:rsidRDefault="00267740" w:rsidP="00605732">
      <w:pPr>
        <w:ind w:firstLine="708"/>
        <w:rPr>
          <w:rFonts w:ascii="Times New Roman" w:eastAsia="Times New Roman" w:hAnsi="Times New Roman" w:cs="Times New Roman"/>
          <w:sz w:val="28"/>
        </w:rPr>
      </w:pPr>
      <w:r w:rsidRPr="007E3001">
        <w:rPr>
          <w:rFonts w:ascii="Times New Roman" w:eastAsia="Times New Roman" w:hAnsi="Times New Roman" w:cs="Times New Roman"/>
          <w:sz w:val="28"/>
        </w:rPr>
        <w:t>5.4</w:t>
      </w:r>
      <w:r w:rsidR="00F0284B">
        <w:rPr>
          <w:rFonts w:ascii="Times New Roman" w:eastAsia="Times New Roman" w:hAnsi="Times New Roman" w:cs="Times New Roman"/>
          <w:sz w:val="28"/>
        </w:rPr>
        <w:t>.</w:t>
      </w:r>
      <w:r w:rsidR="005574A4">
        <w:rPr>
          <w:rFonts w:ascii="Times New Roman" w:eastAsia="Times New Roman" w:hAnsi="Times New Roman" w:cs="Times New Roman"/>
          <w:sz w:val="28"/>
        </w:rPr>
        <w:t xml:space="preserve"> </w:t>
      </w:r>
      <w:r w:rsidRPr="007E3001">
        <w:rPr>
          <w:rFonts w:ascii="Times New Roman" w:eastAsia="Times New Roman" w:hAnsi="Times New Roman" w:cs="Times New Roman"/>
          <w:sz w:val="28"/>
        </w:rPr>
        <w:t xml:space="preserve">Дата начала приема заявок: </w:t>
      </w:r>
      <w:r w:rsidR="00FF0502">
        <w:rPr>
          <w:rFonts w:ascii="Times New Roman" w:eastAsia="Times New Roman" w:hAnsi="Times New Roman" w:cs="Times New Roman"/>
          <w:sz w:val="28"/>
        </w:rPr>
        <w:t>09</w:t>
      </w:r>
      <w:r w:rsidRPr="007E3001">
        <w:rPr>
          <w:rFonts w:ascii="Times New Roman" w:eastAsia="Times New Roman" w:hAnsi="Times New Roman" w:cs="Times New Roman"/>
          <w:sz w:val="28"/>
        </w:rPr>
        <w:t>-00 «</w:t>
      </w:r>
      <w:r w:rsidR="00FD31C9">
        <w:rPr>
          <w:rFonts w:ascii="Times New Roman" w:eastAsia="Times New Roman" w:hAnsi="Times New Roman" w:cs="Times New Roman"/>
          <w:sz w:val="28"/>
        </w:rPr>
        <w:t>16</w:t>
      </w:r>
      <w:r w:rsidRPr="007E3001">
        <w:rPr>
          <w:rFonts w:ascii="Times New Roman" w:eastAsia="Times New Roman" w:hAnsi="Times New Roman" w:cs="Times New Roman"/>
          <w:sz w:val="28"/>
        </w:rPr>
        <w:t xml:space="preserve">» </w:t>
      </w:r>
      <w:r w:rsidR="00FD31C9">
        <w:rPr>
          <w:rFonts w:ascii="Times New Roman" w:eastAsia="Times New Roman" w:hAnsi="Times New Roman" w:cs="Times New Roman"/>
          <w:sz w:val="28"/>
        </w:rPr>
        <w:t>февраля</w:t>
      </w:r>
      <w:r w:rsidRPr="007E3001">
        <w:rPr>
          <w:rFonts w:ascii="Times New Roman" w:eastAsia="Times New Roman" w:hAnsi="Times New Roman" w:cs="Times New Roman"/>
          <w:sz w:val="28"/>
        </w:rPr>
        <w:t xml:space="preserve"> 20</w:t>
      </w:r>
      <w:r w:rsidR="00BB2CE9">
        <w:rPr>
          <w:rFonts w:ascii="Times New Roman" w:eastAsia="Times New Roman" w:hAnsi="Times New Roman" w:cs="Times New Roman"/>
          <w:sz w:val="28"/>
        </w:rPr>
        <w:t>2</w:t>
      </w:r>
      <w:r w:rsidR="00FD31C9">
        <w:rPr>
          <w:rFonts w:ascii="Times New Roman" w:eastAsia="Times New Roman" w:hAnsi="Times New Roman" w:cs="Times New Roman"/>
          <w:sz w:val="28"/>
        </w:rPr>
        <w:t>4</w:t>
      </w:r>
      <w:r w:rsidRPr="007E3001">
        <w:rPr>
          <w:rFonts w:ascii="Times New Roman" w:eastAsia="Times New Roman" w:hAnsi="Times New Roman" w:cs="Times New Roman"/>
          <w:sz w:val="28"/>
        </w:rPr>
        <w:t xml:space="preserve"> года.</w:t>
      </w:r>
    </w:p>
    <w:p w:rsidR="00267740" w:rsidRDefault="00267740" w:rsidP="00605732">
      <w:pPr>
        <w:ind w:firstLine="708"/>
        <w:rPr>
          <w:rFonts w:ascii="Times New Roman" w:eastAsia="Times New Roman" w:hAnsi="Times New Roman" w:cs="Times New Roman"/>
          <w:sz w:val="28"/>
        </w:rPr>
      </w:pPr>
      <w:r w:rsidRPr="007E3001">
        <w:rPr>
          <w:rFonts w:ascii="Times New Roman" w:eastAsia="Times New Roman" w:hAnsi="Times New Roman" w:cs="Times New Roman"/>
          <w:sz w:val="28"/>
        </w:rPr>
        <w:t>5.5</w:t>
      </w:r>
      <w:r w:rsidR="00F0284B">
        <w:rPr>
          <w:rFonts w:ascii="Times New Roman" w:eastAsia="Times New Roman" w:hAnsi="Times New Roman" w:cs="Times New Roman"/>
          <w:sz w:val="28"/>
        </w:rPr>
        <w:t>.</w:t>
      </w:r>
      <w:r w:rsidRPr="007E3001">
        <w:rPr>
          <w:rFonts w:ascii="Times New Roman" w:eastAsia="Times New Roman" w:hAnsi="Times New Roman" w:cs="Times New Roman"/>
          <w:sz w:val="28"/>
        </w:rPr>
        <w:t xml:space="preserve"> Дата окончания приема заявок: 1</w:t>
      </w:r>
      <w:r w:rsidR="00CA2511" w:rsidRPr="00CA2511">
        <w:rPr>
          <w:rFonts w:ascii="Times New Roman" w:eastAsia="Times New Roman" w:hAnsi="Times New Roman" w:cs="Times New Roman"/>
          <w:sz w:val="28"/>
        </w:rPr>
        <w:t>7</w:t>
      </w:r>
      <w:r w:rsidRPr="007E3001">
        <w:rPr>
          <w:rFonts w:ascii="Times New Roman" w:eastAsia="Times New Roman" w:hAnsi="Times New Roman" w:cs="Times New Roman"/>
          <w:sz w:val="28"/>
        </w:rPr>
        <w:t>-00 «</w:t>
      </w:r>
      <w:r w:rsidR="00FD31C9">
        <w:rPr>
          <w:rFonts w:ascii="Times New Roman" w:eastAsia="Times New Roman" w:hAnsi="Times New Roman" w:cs="Times New Roman"/>
          <w:sz w:val="28"/>
        </w:rPr>
        <w:t>18</w:t>
      </w:r>
      <w:r w:rsidRPr="007E3001">
        <w:rPr>
          <w:rFonts w:ascii="Times New Roman" w:eastAsia="Times New Roman" w:hAnsi="Times New Roman" w:cs="Times New Roman"/>
          <w:sz w:val="28"/>
        </w:rPr>
        <w:t xml:space="preserve">» </w:t>
      </w:r>
      <w:r w:rsidR="00FD31C9">
        <w:rPr>
          <w:rFonts w:ascii="Times New Roman" w:eastAsia="Times New Roman" w:hAnsi="Times New Roman" w:cs="Times New Roman"/>
          <w:sz w:val="28"/>
        </w:rPr>
        <w:t>марта</w:t>
      </w:r>
      <w:r w:rsidRPr="007E3001">
        <w:rPr>
          <w:rFonts w:ascii="Times New Roman" w:eastAsia="Times New Roman" w:hAnsi="Times New Roman" w:cs="Times New Roman"/>
          <w:sz w:val="28"/>
        </w:rPr>
        <w:t xml:space="preserve">  20</w:t>
      </w:r>
      <w:r w:rsidR="00BB2CE9">
        <w:rPr>
          <w:rFonts w:ascii="Times New Roman" w:eastAsia="Times New Roman" w:hAnsi="Times New Roman" w:cs="Times New Roman"/>
          <w:sz w:val="28"/>
        </w:rPr>
        <w:t>2</w:t>
      </w:r>
      <w:r w:rsidR="00FD31C9">
        <w:rPr>
          <w:rFonts w:ascii="Times New Roman" w:eastAsia="Times New Roman" w:hAnsi="Times New Roman" w:cs="Times New Roman"/>
          <w:sz w:val="28"/>
        </w:rPr>
        <w:t>4</w:t>
      </w:r>
      <w:r w:rsidRPr="007E3001">
        <w:rPr>
          <w:rFonts w:ascii="Times New Roman" w:eastAsia="Times New Roman" w:hAnsi="Times New Roman" w:cs="Times New Roman"/>
          <w:sz w:val="28"/>
        </w:rPr>
        <w:t xml:space="preserve"> года.</w:t>
      </w:r>
    </w:p>
    <w:p w:rsidR="00267740" w:rsidRPr="005D1C79" w:rsidRDefault="00267740" w:rsidP="00FF0502">
      <w:pPr>
        <w:tabs>
          <w:tab w:val="left" w:pos="10992"/>
          <w:tab w:val="left" w:pos="11908"/>
          <w:tab w:val="left" w:pos="12824"/>
          <w:tab w:val="left" w:pos="13740"/>
          <w:tab w:val="left" w:pos="14656"/>
        </w:tabs>
        <w:ind w:firstLine="709"/>
        <w:rPr>
          <w:rFonts w:ascii="Times New Roman" w:eastAsia="Times New Roman" w:hAnsi="Times New Roman" w:cs="Times New Roman"/>
          <w:color w:val="000000"/>
          <w:sz w:val="28"/>
          <w:szCs w:val="28"/>
        </w:rPr>
      </w:pPr>
      <w:r w:rsidRPr="005D1C79">
        <w:rPr>
          <w:rFonts w:ascii="Times New Roman" w:hAnsi="Times New Roman" w:cs="Times New Roman"/>
          <w:sz w:val="28"/>
          <w:szCs w:val="28"/>
        </w:rPr>
        <w:t>5.6</w:t>
      </w:r>
      <w:r w:rsidR="00F0284B">
        <w:rPr>
          <w:rFonts w:ascii="Times New Roman" w:hAnsi="Times New Roman" w:cs="Times New Roman"/>
          <w:sz w:val="28"/>
          <w:szCs w:val="28"/>
        </w:rPr>
        <w:t>.</w:t>
      </w:r>
      <w:r w:rsidR="007B5939">
        <w:rPr>
          <w:rFonts w:ascii="Times New Roman" w:hAnsi="Times New Roman" w:cs="Times New Roman"/>
          <w:sz w:val="28"/>
          <w:szCs w:val="28"/>
        </w:rPr>
        <w:t xml:space="preserve"> </w:t>
      </w:r>
      <w:r w:rsidRPr="005D1C79">
        <w:rPr>
          <w:rFonts w:ascii="Times New Roman" w:hAnsi="Times New Roman" w:cs="Times New Roman"/>
          <w:sz w:val="28"/>
          <w:szCs w:val="28"/>
        </w:rPr>
        <w:t xml:space="preserve">Заявки на участие в аукционе принимаются: с понедельника </w:t>
      </w:r>
      <w:r w:rsidR="00605732">
        <w:rPr>
          <w:rFonts w:ascii="Times New Roman" w:hAnsi="Times New Roman" w:cs="Times New Roman"/>
          <w:sz w:val="28"/>
          <w:szCs w:val="28"/>
        </w:rPr>
        <w:br/>
      </w:r>
      <w:r w:rsidRPr="005D1C79">
        <w:rPr>
          <w:rFonts w:ascii="Times New Roman" w:hAnsi="Times New Roman" w:cs="Times New Roman"/>
          <w:sz w:val="28"/>
          <w:szCs w:val="28"/>
        </w:rPr>
        <w:t xml:space="preserve">по четверг с </w:t>
      </w:r>
      <w:r w:rsidR="00FF0502">
        <w:rPr>
          <w:rFonts w:ascii="Times New Roman" w:hAnsi="Times New Roman" w:cs="Times New Roman"/>
          <w:sz w:val="28"/>
          <w:szCs w:val="28"/>
        </w:rPr>
        <w:t>09</w:t>
      </w:r>
      <w:r w:rsidRPr="005D1C79">
        <w:rPr>
          <w:rFonts w:ascii="Times New Roman" w:hAnsi="Times New Roman" w:cs="Times New Roman"/>
          <w:sz w:val="28"/>
          <w:szCs w:val="28"/>
        </w:rPr>
        <w:t xml:space="preserve">.00 до </w:t>
      </w:r>
      <w:r w:rsidR="00A928B3">
        <w:rPr>
          <w:rFonts w:ascii="Times New Roman" w:hAnsi="Times New Roman" w:cs="Times New Roman"/>
          <w:sz w:val="28"/>
          <w:szCs w:val="28"/>
        </w:rPr>
        <w:t>17</w:t>
      </w:r>
      <w:r w:rsidRPr="005D1C79">
        <w:rPr>
          <w:rFonts w:ascii="Times New Roman" w:hAnsi="Times New Roman" w:cs="Times New Roman"/>
          <w:sz w:val="28"/>
          <w:szCs w:val="28"/>
        </w:rPr>
        <w:t xml:space="preserve">.00 по </w:t>
      </w:r>
      <w:r w:rsidR="00A928B3">
        <w:rPr>
          <w:rFonts w:ascii="Times New Roman" w:hAnsi="Times New Roman" w:cs="Times New Roman"/>
          <w:sz w:val="28"/>
          <w:szCs w:val="28"/>
        </w:rPr>
        <w:t>местному</w:t>
      </w:r>
      <w:r w:rsidRPr="005D1C79">
        <w:rPr>
          <w:rFonts w:ascii="Times New Roman" w:hAnsi="Times New Roman" w:cs="Times New Roman"/>
          <w:sz w:val="28"/>
          <w:szCs w:val="28"/>
        </w:rPr>
        <w:t xml:space="preserve"> време</w:t>
      </w:r>
      <w:r>
        <w:rPr>
          <w:rFonts w:ascii="Times New Roman" w:hAnsi="Times New Roman" w:cs="Times New Roman"/>
          <w:sz w:val="28"/>
          <w:szCs w:val="28"/>
        </w:rPr>
        <w:t xml:space="preserve">ни, по пятницам - с </w:t>
      </w:r>
      <w:r w:rsidR="00FF0502">
        <w:rPr>
          <w:rFonts w:ascii="Times New Roman" w:hAnsi="Times New Roman" w:cs="Times New Roman"/>
          <w:sz w:val="28"/>
          <w:szCs w:val="28"/>
        </w:rPr>
        <w:t>09-</w:t>
      </w:r>
      <w:r>
        <w:rPr>
          <w:rFonts w:ascii="Times New Roman" w:hAnsi="Times New Roman" w:cs="Times New Roman"/>
          <w:sz w:val="28"/>
          <w:szCs w:val="28"/>
        </w:rPr>
        <w:t xml:space="preserve">00 до </w:t>
      </w:r>
      <w:r w:rsidRPr="005D1C79">
        <w:rPr>
          <w:rFonts w:ascii="Times New Roman" w:hAnsi="Times New Roman" w:cs="Times New Roman"/>
          <w:sz w:val="28"/>
          <w:szCs w:val="28"/>
        </w:rPr>
        <w:t>16-</w:t>
      </w:r>
      <w:r w:rsidR="00A928B3">
        <w:rPr>
          <w:rFonts w:ascii="Times New Roman" w:hAnsi="Times New Roman" w:cs="Times New Roman"/>
          <w:sz w:val="28"/>
          <w:szCs w:val="28"/>
        </w:rPr>
        <w:t>00</w:t>
      </w:r>
      <w:r w:rsidRPr="005D1C79">
        <w:rPr>
          <w:rFonts w:ascii="Times New Roman" w:hAnsi="Times New Roman" w:cs="Times New Roman"/>
          <w:sz w:val="28"/>
          <w:szCs w:val="28"/>
        </w:rPr>
        <w:t xml:space="preserve"> по </w:t>
      </w:r>
      <w:r w:rsidR="00A928B3">
        <w:rPr>
          <w:rFonts w:ascii="Times New Roman" w:hAnsi="Times New Roman" w:cs="Times New Roman"/>
          <w:sz w:val="28"/>
          <w:szCs w:val="28"/>
        </w:rPr>
        <w:t>местному</w:t>
      </w:r>
      <w:r w:rsidRPr="005D1C79">
        <w:rPr>
          <w:rFonts w:ascii="Times New Roman" w:hAnsi="Times New Roman" w:cs="Times New Roman"/>
          <w:sz w:val="28"/>
          <w:szCs w:val="28"/>
        </w:rPr>
        <w:t xml:space="preserve"> времени</w:t>
      </w:r>
      <w:r w:rsidR="008258A6">
        <w:rPr>
          <w:rFonts w:ascii="Times New Roman" w:eastAsia="Times New Roman" w:hAnsi="Times New Roman" w:cs="Times New Roman"/>
          <w:color w:val="000000"/>
          <w:sz w:val="28"/>
          <w:szCs w:val="28"/>
        </w:rPr>
        <w:t>, обед с 1</w:t>
      </w:r>
      <w:r w:rsidR="005574A4">
        <w:rPr>
          <w:rFonts w:ascii="Times New Roman" w:eastAsia="Times New Roman" w:hAnsi="Times New Roman" w:cs="Times New Roman"/>
          <w:color w:val="000000"/>
          <w:sz w:val="28"/>
          <w:szCs w:val="28"/>
        </w:rPr>
        <w:t>2</w:t>
      </w:r>
      <w:r w:rsidR="008258A6">
        <w:rPr>
          <w:rFonts w:ascii="Times New Roman" w:eastAsia="Times New Roman" w:hAnsi="Times New Roman" w:cs="Times New Roman"/>
          <w:color w:val="000000"/>
          <w:sz w:val="28"/>
          <w:szCs w:val="28"/>
        </w:rPr>
        <w:t>.</w:t>
      </w:r>
      <w:r w:rsidR="005574A4">
        <w:rPr>
          <w:rFonts w:ascii="Times New Roman" w:eastAsia="Times New Roman" w:hAnsi="Times New Roman" w:cs="Times New Roman"/>
          <w:color w:val="000000"/>
          <w:sz w:val="28"/>
          <w:szCs w:val="28"/>
        </w:rPr>
        <w:t>3</w:t>
      </w:r>
      <w:r w:rsidR="008258A6">
        <w:rPr>
          <w:rFonts w:ascii="Times New Roman" w:eastAsia="Times New Roman" w:hAnsi="Times New Roman" w:cs="Times New Roman"/>
          <w:color w:val="000000"/>
          <w:sz w:val="28"/>
          <w:szCs w:val="28"/>
        </w:rPr>
        <w:t xml:space="preserve">0 </w:t>
      </w:r>
      <w:proofErr w:type="gramStart"/>
      <w:r w:rsidR="008258A6">
        <w:rPr>
          <w:rFonts w:ascii="Times New Roman" w:eastAsia="Times New Roman" w:hAnsi="Times New Roman" w:cs="Times New Roman"/>
          <w:color w:val="000000"/>
          <w:sz w:val="28"/>
          <w:szCs w:val="28"/>
        </w:rPr>
        <w:t>до</w:t>
      </w:r>
      <w:proofErr w:type="gramEnd"/>
      <w:r w:rsidR="008258A6">
        <w:rPr>
          <w:rFonts w:ascii="Times New Roman" w:eastAsia="Times New Roman" w:hAnsi="Times New Roman" w:cs="Times New Roman"/>
          <w:color w:val="000000"/>
          <w:sz w:val="28"/>
          <w:szCs w:val="28"/>
        </w:rPr>
        <w:t xml:space="preserve"> 13.</w:t>
      </w:r>
      <w:r w:rsidR="005574A4">
        <w:rPr>
          <w:rFonts w:ascii="Times New Roman" w:eastAsia="Times New Roman" w:hAnsi="Times New Roman" w:cs="Times New Roman"/>
          <w:color w:val="000000"/>
          <w:sz w:val="28"/>
          <w:szCs w:val="28"/>
        </w:rPr>
        <w:t>15</w:t>
      </w:r>
      <w:r w:rsidR="00AA6C61">
        <w:rPr>
          <w:rFonts w:ascii="Times New Roman" w:eastAsia="Times New Roman" w:hAnsi="Times New Roman" w:cs="Times New Roman"/>
          <w:color w:val="000000"/>
          <w:sz w:val="28"/>
          <w:szCs w:val="28"/>
        </w:rPr>
        <w:t xml:space="preserve"> </w:t>
      </w:r>
      <w:proofErr w:type="gramStart"/>
      <w:r w:rsidR="00AA6C61">
        <w:rPr>
          <w:rFonts w:ascii="Times New Roman" w:eastAsia="Times New Roman" w:hAnsi="Times New Roman" w:cs="Times New Roman"/>
          <w:color w:val="000000"/>
          <w:sz w:val="28"/>
          <w:szCs w:val="28"/>
        </w:rPr>
        <w:t>по</w:t>
      </w:r>
      <w:proofErr w:type="gramEnd"/>
      <w:r w:rsidR="00AA6C61">
        <w:rPr>
          <w:rFonts w:ascii="Times New Roman" w:eastAsia="Times New Roman" w:hAnsi="Times New Roman" w:cs="Times New Roman"/>
          <w:color w:val="000000"/>
          <w:sz w:val="28"/>
          <w:szCs w:val="28"/>
        </w:rPr>
        <w:t xml:space="preserve"> местному времени</w:t>
      </w:r>
      <w:r w:rsidR="008258A6">
        <w:rPr>
          <w:rFonts w:ascii="Times New Roman" w:eastAsia="Times New Roman" w:hAnsi="Times New Roman" w:cs="Times New Roman"/>
          <w:color w:val="000000"/>
          <w:sz w:val="28"/>
          <w:szCs w:val="28"/>
        </w:rPr>
        <w:t>.</w:t>
      </w:r>
    </w:p>
    <w:p w:rsidR="00267740" w:rsidRDefault="00267740" w:rsidP="00267740">
      <w:pPr>
        <w:pStyle w:val="24"/>
        <w:tabs>
          <w:tab w:val="clear" w:pos="0"/>
        </w:tabs>
        <w:rPr>
          <w:rFonts w:ascii="Calibri" w:hAnsi="Calibri" w:cs="Courier New"/>
        </w:rPr>
      </w:pPr>
      <w:r>
        <w:tab/>
      </w:r>
      <w:r w:rsidRPr="003E4223">
        <w:t>5.7</w:t>
      </w:r>
      <w:r w:rsidR="00F0284B">
        <w:t>.</w:t>
      </w:r>
      <w:r w:rsidRPr="003E4223">
        <w:t xml:space="preserve"> Заявитель самостоятельно определяет способ доставки заявок </w:t>
      </w:r>
      <w:r w:rsidR="00605732">
        <w:br/>
      </w:r>
      <w:r w:rsidRPr="003E4223">
        <w:t>на участие в аукционе и несет все риски того, что его заявка будет доставлена по неправильному адресу или, при несоблюдении сроков получения заявок на участие в аукционе, признана опоздавшей.</w:t>
      </w:r>
    </w:p>
    <w:p w:rsidR="00267740" w:rsidRPr="00F14525" w:rsidRDefault="00267740" w:rsidP="00267740">
      <w:pPr>
        <w:pStyle w:val="31"/>
        <w:tabs>
          <w:tab w:val="num" w:pos="0"/>
        </w:tabs>
        <w:spacing w:after="0" w:line="240" w:lineRule="auto"/>
        <w:ind w:left="0" w:firstLine="720"/>
        <w:rPr>
          <w:rFonts w:ascii="Calibri" w:eastAsia="Times New Roman" w:hAnsi="Calibri" w:cs="Courier New"/>
          <w:sz w:val="28"/>
        </w:rPr>
      </w:pPr>
    </w:p>
    <w:p w:rsidR="00067B79" w:rsidRDefault="00267740" w:rsidP="00267740">
      <w:pPr>
        <w:pStyle w:val="22"/>
        <w:spacing w:after="0"/>
        <w:jc w:val="center"/>
        <w:rPr>
          <w:sz w:val="28"/>
        </w:rPr>
      </w:pPr>
      <w:r w:rsidRPr="00F14525">
        <w:rPr>
          <w:sz w:val="28"/>
        </w:rPr>
        <w:t xml:space="preserve">6. Порядок отзыва заявок на участие в аукционе, </w:t>
      </w:r>
    </w:p>
    <w:p w:rsidR="00267740" w:rsidRDefault="00267740" w:rsidP="00267740">
      <w:pPr>
        <w:pStyle w:val="22"/>
        <w:spacing w:after="0"/>
        <w:jc w:val="center"/>
        <w:rPr>
          <w:sz w:val="28"/>
        </w:rPr>
      </w:pPr>
      <w:r w:rsidRPr="00F14525">
        <w:rPr>
          <w:sz w:val="28"/>
        </w:rPr>
        <w:t>внесение изменений в заявки</w:t>
      </w:r>
    </w:p>
    <w:p w:rsidR="00267740" w:rsidRDefault="00267740" w:rsidP="00267740">
      <w:pPr>
        <w:pStyle w:val="22"/>
        <w:spacing w:after="0"/>
        <w:jc w:val="center"/>
        <w:rPr>
          <w:sz w:val="28"/>
        </w:rPr>
      </w:pPr>
    </w:p>
    <w:p w:rsidR="00267740" w:rsidRPr="00F14525" w:rsidRDefault="00267740" w:rsidP="00267740">
      <w:pPr>
        <w:pStyle w:val="ConsPlusNormal"/>
        <w:widowControl/>
        <w:jc w:val="both"/>
        <w:rPr>
          <w:rFonts w:ascii="Times New Roman" w:hAnsi="Times New Roman" w:cs="Times New Roman"/>
          <w:sz w:val="28"/>
          <w:szCs w:val="28"/>
        </w:rPr>
      </w:pPr>
      <w:r w:rsidRPr="00F14525">
        <w:rPr>
          <w:rFonts w:ascii="Times New Roman" w:hAnsi="Times New Roman" w:cs="Times New Roman"/>
          <w:sz w:val="28"/>
          <w:szCs w:val="28"/>
        </w:rPr>
        <w:t>6.1</w:t>
      </w:r>
      <w:r w:rsidR="00F0284B">
        <w:rPr>
          <w:rFonts w:ascii="Times New Roman" w:hAnsi="Times New Roman" w:cs="Times New Roman"/>
          <w:sz w:val="28"/>
          <w:szCs w:val="28"/>
        </w:rPr>
        <w:t>.</w:t>
      </w:r>
      <w:r w:rsidRPr="00F14525">
        <w:rPr>
          <w:rFonts w:ascii="Times New Roman" w:hAnsi="Times New Roman" w:cs="Times New Roman"/>
          <w:sz w:val="28"/>
          <w:szCs w:val="28"/>
        </w:rPr>
        <w:t xml:space="preserve"> Заявитель, подавший заявку на участие в аукционе, вправе отозвать такую заявку в любое время до окончания срока подачи заявок. Организатор аукциона обязан вернуть внесенный задаток заявителю </w:t>
      </w:r>
      <w:proofErr w:type="gramStart"/>
      <w:r w:rsidRPr="00F14525">
        <w:rPr>
          <w:rFonts w:ascii="Times New Roman" w:hAnsi="Times New Roman" w:cs="Times New Roman"/>
          <w:sz w:val="28"/>
          <w:szCs w:val="28"/>
        </w:rPr>
        <w:t xml:space="preserve">в течение </w:t>
      </w:r>
      <w:r w:rsidR="000C6A47">
        <w:rPr>
          <w:rFonts w:ascii="Times New Roman" w:hAnsi="Times New Roman" w:cs="Times New Roman"/>
          <w:sz w:val="28"/>
          <w:szCs w:val="28"/>
        </w:rPr>
        <w:t>пяти</w:t>
      </w:r>
      <w:r w:rsidRPr="00F14525">
        <w:rPr>
          <w:rFonts w:ascii="Times New Roman" w:hAnsi="Times New Roman" w:cs="Times New Roman"/>
          <w:sz w:val="28"/>
          <w:szCs w:val="28"/>
        </w:rPr>
        <w:t xml:space="preserve"> рабочих дней с даты поступления организатору аукциона уведомления об отзыве заявки на участие в аукционе</w:t>
      </w:r>
      <w:proofErr w:type="gramEnd"/>
      <w:r w:rsidRPr="00F14525">
        <w:rPr>
          <w:rFonts w:ascii="Times New Roman" w:hAnsi="Times New Roman" w:cs="Times New Roman"/>
          <w:sz w:val="28"/>
          <w:szCs w:val="28"/>
        </w:rPr>
        <w:t>.</w:t>
      </w:r>
    </w:p>
    <w:p w:rsidR="00267740" w:rsidRPr="003E4223"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6.</w:t>
      </w:r>
      <w:r>
        <w:rPr>
          <w:rFonts w:ascii="Times New Roman" w:eastAsia="Times New Roman" w:hAnsi="Times New Roman" w:cs="Times New Roman"/>
          <w:sz w:val="28"/>
          <w:szCs w:val="28"/>
        </w:rPr>
        <w:t>2</w:t>
      </w:r>
      <w:r w:rsidR="00F0284B">
        <w:rPr>
          <w:rFonts w:ascii="Times New Roman" w:eastAsia="Times New Roman" w:hAnsi="Times New Roman" w:cs="Times New Roman"/>
          <w:sz w:val="28"/>
          <w:szCs w:val="28"/>
        </w:rPr>
        <w:t>.</w:t>
      </w:r>
      <w:r w:rsidRPr="003E4223">
        <w:rPr>
          <w:rFonts w:ascii="Times New Roman" w:eastAsia="Times New Roman" w:hAnsi="Times New Roman" w:cs="Times New Roman"/>
          <w:sz w:val="28"/>
          <w:szCs w:val="28"/>
        </w:rPr>
        <w:t xml:space="preserve"> Заявки на участие в аукционе отзываются в следующем порядке:</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за</w:t>
      </w:r>
      <w:r w:rsidRPr="003E4223">
        <w:rPr>
          <w:rFonts w:ascii="Times New Roman" w:eastAsia="Times New Roman" w:hAnsi="Times New Roman" w:cs="Times New Roman"/>
          <w:sz w:val="28"/>
          <w:szCs w:val="28"/>
        </w:rPr>
        <w:t>явитель подает в письменном виде уведомление</w:t>
      </w:r>
      <w:r w:rsidR="000C6A47">
        <w:rPr>
          <w:rFonts w:ascii="Times New Roman" w:eastAsia="Times New Roman" w:hAnsi="Times New Roman" w:cs="Times New Roman"/>
          <w:sz w:val="28"/>
          <w:szCs w:val="28"/>
        </w:rPr>
        <w:t xml:space="preserve"> о том, что он отзывает свою заявку</w:t>
      </w:r>
      <w:r w:rsidRPr="003E4223">
        <w:rPr>
          <w:rFonts w:ascii="Times New Roman" w:eastAsia="Times New Roman" w:hAnsi="Times New Roman" w:cs="Times New Roman"/>
          <w:sz w:val="28"/>
          <w:szCs w:val="28"/>
        </w:rPr>
        <w:t>.</w:t>
      </w:r>
      <w:r w:rsidR="000C6A47">
        <w:rPr>
          <w:rFonts w:ascii="Times New Roman" w:eastAsia="Times New Roman" w:hAnsi="Times New Roman" w:cs="Times New Roman"/>
          <w:sz w:val="28"/>
          <w:szCs w:val="28"/>
        </w:rPr>
        <w:t xml:space="preserve"> </w:t>
      </w:r>
      <w:r w:rsidRPr="003E4223">
        <w:rPr>
          <w:rFonts w:ascii="Times New Roman" w:eastAsia="Times New Roman" w:hAnsi="Times New Roman" w:cs="Times New Roman"/>
          <w:sz w:val="28"/>
          <w:szCs w:val="28"/>
        </w:rPr>
        <w:t xml:space="preserve">При этом в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w:t>
      </w:r>
      <w:r w:rsidR="00605732">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 xml:space="preserve">на участие в аукционе; </w:t>
      </w:r>
    </w:p>
    <w:p w:rsidR="00267740" w:rsidRPr="003E4223" w:rsidRDefault="00267740" w:rsidP="00267740">
      <w:pPr>
        <w:pStyle w:val="31"/>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2) уведомление об отзыве заявки на участие в аукционе должно быть скреплено печатью </w:t>
      </w:r>
      <w:r w:rsidR="00FB1C7D" w:rsidRPr="00FB1C7D">
        <w:rPr>
          <w:rFonts w:ascii="Times New Roman" w:eastAsia="Times New Roman" w:hAnsi="Times New Roman" w:cs="Times New Roman"/>
          <w:sz w:val="28"/>
          <w:szCs w:val="28"/>
        </w:rPr>
        <w:t>(при наличии)</w:t>
      </w:r>
      <w:r w:rsidR="00FB1C7D">
        <w:rPr>
          <w:rFonts w:ascii="Times New Roman" w:eastAsia="Times New Roman" w:hAnsi="Times New Roman" w:cs="Times New Roman"/>
          <w:sz w:val="28"/>
          <w:szCs w:val="28"/>
        </w:rPr>
        <w:t xml:space="preserve"> </w:t>
      </w:r>
      <w:r w:rsidRPr="003E4223">
        <w:rPr>
          <w:rFonts w:ascii="Times New Roman" w:eastAsia="Times New Roman" w:hAnsi="Times New Roman" w:cs="Times New Roman"/>
          <w:sz w:val="28"/>
          <w:szCs w:val="28"/>
        </w:rPr>
        <w:t xml:space="preserve">и заверено подписью уполномоченного лица </w:t>
      </w:r>
      <w:r w:rsidR="00FB1C7D">
        <w:rPr>
          <w:rFonts w:ascii="Times New Roman" w:eastAsia="Times New Roman" w:hAnsi="Times New Roman" w:cs="Times New Roman"/>
          <w:sz w:val="28"/>
          <w:szCs w:val="28"/>
        </w:rPr>
        <w:t>(для юридическ</w:t>
      </w:r>
      <w:r w:rsidR="00AA6C61">
        <w:rPr>
          <w:rFonts w:ascii="Times New Roman" w:eastAsia="Times New Roman" w:hAnsi="Times New Roman" w:cs="Times New Roman"/>
          <w:sz w:val="28"/>
          <w:szCs w:val="28"/>
        </w:rPr>
        <w:t>их</w:t>
      </w:r>
      <w:r w:rsidR="00FB1C7D">
        <w:rPr>
          <w:rFonts w:ascii="Times New Roman" w:eastAsia="Times New Roman" w:hAnsi="Times New Roman" w:cs="Times New Roman"/>
          <w:sz w:val="28"/>
          <w:szCs w:val="28"/>
        </w:rPr>
        <w:t xml:space="preserve"> лиц)</w:t>
      </w:r>
      <w:r w:rsidRPr="003E4223">
        <w:rPr>
          <w:rFonts w:ascii="Times New Roman" w:eastAsia="Times New Roman" w:hAnsi="Times New Roman" w:cs="Times New Roman"/>
          <w:sz w:val="28"/>
          <w:szCs w:val="28"/>
        </w:rPr>
        <w:t xml:space="preserve"> и собственноручно подписано физическим лицом - заявителем; </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3) уведомление об отзыве заявок на участие в аукционе пода</w:t>
      </w:r>
      <w:r>
        <w:rPr>
          <w:rFonts w:ascii="Times New Roman" w:eastAsia="Times New Roman" w:hAnsi="Times New Roman" w:cs="Times New Roman"/>
          <w:sz w:val="28"/>
          <w:szCs w:val="28"/>
        </w:rPr>
        <w:t>ё</w:t>
      </w:r>
      <w:r w:rsidRPr="003E4223">
        <w:rPr>
          <w:rFonts w:ascii="Times New Roman" w:eastAsia="Times New Roman" w:hAnsi="Times New Roman" w:cs="Times New Roman"/>
          <w:sz w:val="28"/>
          <w:szCs w:val="28"/>
        </w:rPr>
        <w:t xml:space="preserve">тся </w:t>
      </w:r>
      <w:r w:rsidR="00605732">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по адресу организатора аукциона;</w:t>
      </w:r>
    </w:p>
    <w:p w:rsidR="00267740" w:rsidRPr="003E4223" w:rsidRDefault="00267740" w:rsidP="00267740">
      <w:pPr>
        <w:tabs>
          <w:tab w:val="left" w:pos="1080"/>
        </w:tabs>
        <w:ind w:firstLine="720"/>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4) уведомления об отзыве заявки на участие в аукционе, полученные позднее даты </w:t>
      </w:r>
      <w:r w:rsidRPr="007E3001">
        <w:rPr>
          <w:rFonts w:ascii="Times New Roman" w:eastAsia="Times New Roman" w:hAnsi="Times New Roman" w:cs="Times New Roman"/>
          <w:sz w:val="28"/>
        </w:rPr>
        <w:t>окончания приема заявок</w:t>
      </w:r>
      <w:r w:rsidRPr="003E4223">
        <w:rPr>
          <w:rFonts w:ascii="Times New Roman" w:eastAsia="Times New Roman" w:hAnsi="Times New Roman" w:cs="Times New Roman"/>
          <w:sz w:val="28"/>
          <w:szCs w:val="28"/>
        </w:rPr>
        <w:t xml:space="preserve"> на участие в аукционе, не будут приняты во внимание, и поданная заявка на участие в аукционе будет рассматриваться как действительная;</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5) уведомления об отзыве заявок на участие в аукционе регистрируются в Журнале регистрации заявок на участие в аукционе. </w:t>
      </w:r>
    </w:p>
    <w:p w:rsidR="00267740" w:rsidRPr="003E4223"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rPr>
        <w:t>6.</w:t>
      </w:r>
      <w:r>
        <w:rPr>
          <w:rFonts w:ascii="Times New Roman" w:eastAsia="Times New Roman" w:hAnsi="Times New Roman" w:cs="Times New Roman"/>
          <w:sz w:val="28"/>
        </w:rPr>
        <w:t>3</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Заявитель, подавший заявку, вправе изменить </w:t>
      </w:r>
      <w:r w:rsidR="00A95E8C">
        <w:rPr>
          <w:rFonts w:ascii="Times New Roman" w:eastAsia="Times New Roman" w:hAnsi="Times New Roman" w:cs="Times New Roman"/>
          <w:sz w:val="28"/>
        </w:rPr>
        <w:t>её</w:t>
      </w:r>
      <w:r w:rsidRPr="003E4223">
        <w:rPr>
          <w:rFonts w:ascii="Times New Roman" w:eastAsia="Times New Roman" w:hAnsi="Times New Roman" w:cs="Times New Roman"/>
          <w:sz w:val="28"/>
        </w:rPr>
        <w:t xml:space="preserve"> в любое время</w:t>
      </w:r>
      <w:r w:rsidR="00AA6C61">
        <w:rPr>
          <w:rFonts w:ascii="Times New Roman" w:eastAsia="Times New Roman" w:hAnsi="Times New Roman" w:cs="Times New Roman"/>
          <w:sz w:val="28"/>
        </w:rPr>
        <w:t xml:space="preserve"> </w:t>
      </w:r>
      <w:r w:rsidRPr="003E4223">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д</w:t>
      </w:r>
      <w:r w:rsidRPr="007E3001">
        <w:rPr>
          <w:rFonts w:ascii="Times New Roman" w:eastAsia="Times New Roman" w:hAnsi="Times New Roman" w:cs="Times New Roman"/>
          <w:sz w:val="28"/>
        </w:rPr>
        <w:t>ат</w:t>
      </w:r>
      <w:r>
        <w:rPr>
          <w:rFonts w:ascii="Times New Roman" w:eastAsia="Times New Roman" w:hAnsi="Times New Roman" w:cs="Times New Roman"/>
          <w:sz w:val="28"/>
        </w:rPr>
        <w:t>ы</w:t>
      </w:r>
      <w:r w:rsidRPr="007E3001">
        <w:rPr>
          <w:rFonts w:ascii="Times New Roman" w:eastAsia="Times New Roman" w:hAnsi="Times New Roman" w:cs="Times New Roman"/>
          <w:sz w:val="28"/>
        </w:rPr>
        <w:t xml:space="preserve"> окончания приема заявок</w:t>
      </w:r>
      <w:r w:rsidRPr="003E4223">
        <w:rPr>
          <w:rFonts w:ascii="Times New Roman" w:eastAsia="Times New Roman" w:hAnsi="Times New Roman" w:cs="Times New Roman"/>
          <w:sz w:val="28"/>
          <w:szCs w:val="28"/>
        </w:rPr>
        <w:t xml:space="preserve">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внесенные в заявку, считаются неотъемлемой частью заявки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заявки на участие в аукционе подаются в запечатанном конверте</w:t>
      </w:r>
      <w:r w:rsidR="00A95E8C">
        <w:rPr>
          <w:rFonts w:ascii="Times New Roman" w:eastAsia="Times New Roman" w:hAnsi="Times New Roman" w:cs="Times New Roman"/>
          <w:sz w:val="28"/>
        </w:rPr>
        <w:t>, на котором</w:t>
      </w:r>
      <w:r w:rsidRPr="003E4223">
        <w:rPr>
          <w:rFonts w:ascii="Times New Roman" w:eastAsia="Times New Roman" w:hAnsi="Times New Roman" w:cs="Times New Roman"/>
          <w:sz w:val="28"/>
        </w:rPr>
        <w:t xml:space="preserve"> указываются: наименование аукциона, регистрационный номер заявки в следующем порядке: «Изменение заявки на участие в аукционе </w:t>
      </w:r>
      <w:r w:rsidRPr="003E4223">
        <w:rPr>
          <w:rFonts w:ascii="Times New Roman" w:eastAsia="Times New Roman" w:hAnsi="Times New Roman" w:cs="Times New Roman"/>
          <w:sz w:val="28"/>
        </w:rPr>
        <w:lastRenderedPageBreak/>
        <w:t>_____________________ (наименование аукциона) _____ (регистрационный номер заявки)».</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Изменения заявки должны быть оформлены в порядке, установленном для оформления заявок на участие в аукционе в соответствии с </w:t>
      </w:r>
      <w:r w:rsidR="00FB1C7D">
        <w:rPr>
          <w:rFonts w:ascii="Times New Roman" w:eastAsia="Times New Roman" w:hAnsi="Times New Roman" w:cs="Times New Roman"/>
          <w:sz w:val="28"/>
        </w:rPr>
        <w:t>пунктами 3.7, 3.8</w:t>
      </w:r>
      <w:r w:rsidRPr="003E4223">
        <w:rPr>
          <w:rFonts w:ascii="Times New Roman" w:eastAsia="Times New Roman" w:hAnsi="Times New Roman" w:cs="Times New Roman"/>
          <w:sz w:val="28"/>
        </w:rPr>
        <w:t xml:space="preserve"> документации об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заявок на участие в аукционе подаются по адресу организатора аукциона до дня и времени окончания приема заявок (с учетом всех изменений извещения о проведен</w:t>
      </w:r>
      <w:proofErr w:type="gramStart"/>
      <w:r w:rsidRPr="003E4223">
        <w:rPr>
          <w:rFonts w:ascii="Times New Roman" w:eastAsia="Times New Roman" w:hAnsi="Times New Roman" w:cs="Times New Roman"/>
          <w:sz w:val="28"/>
        </w:rPr>
        <w:t>ии ау</w:t>
      </w:r>
      <w:proofErr w:type="gramEnd"/>
      <w:r w:rsidRPr="003E4223">
        <w:rPr>
          <w:rFonts w:ascii="Times New Roman" w:eastAsia="Times New Roman" w:hAnsi="Times New Roman" w:cs="Times New Roman"/>
          <w:sz w:val="28"/>
        </w:rPr>
        <w:t>кциона, являющихся неотъемлемой частью извещения о проведении аукциона).</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заявок на участие в аукционе регистрируются в Журнале регистрации заявок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Конверты с изменениями заяв</w:t>
      </w:r>
      <w:r w:rsidR="00A95E8C">
        <w:rPr>
          <w:rFonts w:ascii="Times New Roman" w:eastAsia="Times New Roman" w:hAnsi="Times New Roman" w:cs="Times New Roman"/>
          <w:sz w:val="28"/>
        </w:rPr>
        <w:t>ки</w:t>
      </w:r>
      <w:r w:rsidRPr="003E4223">
        <w:rPr>
          <w:rFonts w:ascii="Times New Roman" w:eastAsia="Times New Roman" w:hAnsi="Times New Roman" w:cs="Times New Roman"/>
          <w:sz w:val="28"/>
        </w:rPr>
        <w:t xml:space="preserve"> рассматриваются Комиссией организатора аукциона</w:t>
      </w:r>
      <w:r w:rsidR="00D57011">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одновременно</w:t>
      </w:r>
      <w:r w:rsidR="00D57011">
        <w:rPr>
          <w:rFonts w:ascii="Times New Roman" w:eastAsia="Times New Roman" w:hAnsi="Times New Roman" w:cs="Times New Roman"/>
          <w:sz w:val="28"/>
        </w:rPr>
        <w:t xml:space="preserve"> с </w:t>
      </w:r>
      <w:r w:rsidRPr="003E4223">
        <w:rPr>
          <w:rFonts w:ascii="Times New Roman" w:eastAsia="Times New Roman" w:hAnsi="Times New Roman" w:cs="Times New Roman"/>
          <w:sz w:val="28"/>
        </w:rPr>
        <w:t>конвертами</w:t>
      </w:r>
      <w:r w:rsidR="00D57011">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с</w:t>
      </w:r>
      <w:r w:rsidR="00D57011">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заявками</w:t>
      </w:r>
      <w:r w:rsidR="00D57011">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на</w:t>
      </w:r>
      <w:r w:rsidR="00D57011">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После рассмотрения заявок и </w:t>
      </w:r>
      <w:r w:rsidR="00A95E8C">
        <w:rPr>
          <w:rFonts w:ascii="Times New Roman" w:eastAsia="Times New Roman" w:hAnsi="Times New Roman" w:cs="Times New Roman"/>
          <w:sz w:val="28"/>
        </w:rPr>
        <w:t xml:space="preserve">их </w:t>
      </w:r>
      <w:r w:rsidRPr="003E4223">
        <w:rPr>
          <w:rFonts w:ascii="Times New Roman" w:eastAsia="Times New Roman" w:hAnsi="Times New Roman" w:cs="Times New Roman"/>
          <w:sz w:val="28"/>
        </w:rPr>
        <w:t xml:space="preserve">изменений </w:t>
      </w:r>
      <w:r w:rsidRPr="003E4223">
        <w:rPr>
          <w:rFonts w:ascii="Times New Roman" w:eastAsia="Times New Roman" w:hAnsi="Times New Roman" w:cs="Times New Roman"/>
          <w:sz w:val="28"/>
          <w:szCs w:val="28"/>
        </w:rPr>
        <w:t>Комиссия организатора аукциона</w:t>
      </w:r>
      <w:r w:rsidRPr="003E4223">
        <w:rPr>
          <w:rFonts w:ascii="Times New Roman" w:eastAsia="Times New Roman" w:hAnsi="Times New Roman" w:cs="Times New Roman"/>
          <w:sz w:val="28"/>
        </w:rPr>
        <w:t xml:space="preserve"> устанавливает, </w:t>
      </w:r>
      <w:r w:rsidR="00A95E8C">
        <w:rPr>
          <w:rFonts w:ascii="Times New Roman" w:eastAsia="Times New Roman" w:hAnsi="Times New Roman" w:cs="Times New Roman"/>
          <w:sz w:val="28"/>
        </w:rPr>
        <w:t>что данные</w:t>
      </w:r>
      <w:r w:rsidRPr="003E4223">
        <w:rPr>
          <w:rFonts w:ascii="Times New Roman" w:eastAsia="Times New Roman" w:hAnsi="Times New Roman" w:cs="Times New Roman"/>
          <w:sz w:val="28"/>
        </w:rPr>
        <w:t xml:space="preserve"> изменения на участие в аукционе </w:t>
      </w:r>
      <w:r w:rsidR="00A95E8C">
        <w:rPr>
          <w:rFonts w:ascii="Times New Roman" w:eastAsia="Times New Roman" w:hAnsi="Times New Roman" w:cs="Times New Roman"/>
          <w:sz w:val="28"/>
        </w:rPr>
        <w:t xml:space="preserve">поданы </w:t>
      </w:r>
      <w:r w:rsidRPr="003E4223">
        <w:rPr>
          <w:rFonts w:ascii="Times New Roman" w:eastAsia="Times New Roman" w:hAnsi="Times New Roman" w:cs="Times New Roman"/>
          <w:sz w:val="28"/>
        </w:rPr>
        <w:t>надлежащим лицом.</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О рассмотрении изменений заяв</w:t>
      </w:r>
      <w:r w:rsidR="00A95E8C">
        <w:rPr>
          <w:rFonts w:ascii="Times New Roman" w:eastAsia="Times New Roman" w:hAnsi="Times New Roman" w:cs="Times New Roman"/>
          <w:sz w:val="28"/>
        </w:rPr>
        <w:t>ки</w:t>
      </w:r>
      <w:r w:rsidRPr="003E4223">
        <w:rPr>
          <w:rFonts w:ascii="Times New Roman" w:eastAsia="Times New Roman" w:hAnsi="Times New Roman" w:cs="Times New Roman"/>
          <w:sz w:val="28"/>
        </w:rPr>
        <w:t xml:space="preserve"> на участие в аукционе делается соответствующая отметка в протоколе рассмотрения заявок на участие </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в аукционе.</w:t>
      </w:r>
    </w:p>
    <w:p w:rsidR="00267740" w:rsidRDefault="00406981" w:rsidP="00267740">
      <w:pPr>
        <w:rPr>
          <w:rFonts w:ascii="Times New Roman" w:eastAsia="Times New Roman" w:hAnsi="Times New Roman" w:cs="Times New Roman"/>
          <w:sz w:val="28"/>
        </w:rPr>
      </w:pPr>
      <w:r>
        <w:rPr>
          <w:rFonts w:ascii="Times New Roman" w:eastAsia="Times New Roman" w:hAnsi="Times New Roman" w:cs="Times New Roman"/>
          <w:sz w:val="28"/>
        </w:rPr>
        <w:tab/>
        <w:t>В случае</w:t>
      </w:r>
      <w:proofErr w:type="gramStart"/>
      <w:r w:rsidR="00BF4D71">
        <w:rPr>
          <w:rFonts w:ascii="Times New Roman" w:eastAsia="Times New Roman" w:hAnsi="Times New Roman" w:cs="Times New Roman"/>
          <w:sz w:val="28"/>
        </w:rPr>
        <w:t>,</w:t>
      </w:r>
      <w:proofErr w:type="gramEnd"/>
      <w:r w:rsidR="00267740" w:rsidRPr="003E4223">
        <w:rPr>
          <w:rFonts w:ascii="Times New Roman" w:eastAsia="Times New Roman" w:hAnsi="Times New Roman" w:cs="Times New Roman"/>
          <w:sz w:val="28"/>
        </w:rPr>
        <w:t xml:space="preserve"> если конверт не запечатан и не маркирован в порядке, указанном выше, такие конверты с изменениями заяв</w:t>
      </w:r>
      <w:r w:rsidR="00A95E8C">
        <w:rPr>
          <w:rFonts w:ascii="Times New Roman" w:eastAsia="Times New Roman" w:hAnsi="Times New Roman" w:cs="Times New Roman"/>
          <w:sz w:val="28"/>
        </w:rPr>
        <w:t>ки</w:t>
      </w:r>
      <w:r w:rsidR="00267740" w:rsidRPr="003E4223">
        <w:rPr>
          <w:rFonts w:ascii="Times New Roman" w:eastAsia="Times New Roman" w:hAnsi="Times New Roman" w:cs="Times New Roman"/>
          <w:sz w:val="28"/>
        </w:rPr>
        <w:t xml:space="preserve"> на участие в аукционе не принимаются и возвращаются лицу, подавшему конверт. В случае получения такого конверта по почте</w:t>
      </w:r>
      <w:r w:rsidR="00A95E8C">
        <w:rPr>
          <w:rFonts w:ascii="Times New Roman" w:eastAsia="Times New Roman" w:hAnsi="Times New Roman" w:cs="Times New Roman"/>
          <w:sz w:val="28"/>
        </w:rPr>
        <w:t xml:space="preserve"> он</w:t>
      </w:r>
      <w:r w:rsidR="00267740" w:rsidRPr="003E4223">
        <w:rPr>
          <w:rFonts w:ascii="Times New Roman" w:eastAsia="Times New Roman" w:hAnsi="Times New Roman" w:cs="Times New Roman"/>
          <w:sz w:val="28"/>
        </w:rPr>
        <w:t xml:space="preserve"> возвращается по адресу отправителя, указанному на конверте.</w:t>
      </w:r>
    </w:p>
    <w:p w:rsidR="006D748E" w:rsidRPr="003E4223" w:rsidRDefault="006D748E" w:rsidP="00267740">
      <w:pPr>
        <w:rPr>
          <w:rFonts w:ascii="Times New Roman" w:eastAsia="Times New Roman" w:hAnsi="Times New Roman" w:cs="Times New Roman"/>
          <w:sz w:val="28"/>
        </w:rPr>
      </w:pPr>
    </w:p>
    <w:p w:rsidR="00067B79"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r w:rsidRPr="003E4223">
        <w:rPr>
          <w:rFonts w:ascii="Times New Roman" w:eastAsia="Times New Roman" w:hAnsi="Times New Roman" w:cs="Times New Roman"/>
          <w:b/>
          <w:bCs/>
          <w:sz w:val="28"/>
          <w:szCs w:val="28"/>
        </w:rPr>
        <w:t xml:space="preserve">7. Формы, порядок, даты начала и окончания предоставления </w:t>
      </w:r>
    </w:p>
    <w:p w:rsidR="00267740"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r w:rsidRPr="003E4223">
        <w:rPr>
          <w:rFonts w:ascii="Times New Roman" w:eastAsia="Times New Roman" w:hAnsi="Times New Roman" w:cs="Times New Roman"/>
          <w:b/>
          <w:bCs/>
          <w:sz w:val="28"/>
          <w:szCs w:val="28"/>
        </w:rPr>
        <w:t>заявителям разъяснений положений документации об аукционе</w:t>
      </w:r>
    </w:p>
    <w:p w:rsidR="00267740"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p>
    <w:p w:rsidR="00DE413A" w:rsidRDefault="00267740" w:rsidP="00DE413A">
      <w:pPr>
        <w:pStyle w:val="31"/>
        <w:tabs>
          <w:tab w:val="left" w:pos="720"/>
        </w:tabs>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33F73">
        <w:rPr>
          <w:rFonts w:ascii="Times New Roman" w:eastAsia="Times New Roman" w:hAnsi="Times New Roman" w:cs="Times New Roman"/>
          <w:sz w:val="28"/>
          <w:szCs w:val="28"/>
        </w:rPr>
        <w:t>7.1</w:t>
      </w:r>
      <w:r>
        <w:rPr>
          <w:rFonts w:ascii="Times New Roman" w:eastAsia="Times New Roman" w:hAnsi="Times New Roman" w:cs="Times New Roman"/>
          <w:sz w:val="28"/>
          <w:szCs w:val="28"/>
        </w:rPr>
        <w:t>. Со</w:t>
      </w:r>
      <w:r w:rsidRPr="003E4223">
        <w:rPr>
          <w:rFonts w:ascii="Times New Roman" w:eastAsia="Times New Roman" w:hAnsi="Times New Roman" w:cs="Times New Roman"/>
          <w:bCs/>
          <w:sz w:val="28"/>
          <w:szCs w:val="28"/>
        </w:rPr>
        <w:t xml:space="preserve"> дня опубликования извещения о проведен</w:t>
      </w:r>
      <w:proofErr w:type="gramStart"/>
      <w:r w:rsidRPr="003E4223">
        <w:rPr>
          <w:rFonts w:ascii="Times New Roman" w:eastAsia="Times New Roman" w:hAnsi="Times New Roman" w:cs="Times New Roman"/>
          <w:bCs/>
          <w:sz w:val="28"/>
          <w:szCs w:val="28"/>
        </w:rPr>
        <w:t>ии ау</w:t>
      </w:r>
      <w:proofErr w:type="gramEnd"/>
      <w:r w:rsidRPr="003E4223">
        <w:rPr>
          <w:rFonts w:ascii="Times New Roman" w:eastAsia="Times New Roman" w:hAnsi="Times New Roman" w:cs="Times New Roman"/>
          <w:bCs/>
          <w:sz w:val="28"/>
          <w:szCs w:val="28"/>
        </w:rPr>
        <w:t>кциона л</w:t>
      </w:r>
      <w:r w:rsidRPr="003E4223">
        <w:rPr>
          <w:rFonts w:ascii="Times New Roman" w:eastAsia="Times New Roman" w:hAnsi="Times New Roman" w:cs="Times New Roman"/>
          <w:sz w:val="28"/>
          <w:szCs w:val="28"/>
        </w:rPr>
        <w:t xml:space="preserve">юбой заявитель вправе направить в письменной форме организатору аукциона запрос о разъяснении положений документации об аукционе. </w:t>
      </w:r>
      <w:proofErr w:type="gramStart"/>
      <w:r w:rsidRPr="003E4223">
        <w:rPr>
          <w:rFonts w:ascii="Times New Roman" w:eastAsia="Times New Roman" w:hAnsi="Times New Roman" w:cs="Times New Roman"/>
          <w:sz w:val="28"/>
          <w:szCs w:val="28"/>
        </w:rPr>
        <w:t xml:space="preserve">В течение двух рабочих дней со дня поступления указанного запроса организатор аукциона </w:t>
      </w:r>
      <w:r>
        <w:rPr>
          <w:rFonts w:ascii="Times New Roman" w:eastAsia="Times New Roman" w:hAnsi="Times New Roman" w:cs="Times New Roman"/>
          <w:sz w:val="28"/>
          <w:szCs w:val="28"/>
        </w:rPr>
        <w:t xml:space="preserve">обязан </w:t>
      </w:r>
      <w:r w:rsidRPr="003E4223">
        <w:rPr>
          <w:rFonts w:ascii="Times New Roman" w:eastAsia="Times New Roman" w:hAnsi="Times New Roman" w:cs="Times New Roman"/>
          <w:sz w:val="28"/>
          <w:szCs w:val="28"/>
        </w:rPr>
        <w:t>направит</w:t>
      </w:r>
      <w:r>
        <w:rPr>
          <w:rFonts w:ascii="Times New Roman" w:eastAsia="Times New Roman" w:hAnsi="Times New Roman" w:cs="Times New Roman"/>
          <w:sz w:val="28"/>
          <w:szCs w:val="28"/>
        </w:rPr>
        <w:t>ь</w:t>
      </w:r>
      <w:r w:rsidRPr="003E4223">
        <w:rPr>
          <w:rFonts w:ascii="Times New Roman" w:eastAsia="Times New Roman" w:hAnsi="Times New Roman" w:cs="Times New Roman"/>
          <w:sz w:val="28"/>
          <w:szCs w:val="28"/>
        </w:rPr>
        <w:t xml:space="preserve"> в письменной форме разъяснения положений документации об аукционе, если указанный запрос поступил </w:t>
      </w:r>
      <w:r w:rsidR="00AA6C61">
        <w:rPr>
          <w:rFonts w:ascii="Times New Roman" w:eastAsia="Times New Roman" w:hAnsi="Times New Roman" w:cs="Times New Roman"/>
          <w:sz w:val="28"/>
          <w:szCs w:val="28"/>
        </w:rPr>
        <w:t xml:space="preserve">к организатору аукциона </w:t>
      </w:r>
      <w:r w:rsidRPr="003E4223">
        <w:rPr>
          <w:rFonts w:ascii="Times New Roman" w:eastAsia="Times New Roman" w:hAnsi="Times New Roman" w:cs="Times New Roman"/>
          <w:sz w:val="28"/>
          <w:szCs w:val="28"/>
        </w:rPr>
        <w:t>не позднее, чем за пять</w:t>
      </w:r>
      <w:r w:rsidR="00A81A56">
        <w:rPr>
          <w:rFonts w:ascii="Times New Roman" w:eastAsia="Times New Roman" w:hAnsi="Times New Roman" w:cs="Times New Roman"/>
          <w:sz w:val="28"/>
          <w:szCs w:val="28"/>
        </w:rPr>
        <w:t xml:space="preserve"> </w:t>
      </w:r>
      <w:r w:rsidRPr="003E4223">
        <w:rPr>
          <w:rFonts w:ascii="Times New Roman" w:eastAsia="Times New Roman" w:hAnsi="Times New Roman" w:cs="Times New Roman"/>
          <w:sz w:val="28"/>
          <w:szCs w:val="28"/>
        </w:rPr>
        <w:t>дней до дня окончания подачи заявок на участие в аукционе на бумажном носителе по адресу, указанному в запросе.</w:t>
      </w:r>
      <w:proofErr w:type="gramEnd"/>
    </w:p>
    <w:p w:rsidR="00267740" w:rsidRDefault="00DE413A" w:rsidP="00DE413A">
      <w:pPr>
        <w:pStyle w:val="31"/>
        <w:widowControl w:val="0"/>
        <w:tabs>
          <w:tab w:val="left" w:pos="720"/>
        </w:tabs>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67740" w:rsidRPr="003E4223">
        <w:rPr>
          <w:rFonts w:ascii="Times New Roman" w:eastAsia="Times New Roman" w:hAnsi="Times New Roman" w:cs="Times New Roman"/>
          <w:sz w:val="28"/>
          <w:szCs w:val="28"/>
        </w:rPr>
        <w:t>7.2</w:t>
      </w:r>
      <w:r w:rsidR="00F0284B">
        <w:rPr>
          <w:rFonts w:ascii="Times New Roman" w:eastAsia="Times New Roman" w:hAnsi="Times New Roman" w:cs="Times New Roman"/>
          <w:sz w:val="28"/>
          <w:szCs w:val="28"/>
        </w:rPr>
        <w:t>.</w:t>
      </w:r>
      <w:r w:rsidR="00267740" w:rsidRPr="003E4223">
        <w:rPr>
          <w:rFonts w:ascii="Times New Roman" w:eastAsia="Times New Roman" w:hAnsi="Times New Roman" w:cs="Times New Roman"/>
          <w:sz w:val="28"/>
          <w:szCs w:val="28"/>
        </w:rPr>
        <w:t xml:space="preserve"> В течение одного дня со дня направления разъяснения положений документации об аукционе по запросу заявителя такое разъяснение размещается организатором аукциона на официальном сайте с указанием предмета запроса, но без указания заявителя, от которого поступил запрос.</w:t>
      </w:r>
    </w:p>
    <w:p w:rsidR="00FD31C9" w:rsidRDefault="00FD31C9" w:rsidP="00DE413A">
      <w:pPr>
        <w:widowControl w:val="0"/>
        <w:jc w:val="center"/>
        <w:rPr>
          <w:rFonts w:ascii="Times New Roman" w:eastAsia="Times New Roman" w:hAnsi="Times New Roman" w:cs="Times New Roman"/>
          <w:b/>
          <w:bCs/>
          <w:sz w:val="28"/>
          <w:szCs w:val="28"/>
        </w:rPr>
      </w:pPr>
    </w:p>
    <w:p w:rsidR="00FD31C9" w:rsidRDefault="00FD31C9" w:rsidP="00DE413A">
      <w:pPr>
        <w:widowControl w:val="0"/>
        <w:jc w:val="center"/>
        <w:rPr>
          <w:rFonts w:ascii="Times New Roman" w:eastAsia="Times New Roman" w:hAnsi="Times New Roman" w:cs="Times New Roman"/>
          <w:b/>
          <w:bCs/>
          <w:sz w:val="28"/>
          <w:szCs w:val="28"/>
        </w:rPr>
      </w:pPr>
    </w:p>
    <w:p w:rsidR="00FD31C9" w:rsidRDefault="00FD31C9" w:rsidP="00DE413A">
      <w:pPr>
        <w:widowControl w:val="0"/>
        <w:jc w:val="center"/>
        <w:rPr>
          <w:rFonts w:ascii="Times New Roman" w:eastAsia="Times New Roman" w:hAnsi="Times New Roman" w:cs="Times New Roman"/>
          <w:b/>
          <w:bCs/>
          <w:sz w:val="28"/>
          <w:szCs w:val="28"/>
        </w:rPr>
      </w:pPr>
    </w:p>
    <w:p w:rsidR="00FD31C9" w:rsidRDefault="00FD31C9" w:rsidP="00DE413A">
      <w:pPr>
        <w:widowControl w:val="0"/>
        <w:jc w:val="center"/>
        <w:rPr>
          <w:rFonts w:ascii="Times New Roman" w:eastAsia="Times New Roman" w:hAnsi="Times New Roman" w:cs="Times New Roman"/>
          <w:b/>
          <w:bCs/>
          <w:sz w:val="28"/>
          <w:szCs w:val="28"/>
        </w:rPr>
      </w:pPr>
    </w:p>
    <w:p w:rsidR="00FD31C9" w:rsidRDefault="00FD31C9" w:rsidP="00DE413A">
      <w:pPr>
        <w:widowControl w:val="0"/>
        <w:jc w:val="center"/>
        <w:rPr>
          <w:rFonts w:ascii="Times New Roman" w:eastAsia="Times New Roman" w:hAnsi="Times New Roman" w:cs="Times New Roman"/>
          <w:b/>
          <w:bCs/>
          <w:sz w:val="28"/>
          <w:szCs w:val="28"/>
        </w:rPr>
      </w:pPr>
    </w:p>
    <w:p w:rsidR="00267740" w:rsidRDefault="00267740" w:rsidP="00DE413A">
      <w:pPr>
        <w:widowControl w:val="0"/>
        <w:jc w:val="center"/>
        <w:rPr>
          <w:rFonts w:ascii="Times New Roman" w:eastAsia="Times New Roman" w:hAnsi="Times New Roman" w:cs="Times New Roman"/>
          <w:b/>
          <w:bCs/>
          <w:sz w:val="28"/>
          <w:szCs w:val="28"/>
        </w:rPr>
      </w:pPr>
      <w:r w:rsidRPr="003E4223">
        <w:rPr>
          <w:rFonts w:ascii="Times New Roman" w:eastAsia="Times New Roman" w:hAnsi="Times New Roman" w:cs="Times New Roman"/>
          <w:b/>
          <w:bCs/>
          <w:sz w:val="28"/>
          <w:szCs w:val="28"/>
        </w:rPr>
        <w:lastRenderedPageBreak/>
        <w:t>8. Место, дата и время рассмотрения заявок на участие в аукционе</w:t>
      </w:r>
    </w:p>
    <w:p w:rsidR="00FD31C9" w:rsidRPr="003E4223" w:rsidRDefault="00FD31C9" w:rsidP="00DE413A">
      <w:pPr>
        <w:widowControl w:val="0"/>
        <w:jc w:val="center"/>
        <w:rPr>
          <w:rFonts w:ascii="Times New Roman" w:eastAsia="Times New Roman" w:hAnsi="Times New Roman" w:cs="Times New Roman"/>
          <w:b/>
          <w:bCs/>
          <w:sz w:val="28"/>
          <w:szCs w:val="28"/>
        </w:rPr>
      </w:pPr>
    </w:p>
    <w:p w:rsidR="00267740" w:rsidRPr="003E4223"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8.1</w:t>
      </w:r>
      <w:r w:rsidR="00F0284B">
        <w:rPr>
          <w:rFonts w:ascii="Times New Roman" w:eastAsia="Times New Roman" w:hAnsi="Times New Roman" w:cs="Times New Roman"/>
          <w:bCs/>
          <w:sz w:val="28"/>
          <w:szCs w:val="28"/>
        </w:rPr>
        <w:t>.</w:t>
      </w:r>
      <w:r w:rsidRPr="003E4223">
        <w:rPr>
          <w:rFonts w:ascii="Times New Roman" w:eastAsia="Times New Roman" w:hAnsi="Times New Roman" w:cs="Times New Roman"/>
          <w:bCs/>
          <w:sz w:val="28"/>
          <w:szCs w:val="28"/>
        </w:rPr>
        <w:t xml:space="preserve"> Начало рассмотрения заявок на участие в аукционе осуществляется </w:t>
      </w:r>
      <w:r w:rsidRPr="003E4223">
        <w:rPr>
          <w:rFonts w:ascii="Times New Roman" w:eastAsia="Times New Roman" w:hAnsi="Times New Roman" w:cs="Times New Roman"/>
          <w:sz w:val="28"/>
          <w:szCs w:val="28"/>
        </w:rPr>
        <w:t>Комиссией организатора аукциона</w:t>
      </w:r>
      <w:r w:rsidR="005574A4">
        <w:rPr>
          <w:rFonts w:ascii="Times New Roman" w:eastAsia="Times New Roman" w:hAnsi="Times New Roman" w:cs="Times New Roman"/>
          <w:sz w:val="28"/>
          <w:szCs w:val="28"/>
        </w:rPr>
        <w:t xml:space="preserve"> </w:t>
      </w:r>
      <w:r w:rsidRPr="003E4223">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адресу организатора аукциона: </w:t>
      </w:r>
      <w:r w:rsidR="00DE274C">
        <w:rPr>
          <w:rFonts w:ascii="Times New Roman" w:eastAsia="Times New Roman" w:hAnsi="Times New Roman" w:cs="Times New Roman"/>
          <w:bCs/>
          <w:sz w:val="28"/>
          <w:szCs w:val="28"/>
        </w:rPr>
        <w:t xml:space="preserve">414056, </w:t>
      </w:r>
      <w:r w:rsidR="00A928B3">
        <w:rPr>
          <w:rFonts w:ascii="Times New Roman" w:eastAsia="Times New Roman" w:hAnsi="Times New Roman" w:cs="Times New Roman"/>
          <w:bCs/>
          <w:sz w:val="28"/>
          <w:szCs w:val="28"/>
        </w:rPr>
        <w:t>г. Астрахань, ул. Савушкина, 1Б.</w:t>
      </w:r>
    </w:p>
    <w:p w:rsidR="00A95E8C" w:rsidRDefault="00D93786" w:rsidP="00D93786">
      <w:pPr>
        <w:pStyle w:val="24"/>
        <w:tabs>
          <w:tab w:val="left" w:pos="708"/>
        </w:tabs>
        <w:rPr>
          <w:szCs w:val="28"/>
        </w:rPr>
      </w:pPr>
      <w:r>
        <w:rPr>
          <w:szCs w:val="28"/>
        </w:rPr>
        <w:tab/>
      </w:r>
      <w:r w:rsidRPr="00D93786">
        <w:rPr>
          <w:szCs w:val="28"/>
        </w:rPr>
        <w:t xml:space="preserve">Дата начала рассмотрения заявок: </w:t>
      </w:r>
    </w:p>
    <w:p w:rsidR="00DE274C" w:rsidRDefault="00A95E8C" w:rsidP="00D93786">
      <w:pPr>
        <w:pStyle w:val="24"/>
        <w:tabs>
          <w:tab w:val="left" w:pos="708"/>
        </w:tabs>
        <w:rPr>
          <w:szCs w:val="28"/>
        </w:rPr>
      </w:pPr>
      <w:r>
        <w:rPr>
          <w:szCs w:val="28"/>
        </w:rPr>
        <w:tab/>
        <w:t xml:space="preserve">10.00 </w:t>
      </w:r>
      <w:r w:rsidRPr="00DE274C">
        <w:rPr>
          <w:szCs w:val="28"/>
        </w:rPr>
        <w:t>(время местное)</w:t>
      </w:r>
      <w:r>
        <w:rPr>
          <w:szCs w:val="28"/>
        </w:rPr>
        <w:t xml:space="preserve"> </w:t>
      </w:r>
      <w:r w:rsidR="00FD31C9">
        <w:rPr>
          <w:szCs w:val="28"/>
        </w:rPr>
        <w:t>19</w:t>
      </w:r>
      <w:r w:rsidR="00BB2CE9">
        <w:rPr>
          <w:szCs w:val="28"/>
        </w:rPr>
        <w:t xml:space="preserve"> </w:t>
      </w:r>
      <w:r w:rsidR="00FD31C9">
        <w:rPr>
          <w:szCs w:val="28"/>
        </w:rPr>
        <w:t>марта</w:t>
      </w:r>
      <w:r w:rsidR="00BB2CE9">
        <w:rPr>
          <w:szCs w:val="28"/>
        </w:rPr>
        <w:t xml:space="preserve"> 202</w:t>
      </w:r>
      <w:r w:rsidR="00FD31C9">
        <w:rPr>
          <w:szCs w:val="28"/>
        </w:rPr>
        <w:t>4</w:t>
      </w:r>
      <w:r w:rsidR="005574A4">
        <w:rPr>
          <w:szCs w:val="28"/>
        </w:rPr>
        <w:t xml:space="preserve"> </w:t>
      </w:r>
      <w:r w:rsidR="00D93786" w:rsidRPr="00D93786">
        <w:rPr>
          <w:szCs w:val="28"/>
        </w:rPr>
        <w:t>г.</w:t>
      </w:r>
    </w:p>
    <w:p w:rsidR="00D93786" w:rsidRDefault="00DE274C" w:rsidP="00D93786">
      <w:pPr>
        <w:pStyle w:val="24"/>
        <w:tabs>
          <w:tab w:val="left" w:pos="708"/>
        </w:tabs>
        <w:rPr>
          <w:szCs w:val="28"/>
        </w:rPr>
      </w:pPr>
      <w:r>
        <w:rPr>
          <w:szCs w:val="28"/>
        </w:rPr>
        <w:tab/>
      </w:r>
      <w:r w:rsidR="00D93786" w:rsidRPr="00D93786">
        <w:rPr>
          <w:szCs w:val="28"/>
        </w:rPr>
        <w:t xml:space="preserve">Срок рассмотрения заявок об участии в аукционе не может превышать </w:t>
      </w:r>
      <w:r w:rsidR="00A95E8C">
        <w:rPr>
          <w:szCs w:val="28"/>
        </w:rPr>
        <w:t>десяти</w:t>
      </w:r>
      <w:r w:rsidR="00D93786" w:rsidRPr="00D93786">
        <w:rPr>
          <w:szCs w:val="28"/>
        </w:rPr>
        <w:t xml:space="preserve"> рабочих дней со дня окончания срока их подачи.</w:t>
      </w:r>
    </w:p>
    <w:p w:rsidR="008E2827" w:rsidRPr="00D93786" w:rsidRDefault="008E2827" w:rsidP="00D93786">
      <w:pPr>
        <w:pStyle w:val="24"/>
        <w:tabs>
          <w:tab w:val="left" w:pos="708"/>
        </w:tabs>
        <w:rPr>
          <w:szCs w:val="28"/>
        </w:rPr>
      </w:pPr>
    </w:p>
    <w:p w:rsidR="00267740" w:rsidRPr="003E4223" w:rsidRDefault="00267740" w:rsidP="00391423">
      <w:pPr>
        <w:pStyle w:val="24"/>
        <w:tabs>
          <w:tab w:val="clear" w:pos="0"/>
          <w:tab w:val="left" w:pos="708"/>
        </w:tabs>
        <w:jc w:val="center"/>
        <w:rPr>
          <w:b/>
          <w:bCs/>
          <w:iCs/>
        </w:rPr>
      </w:pPr>
      <w:r w:rsidRPr="003E4223">
        <w:rPr>
          <w:b/>
          <w:bCs/>
          <w:iCs/>
        </w:rPr>
        <w:t>9. Условия допуска к участию в аукционе</w:t>
      </w:r>
    </w:p>
    <w:p w:rsidR="00267740" w:rsidRPr="003E4223" w:rsidRDefault="00267740" w:rsidP="00267740">
      <w:pPr>
        <w:pStyle w:val="24"/>
        <w:ind w:firstLine="708"/>
        <w:rPr>
          <w:szCs w:val="28"/>
        </w:rPr>
      </w:pPr>
    </w:p>
    <w:p w:rsidR="00267740" w:rsidRPr="003E4223" w:rsidRDefault="00267740" w:rsidP="00267740">
      <w:pPr>
        <w:pStyle w:val="24"/>
        <w:ind w:firstLine="708"/>
        <w:rPr>
          <w:szCs w:val="28"/>
        </w:rPr>
      </w:pPr>
      <w:r w:rsidRPr="003E4223">
        <w:rPr>
          <w:szCs w:val="28"/>
        </w:rPr>
        <w:t>9.1</w:t>
      </w:r>
      <w:r w:rsidR="00F0284B">
        <w:rPr>
          <w:szCs w:val="28"/>
        </w:rPr>
        <w:t>.</w:t>
      </w:r>
      <w:r w:rsidRPr="003E4223">
        <w:rPr>
          <w:szCs w:val="28"/>
        </w:rPr>
        <w:t xml:space="preserve"> Комиссия организатора аукциона рассматривает заявки на участие </w:t>
      </w:r>
      <w:r w:rsidR="00553298">
        <w:rPr>
          <w:szCs w:val="28"/>
        </w:rPr>
        <w:br/>
      </w:r>
      <w:r w:rsidRPr="003E4223">
        <w:rPr>
          <w:szCs w:val="28"/>
        </w:rPr>
        <w:t xml:space="preserve">в аукционе на соответствие требованиям, установленным документацией </w:t>
      </w:r>
      <w:r w:rsidR="00605732">
        <w:rPr>
          <w:szCs w:val="28"/>
        </w:rPr>
        <w:br/>
      </w:r>
      <w:r w:rsidRPr="003E4223">
        <w:rPr>
          <w:szCs w:val="28"/>
        </w:rPr>
        <w:t xml:space="preserve">об аукционе, и соответствие заявителей требованиям, установленным </w:t>
      </w:r>
      <w:r w:rsidR="00605732">
        <w:rPr>
          <w:szCs w:val="28"/>
        </w:rPr>
        <w:br/>
      </w:r>
      <w:r>
        <w:rPr>
          <w:szCs w:val="28"/>
        </w:rPr>
        <w:t xml:space="preserve">в </w:t>
      </w:r>
      <w:r w:rsidRPr="003E4223">
        <w:rPr>
          <w:szCs w:val="28"/>
        </w:rPr>
        <w:t xml:space="preserve">документации об аукционе. </w:t>
      </w:r>
    </w:p>
    <w:p w:rsidR="00267740" w:rsidRPr="003E4223" w:rsidRDefault="00267740" w:rsidP="00267740">
      <w:pPr>
        <w:pStyle w:val="ConsPlusNormal"/>
        <w:widowControl/>
        <w:jc w:val="both"/>
        <w:rPr>
          <w:rFonts w:ascii="Times New Roman" w:hAnsi="Times New Roman" w:cs="Times New Roman"/>
          <w:sz w:val="28"/>
          <w:szCs w:val="28"/>
        </w:rPr>
      </w:pPr>
      <w:r w:rsidRPr="003E4223">
        <w:rPr>
          <w:rFonts w:ascii="Times New Roman" w:hAnsi="Times New Roman" w:cs="Times New Roman"/>
          <w:sz w:val="28"/>
          <w:szCs w:val="28"/>
        </w:rPr>
        <w:t>9.2</w:t>
      </w:r>
      <w:r w:rsidR="00F0284B">
        <w:rPr>
          <w:rFonts w:ascii="Times New Roman" w:hAnsi="Times New Roman" w:cs="Times New Roman"/>
          <w:sz w:val="28"/>
          <w:szCs w:val="28"/>
        </w:rPr>
        <w:t>.</w:t>
      </w:r>
      <w:r w:rsidR="00067D90">
        <w:rPr>
          <w:rFonts w:ascii="Times New Roman" w:hAnsi="Times New Roman" w:cs="Times New Roman"/>
          <w:sz w:val="28"/>
          <w:szCs w:val="28"/>
        </w:rPr>
        <w:t xml:space="preserve"> </w:t>
      </w:r>
      <w:r w:rsidRPr="003E4223">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w:t>
      </w:r>
      <w:r w:rsidR="00A95E8C">
        <w:rPr>
          <w:rFonts w:ascii="Times New Roman" w:hAnsi="Times New Roman" w:cs="Times New Roman"/>
          <w:sz w:val="28"/>
          <w:szCs w:val="28"/>
        </w:rPr>
        <w:t xml:space="preserve">этим </w:t>
      </w:r>
      <w:r w:rsidRPr="003E4223">
        <w:rPr>
          <w:rFonts w:ascii="Times New Roman" w:hAnsi="Times New Roman" w:cs="Times New Roman"/>
          <w:sz w:val="28"/>
          <w:szCs w:val="28"/>
        </w:rPr>
        <w:t xml:space="preserve">заявителем не отозваны, все заявки на участие в аукционе заявителя, поданные в отношении данного лота, не рассматриваются и возвращаются </w:t>
      </w:r>
      <w:r w:rsidR="00A95E8C">
        <w:rPr>
          <w:rFonts w:ascii="Times New Roman" w:hAnsi="Times New Roman" w:cs="Times New Roman"/>
          <w:sz w:val="28"/>
          <w:szCs w:val="28"/>
        </w:rPr>
        <w:t>этому</w:t>
      </w:r>
      <w:r w:rsidRPr="003E4223">
        <w:rPr>
          <w:rFonts w:ascii="Times New Roman" w:hAnsi="Times New Roman" w:cs="Times New Roman"/>
          <w:sz w:val="28"/>
          <w:szCs w:val="28"/>
        </w:rPr>
        <w:t xml:space="preserve"> заявителю.</w:t>
      </w:r>
    </w:p>
    <w:p w:rsidR="00267740" w:rsidRPr="003E4223" w:rsidRDefault="00267740" w:rsidP="00267740">
      <w:pPr>
        <w:pStyle w:val="24"/>
        <w:ind w:firstLine="709"/>
        <w:rPr>
          <w:szCs w:val="28"/>
        </w:rPr>
      </w:pPr>
      <w:r w:rsidRPr="003E4223">
        <w:rPr>
          <w:szCs w:val="28"/>
        </w:rPr>
        <w:t>9.3</w:t>
      </w:r>
      <w:r w:rsidR="00F0284B">
        <w:rPr>
          <w:szCs w:val="28"/>
        </w:rPr>
        <w:t>.</w:t>
      </w:r>
      <w:r w:rsidR="00067D90">
        <w:rPr>
          <w:szCs w:val="28"/>
        </w:rPr>
        <w:t xml:space="preserve"> </w:t>
      </w:r>
      <w:proofErr w:type="gramStart"/>
      <w:r w:rsidR="00A95E8C">
        <w:rPr>
          <w:szCs w:val="28"/>
        </w:rPr>
        <w:t xml:space="preserve">По результатам </w:t>
      </w:r>
      <w:r w:rsidRPr="003E4223">
        <w:rPr>
          <w:szCs w:val="28"/>
        </w:rPr>
        <w:t xml:space="preserve">рассмотрения заявок на участие </w:t>
      </w:r>
      <w:r w:rsidR="00605732">
        <w:rPr>
          <w:szCs w:val="28"/>
        </w:rPr>
        <w:br/>
      </w:r>
      <w:r w:rsidRPr="003E4223">
        <w:rPr>
          <w:szCs w:val="28"/>
        </w:rPr>
        <w:t xml:space="preserve">в аукционе </w:t>
      </w:r>
      <w:r w:rsidR="00A95E8C">
        <w:rPr>
          <w:szCs w:val="28"/>
        </w:rPr>
        <w:t>К</w:t>
      </w:r>
      <w:r w:rsidRPr="003E4223">
        <w:rPr>
          <w:szCs w:val="28"/>
        </w:rPr>
        <w:t xml:space="preserve">омиссией организатора аукциона принимается решение </w:t>
      </w:r>
      <w:r w:rsidR="00E7614B">
        <w:rPr>
          <w:szCs w:val="28"/>
        </w:rPr>
        <w:br/>
      </w:r>
      <w:r w:rsidRPr="003E4223">
        <w:rPr>
          <w:szCs w:val="28"/>
        </w:rPr>
        <w:t xml:space="preserve">о допуске к участию в аукционе заявителя  и о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документацией об аукционе. </w:t>
      </w:r>
      <w:proofErr w:type="gramEnd"/>
    </w:p>
    <w:p w:rsidR="00267740" w:rsidRPr="003E4223" w:rsidRDefault="00267740" w:rsidP="00267740">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9.4</w:t>
      </w:r>
      <w:r w:rsidR="00F0284B">
        <w:rPr>
          <w:rFonts w:ascii="Times New Roman" w:hAnsi="Times New Roman" w:cs="Times New Roman"/>
          <w:iCs/>
          <w:sz w:val="28"/>
          <w:szCs w:val="28"/>
        </w:rPr>
        <w:t>.</w:t>
      </w:r>
      <w:r w:rsidRPr="003E4223">
        <w:rPr>
          <w:rFonts w:ascii="Times New Roman" w:hAnsi="Times New Roman" w:cs="Times New Roman"/>
          <w:iCs/>
          <w:sz w:val="28"/>
          <w:szCs w:val="28"/>
        </w:rPr>
        <w:t xml:space="preserve"> При рассмотрении заявок на участие в аукционе заявитель </w:t>
      </w:r>
      <w:r w:rsidR="00605732">
        <w:rPr>
          <w:rFonts w:ascii="Times New Roman" w:hAnsi="Times New Roman" w:cs="Times New Roman"/>
          <w:iCs/>
          <w:sz w:val="28"/>
          <w:szCs w:val="28"/>
        </w:rPr>
        <w:br/>
      </w:r>
      <w:r w:rsidRPr="003E4223">
        <w:rPr>
          <w:rFonts w:ascii="Times New Roman" w:hAnsi="Times New Roman" w:cs="Times New Roman"/>
          <w:iCs/>
          <w:sz w:val="28"/>
          <w:szCs w:val="28"/>
        </w:rPr>
        <w:t xml:space="preserve">не допускается Комиссией </w:t>
      </w:r>
      <w:r w:rsidRPr="003E4223">
        <w:rPr>
          <w:rFonts w:ascii="Times New Roman" w:hAnsi="Times New Roman" w:cs="Times New Roman"/>
          <w:sz w:val="28"/>
          <w:szCs w:val="28"/>
        </w:rPr>
        <w:t>организатора аукциона</w:t>
      </w:r>
      <w:r w:rsidRPr="003E4223">
        <w:rPr>
          <w:rFonts w:ascii="Times New Roman" w:hAnsi="Times New Roman" w:cs="Times New Roman"/>
          <w:iCs/>
          <w:sz w:val="28"/>
          <w:szCs w:val="28"/>
        </w:rPr>
        <w:t xml:space="preserve"> к участию в аукционе </w:t>
      </w:r>
      <w:r w:rsidR="00605732">
        <w:rPr>
          <w:rFonts w:ascii="Times New Roman" w:hAnsi="Times New Roman" w:cs="Times New Roman"/>
          <w:iCs/>
          <w:sz w:val="28"/>
          <w:szCs w:val="28"/>
        </w:rPr>
        <w:br/>
      </w:r>
      <w:r w:rsidRPr="003E4223">
        <w:rPr>
          <w:rFonts w:ascii="Times New Roman" w:hAnsi="Times New Roman" w:cs="Times New Roman"/>
          <w:iCs/>
          <w:sz w:val="28"/>
          <w:szCs w:val="28"/>
        </w:rPr>
        <w:t>в случае:</w:t>
      </w:r>
    </w:p>
    <w:p w:rsidR="00267740" w:rsidRPr="003E4223" w:rsidRDefault="00267740" w:rsidP="00267740">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1) непредставлени</w:t>
      </w:r>
      <w:r w:rsidR="006C227F">
        <w:rPr>
          <w:rFonts w:ascii="Times New Roman" w:hAnsi="Times New Roman" w:cs="Times New Roman"/>
          <w:iCs/>
          <w:sz w:val="28"/>
          <w:szCs w:val="28"/>
        </w:rPr>
        <w:t>я</w:t>
      </w:r>
      <w:r w:rsidRPr="003E4223">
        <w:rPr>
          <w:rFonts w:ascii="Times New Roman" w:hAnsi="Times New Roman" w:cs="Times New Roman"/>
          <w:iCs/>
          <w:sz w:val="28"/>
          <w:szCs w:val="28"/>
        </w:rPr>
        <w:t xml:space="preserve"> определенных документацией об аукционе документов, либо наличия в таких документах недостоверных сведений о заявителе, в том числе </w:t>
      </w:r>
      <w:proofErr w:type="spellStart"/>
      <w:r w:rsidRPr="003E4223">
        <w:rPr>
          <w:rFonts w:ascii="Times New Roman" w:hAnsi="Times New Roman" w:cs="Times New Roman"/>
          <w:iCs/>
          <w:sz w:val="28"/>
          <w:szCs w:val="28"/>
        </w:rPr>
        <w:t>непоступлени</w:t>
      </w:r>
      <w:r w:rsidR="006C227F">
        <w:rPr>
          <w:rFonts w:ascii="Times New Roman" w:hAnsi="Times New Roman" w:cs="Times New Roman"/>
          <w:iCs/>
          <w:sz w:val="28"/>
          <w:szCs w:val="28"/>
        </w:rPr>
        <w:t>я</w:t>
      </w:r>
      <w:proofErr w:type="spellEnd"/>
      <w:r w:rsidRPr="003E4223">
        <w:rPr>
          <w:rFonts w:ascii="Times New Roman" w:hAnsi="Times New Roman" w:cs="Times New Roman"/>
          <w:iCs/>
          <w:sz w:val="28"/>
          <w:szCs w:val="28"/>
        </w:rPr>
        <w:t xml:space="preserve"> денежных средств на счет, указанный в извещении о проведен</w:t>
      </w:r>
      <w:proofErr w:type="gramStart"/>
      <w:r w:rsidRPr="003E4223">
        <w:rPr>
          <w:rFonts w:ascii="Times New Roman" w:hAnsi="Times New Roman" w:cs="Times New Roman"/>
          <w:iCs/>
          <w:sz w:val="28"/>
          <w:szCs w:val="28"/>
        </w:rPr>
        <w:t>ии</w:t>
      </w:r>
      <w:r w:rsidR="00545C71">
        <w:rPr>
          <w:rFonts w:ascii="Times New Roman" w:hAnsi="Times New Roman" w:cs="Times New Roman"/>
          <w:iCs/>
          <w:sz w:val="28"/>
          <w:szCs w:val="28"/>
        </w:rPr>
        <w:t xml:space="preserve"> </w:t>
      </w:r>
      <w:r w:rsidRPr="003E4223">
        <w:rPr>
          <w:rFonts w:ascii="Times New Roman" w:hAnsi="Times New Roman" w:cs="Times New Roman"/>
          <w:iCs/>
          <w:sz w:val="28"/>
          <w:szCs w:val="28"/>
        </w:rPr>
        <w:t>ау</w:t>
      </w:r>
      <w:proofErr w:type="gramEnd"/>
      <w:r w:rsidRPr="003E4223">
        <w:rPr>
          <w:rFonts w:ascii="Times New Roman" w:hAnsi="Times New Roman" w:cs="Times New Roman"/>
          <w:iCs/>
          <w:sz w:val="28"/>
          <w:szCs w:val="28"/>
        </w:rPr>
        <w:t>кциона, в качестве задатка к моменту рассмотрения заявок;</w:t>
      </w:r>
    </w:p>
    <w:p w:rsidR="00267740" w:rsidRPr="003E4223" w:rsidRDefault="00FE3662" w:rsidP="009667A0">
      <w:pPr>
        <w:pStyle w:val="ConsNormal"/>
        <w:widowControl/>
        <w:tabs>
          <w:tab w:val="left" w:pos="993"/>
          <w:tab w:val="left" w:pos="1134"/>
        </w:tabs>
        <w:ind w:right="0" w:firstLine="708"/>
        <w:jc w:val="both"/>
        <w:rPr>
          <w:rFonts w:ascii="Times New Roman" w:hAnsi="Times New Roman" w:cs="Times New Roman"/>
          <w:iCs/>
          <w:sz w:val="28"/>
          <w:szCs w:val="28"/>
        </w:rPr>
      </w:pPr>
      <w:r>
        <w:rPr>
          <w:rFonts w:ascii="Times New Roman" w:hAnsi="Times New Roman" w:cs="Times New Roman"/>
          <w:iCs/>
          <w:sz w:val="28"/>
          <w:szCs w:val="28"/>
        </w:rPr>
        <w:t>2)</w:t>
      </w:r>
      <w:r w:rsidR="009667A0">
        <w:rPr>
          <w:rFonts w:ascii="Times New Roman" w:hAnsi="Times New Roman" w:cs="Times New Roman"/>
          <w:iCs/>
          <w:sz w:val="28"/>
          <w:szCs w:val="28"/>
        </w:rPr>
        <w:t xml:space="preserve"> </w:t>
      </w:r>
      <w:r w:rsidR="00267740" w:rsidRPr="003E4223">
        <w:rPr>
          <w:rFonts w:ascii="Times New Roman" w:hAnsi="Times New Roman" w:cs="Times New Roman"/>
          <w:iCs/>
          <w:sz w:val="28"/>
          <w:szCs w:val="28"/>
        </w:rPr>
        <w:t xml:space="preserve">несоответствия </w:t>
      </w:r>
      <w:r w:rsidR="00267740">
        <w:rPr>
          <w:rFonts w:ascii="Times New Roman" w:hAnsi="Times New Roman" w:cs="Times New Roman"/>
          <w:iCs/>
          <w:sz w:val="28"/>
          <w:szCs w:val="28"/>
        </w:rPr>
        <w:t xml:space="preserve">заявителя </w:t>
      </w:r>
      <w:r w:rsidR="00267740" w:rsidRPr="003E4223">
        <w:rPr>
          <w:rFonts w:ascii="Times New Roman" w:hAnsi="Times New Roman" w:cs="Times New Roman"/>
          <w:iCs/>
          <w:sz w:val="28"/>
          <w:szCs w:val="28"/>
        </w:rPr>
        <w:t xml:space="preserve">требованиям, установленным </w:t>
      </w:r>
      <w:r w:rsidR="005D3FB9">
        <w:rPr>
          <w:rFonts w:ascii="Times New Roman" w:hAnsi="Times New Roman" w:cs="Times New Roman"/>
          <w:iCs/>
          <w:sz w:val="28"/>
          <w:szCs w:val="28"/>
        </w:rPr>
        <w:br/>
      </w:r>
      <w:r w:rsidR="00267740" w:rsidRPr="003E4223">
        <w:rPr>
          <w:rFonts w:ascii="Times New Roman" w:hAnsi="Times New Roman" w:cs="Times New Roman"/>
          <w:iCs/>
          <w:sz w:val="28"/>
          <w:szCs w:val="28"/>
        </w:rPr>
        <w:t xml:space="preserve">в соответствии с </w:t>
      </w:r>
      <w:r w:rsidR="00267740">
        <w:rPr>
          <w:rFonts w:ascii="Times New Roman" w:hAnsi="Times New Roman" w:cs="Times New Roman"/>
          <w:iCs/>
          <w:sz w:val="28"/>
          <w:szCs w:val="28"/>
        </w:rPr>
        <w:t>разделом</w:t>
      </w:r>
      <w:r w:rsidR="005574A4">
        <w:rPr>
          <w:rFonts w:ascii="Times New Roman" w:hAnsi="Times New Roman" w:cs="Times New Roman"/>
          <w:iCs/>
          <w:sz w:val="28"/>
          <w:szCs w:val="28"/>
        </w:rPr>
        <w:t xml:space="preserve"> </w:t>
      </w:r>
      <w:r w:rsidR="00267740">
        <w:rPr>
          <w:rFonts w:ascii="Times New Roman" w:hAnsi="Times New Roman" w:cs="Times New Roman"/>
          <w:iCs/>
          <w:sz w:val="28"/>
          <w:szCs w:val="28"/>
        </w:rPr>
        <w:t>2</w:t>
      </w:r>
      <w:r w:rsidR="00267740" w:rsidRPr="003E4223">
        <w:rPr>
          <w:rFonts w:ascii="Times New Roman" w:hAnsi="Times New Roman" w:cs="Times New Roman"/>
          <w:iCs/>
          <w:sz w:val="28"/>
          <w:szCs w:val="28"/>
        </w:rPr>
        <w:t xml:space="preserve"> документаци</w:t>
      </w:r>
      <w:r w:rsidR="00267740">
        <w:rPr>
          <w:rFonts w:ascii="Times New Roman" w:hAnsi="Times New Roman" w:cs="Times New Roman"/>
          <w:iCs/>
          <w:sz w:val="28"/>
          <w:szCs w:val="28"/>
        </w:rPr>
        <w:t>и</w:t>
      </w:r>
      <w:r w:rsidR="00267740" w:rsidRPr="003E4223">
        <w:rPr>
          <w:rFonts w:ascii="Times New Roman" w:hAnsi="Times New Roman" w:cs="Times New Roman"/>
          <w:iCs/>
          <w:sz w:val="28"/>
          <w:szCs w:val="28"/>
        </w:rPr>
        <w:t xml:space="preserve"> об аукционе;</w:t>
      </w:r>
    </w:p>
    <w:p w:rsidR="00267740" w:rsidRPr="003E4223" w:rsidRDefault="00267740" w:rsidP="00267740">
      <w:pPr>
        <w:pStyle w:val="ConsNormal"/>
        <w:widowControl/>
        <w:ind w:right="0" w:firstLine="708"/>
        <w:jc w:val="both"/>
        <w:rPr>
          <w:rFonts w:ascii="Times New Roman" w:hAnsi="Times New Roman" w:cs="Times New Roman"/>
          <w:iCs/>
          <w:sz w:val="28"/>
          <w:szCs w:val="24"/>
        </w:rPr>
      </w:pPr>
      <w:r w:rsidRPr="003E4223">
        <w:rPr>
          <w:rFonts w:ascii="Times New Roman" w:hAnsi="Times New Roman" w:cs="Times New Roman"/>
          <w:iCs/>
          <w:sz w:val="28"/>
          <w:szCs w:val="24"/>
        </w:rPr>
        <w:t>3) несоответствия заявки на участие в аукционе требо</w:t>
      </w:r>
      <w:r>
        <w:rPr>
          <w:rFonts w:ascii="Times New Roman" w:hAnsi="Times New Roman" w:cs="Times New Roman"/>
          <w:iCs/>
          <w:sz w:val="28"/>
          <w:szCs w:val="24"/>
        </w:rPr>
        <w:t>ваниям документации об аукционе.</w:t>
      </w:r>
    </w:p>
    <w:p w:rsidR="00267740" w:rsidRPr="003E4223" w:rsidRDefault="00267740" w:rsidP="00267740">
      <w:pPr>
        <w:ind w:firstLine="720"/>
        <w:rPr>
          <w:rFonts w:ascii="Times New Roman" w:eastAsia="Times New Roman" w:hAnsi="Times New Roman" w:cs="Times New Roman"/>
          <w:iCs/>
          <w:sz w:val="28"/>
          <w:szCs w:val="28"/>
        </w:rPr>
      </w:pPr>
      <w:r w:rsidRPr="003E4223">
        <w:rPr>
          <w:rFonts w:ascii="Times New Roman" w:eastAsia="Times New Roman" w:hAnsi="Times New Roman" w:cs="Times New Roman"/>
          <w:iCs/>
          <w:sz w:val="28"/>
          <w:szCs w:val="28"/>
        </w:rPr>
        <w:t>9.5</w:t>
      </w:r>
      <w:r w:rsidR="00F0284B">
        <w:rPr>
          <w:rFonts w:ascii="Times New Roman" w:eastAsia="Times New Roman" w:hAnsi="Times New Roman" w:cs="Times New Roman"/>
          <w:iCs/>
          <w:sz w:val="28"/>
          <w:szCs w:val="28"/>
        </w:rPr>
        <w:t>.</w:t>
      </w:r>
      <w:r w:rsidRPr="003E4223">
        <w:rPr>
          <w:rFonts w:ascii="Times New Roman" w:eastAsia="Times New Roman" w:hAnsi="Times New Roman" w:cs="Times New Roman"/>
          <w:iCs/>
          <w:sz w:val="28"/>
          <w:szCs w:val="28"/>
        </w:rPr>
        <w:t xml:space="preserve"> Решение Комиссии организатора аукциона оформляется протоколом рассмотрения заявок на участи</w:t>
      </w:r>
      <w:r>
        <w:rPr>
          <w:rFonts w:ascii="Times New Roman" w:eastAsia="Times New Roman" w:hAnsi="Times New Roman" w:cs="Times New Roman"/>
          <w:iCs/>
          <w:sz w:val="28"/>
          <w:szCs w:val="28"/>
        </w:rPr>
        <w:t>е</w:t>
      </w:r>
      <w:r w:rsidRPr="003E4223">
        <w:rPr>
          <w:rFonts w:ascii="Times New Roman" w:eastAsia="Times New Roman" w:hAnsi="Times New Roman" w:cs="Times New Roman"/>
          <w:iCs/>
          <w:sz w:val="28"/>
          <w:szCs w:val="28"/>
        </w:rPr>
        <w:t xml:space="preserve"> в аукционе.</w:t>
      </w:r>
    </w:p>
    <w:p w:rsidR="00267740" w:rsidRPr="003E4223" w:rsidRDefault="00267740" w:rsidP="00267740">
      <w:pPr>
        <w:ind w:firstLine="720"/>
        <w:rPr>
          <w:rFonts w:ascii="Times New Roman" w:eastAsia="Times New Roman" w:hAnsi="Times New Roman" w:cs="Times New Roman"/>
          <w:iCs/>
          <w:sz w:val="28"/>
          <w:szCs w:val="28"/>
        </w:rPr>
      </w:pPr>
      <w:r w:rsidRPr="003E4223">
        <w:rPr>
          <w:rFonts w:ascii="Times New Roman" w:eastAsia="Times New Roman" w:hAnsi="Times New Roman" w:cs="Times New Roman"/>
          <w:iCs/>
          <w:sz w:val="28"/>
          <w:szCs w:val="28"/>
        </w:rPr>
        <w:t>9.6</w:t>
      </w:r>
      <w:r w:rsidR="00F0284B">
        <w:rPr>
          <w:rFonts w:ascii="Times New Roman" w:eastAsia="Times New Roman" w:hAnsi="Times New Roman" w:cs="Times New Roman"/>
          <w:iCs/>
          <w:sz w:val="28"/>
          <w:szCs w:val="28"/>
        </w:rPr>
        <w:t>.</w:t>
      </w:r>
      <w:r w:rsidRPr="003E4223">
        <w:rPr>
          <w:rFonts w:ascii="Times New Roman" w:eastAsia="Times New Roman" w:hAnsi="Times New Roman" w:cs="Times New Roman"/>
          <w:iCs/>
          <w:sz w:val="28"/>
          <w:szCs w:val="28"/>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рассмотрения заявок на участие в аукционе.</w:t>
      </w:r>
    </w:p>
    <w:p w:rsidR="00267740" w:rsidRPr="006C66AB" w:rsidRDefault="00267740" w:rsidP="00267740">
      <w:pPr>
        <w:pStyle w:val="ConsPlusNormal"/>
        <w:widowControl/>
        <w:jc w:val="both"/>
        <w:rPr>
          <w:rFonts w:ascii="Times New Roman" w:hAnsi="Times New Roman" w:cs="Times New Roman"/>
          <w:iCs/>
          <w:sz w:val="28"/>
          <w:szCs w:val="28"/>
        </w:rPr>
      </w:pPr>
      <w:r w:rsidRPr="006C66AB">
        <w:rPr>
          <w:rFonts w:ascii="Times New Roman" w:hAnsi="Times New Roman" w:cs="Times New Roman"/>
          <w:iCs/>
          <w:sz w:val="28"/>
          <w:szCs w:val="28"/>
        </w:rPr>
        <w:t>9.7</w:t>
      </w:r>
      <w:r w:rsidR="00F0284B" w:rsidRPr="006C66AB">
        <w:rPr>
          <w:rFonts w:ascii="Times New Roman" w:hAnsi="Times New Roman" w:cs="Times New Roman"/>
          <w:iCs/>
          <w:sz w:val="28"/>
          <w:szCs w:val="28"/>
        </w:rPr>
        <w:t>.</w:t>
      </w:r>
      <w:r w:rsidR="00067D90" w:rsidRPr="006C66AB">
        <w:rPr>
          <w:rFonts w:ascii="Times New Roman" w:hAnsi="Times New Roman" w:cs="Times New Roman"/>
          <w:iCs/>
          <w:sz w:val="28"/>
          <w:szCs w:val="28"/>
        </w:rPr>
        <w:t xml:space="preserve"> </w:t>
      </w:r>
      <w:r w:rsidRPr="006C66AB">
        <w:rPr>
          <w:rFonts w:ascii="Times New Roman" w:hAnsi="Times New Roman" w:cs="Times New Roman"/>
          <w:iCs/>
          <w:sz w:val="28"/>
          <w:szCs w:val="28"/>
        </w:rPr>
        <w:t xml:space="preserve">Протокол рассмотрения заявок на участие в аукционе в день окончания их рассмотрения размещается организатором аукциона на официальном сайте. </w:t>
      </w:r>
      <w:r w:rsidRPr="006C66AB">
        <w:rPr>
          <w:rFonts w:ascii="Times New Roman" w:hAnsi="Times New Roman" w:cs="Times New Roman"/>
          <w:iCs/>
          <w:sz w:val="28"/>
          <w:szCs w:val="28"/>
        </w:rPr>
        <w:lastRenderedPageBreak/>
        <w:t>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267740" w:rsidRPr="006C66AB" w:rsidRDefault="00267740" w:rsidP="00267740">
      <w:pPr>
        <w:pStyle w:val="ConsPlusNormal"/>
        <w:widowControl/>
        <w:ind w:firstLine="540"/>
        <w:jc w:val="both"/>
        <w:rPr>
          <w:rFonts w:ascii="Times New Roman" w:hAnsi="Times New Roman" w:cs="Times New Roman"/>
          <w:iCs/>
          <w:sz w:val="28"/>
          <w:szCs w:val="28"/>
        </w:rPr>
      </w:pPr>
      <w:r w:rsidRPr="006C66AB">
        <w:rPr>
          <w:rFonts w:ascii="Times New Roman" w:hAnsi="Times New Roman" w:cs="Times New Roman"/>
          <w:iCs/>
          <w:sz w:val="28"/>
          <w:szCs w:val="28"/>
        </w:rPr>
        <w:t xml:space="preserve">  9.8</w:t>
      </w:r>
      <w:r w:rsidR="00F0284B" w:rsidRPr="006C66AB">
        <w:rPr>
          <w:rFonts w:ascii="Times New Roman" w:hAnsi="Times New Roman" w:cs="Times New Roman"/>
          <w:iCs/>
          <w:sz w:val="28"/>
          <w:szCs w:val="28"/>
        </w:rPr>
        <w:t>.</w:t>
      </w:r>
      <w:r w:rsidR="00406981" w:rsidRPr="006C66AB">
        <w:rPr>
          <w:rFonts w:ascii="Times New Roman" w:hAnsi="Times New Roman" w:cs="Times New Roman"/>
          <w:iCs/>
          <w:sz w:val="28"/>
          <w:szCs w:val="28"/>
        </w:rPr>
        <w:t xml:space="preserve"> В случае</w:t>
      </w:r>
      <w:r w:rsidRPr="006C66AB">
        <w:rPr>
          <w:rFonts w:ascii="Times New Roman" w:hAnsi="Times New Roman" w:cs="Times New Roman"/>
          <w:iCs/>
          <w:sz w:val="28"/>
          <w:szCs w:val="28"/>
        </w:rPr>
        <w:t xml:space="preserve"> если по окончании срока подачи заявок на участие </w:t>
      </w:r>
      <w:r w:rsidR="005D3FB9" w:rsidRPr="006C66AB">
        <w:rPr>
          <w:rFonts w:ascii="Times New Roman" w:hAnsi="Times New Roman" w:cs="Times New Roman"/>
          <w:iCs/>
          <w:sz w:val="28"/>
          <w:szCs w:val="28"/>
        </w:rPr>
        <w:br/>
      </w:r>
      <w:r w:rsidRPr="006C66AB">
        <w:rPr>
          <w:rFonts w:ascii="Times New Roman" w:hAnsi="Times New Roman" w:cs="Times New Roman"/>
          <w:iCs/>
          <w:sz w:val="28"/>
          <w:szCs w:val="28"/>
        </w:rPr>
        <w:t xml:space="preserve">в аукционе подана только </w:t>
      </w:r>
      <w:r w:rsidR="00413FEE" w:rsidRPr="006C66AB">
        <w:rPr>
          <w:rFonts w:ascii="Times New Roman" w:hAnsi="Times New Roman" w:cs="Times New Roman"/>
          <w:iCs/>
          <w:sz w:val="28"/>
          <w:szCs w:val="28"/>
        </w:rPr>
        <w:t>одна</w:t>
      </w:r>
      <w:r w:rsidRPr="006C66AB">
        <w:rPr>
          <w:rFonts w:ascii="Times New Roman" w:hAnsi="Times New Roman" w:cs="Times New Roman"/>
          <w:iCs/>
          <w:sz w:val="28"/>
          <w:szCs w:val="28"/>
        </w:rPr>
        <w:t xml:space="preserve"> заявка на участие в аукционе или не подано </w:t>
      </w:r>
      <w:r w:rsidR="005D3FB9" w:rsidRPr="006C66AB">
        <w:rPr>
          <w:rFonts w:ascii="Times New Roman" w:hAnsi="Times New Roman" w:cs="Times New Roman"/>
          <w:iCs/>
          <w:sz w:val="28"/>
          <w:szCs w:val="28"/>
        </w:rPr>
        <w:br/>
      </w:r>
      <w:r w:rsidRPr="006C66AB">
        <w:rPr>
          <w:rFonts w:ascii="Times New Roman" w:hAnsi="Times New Roman" w:cs="Times New Roman"/>
          <w:iCs/>
          <w:sz w:val="28"/>
          <w:szCs w:val="28"/>
        </w:rPr>
        <w:t xml:space="preserve">ни одной заявки, в протокол вносится информация о признании аукциона </w:t>
      </w:r>
      <w:proofErr w:type="gramStart"/>
      <w:r w:rsidRPr="006C66AB">
        <w:rPr>
          <w:rFonts w:ascii="Times New Roman" w:hAnsi="Times New Roman" w:cs="Times New Roman"/>
          <w:iCs/>
          <w:sz w:val="28"/>
          <w:szCs w:val="28"/>
        </w:rPr>
        <w:t>несостоявшимся</w:t>
      </w:r>
      <w:proofErr w:type="gramEnd"/>
      <w:r w:rsidRPr="006C66AB">
        <w:rPr>
          <w:rFonts w:ascii="Times New Roman" w:hAnsi="Times New Roman" w:cs="Times New Roman"/>
          <w:iCs/>
          <w:sz w:val="28"/>
          <w:szCs w:val="28"/>
        </w:rPr>
        <w:t>.</w:t>
      </w:r>
    </w:p>
    <w:p w:rsidR="00267740" w:rsidRPr="006C66AB" w:rsidRDefault="00267740" w:rsidP="00267740">
      <w:pPr>
        <w:pStyle w:val="ConsPlusNormal"/>
        <w:widowControl/>
        <w:ind w:firstLine="540"/>
        <w:jc w:val="both"/>
        <w:rPr>
          <w:rFonts w:ascii="Times New Roman" w:hAnsi="Times New Roman" w:cs="Times New Roman"/>
          <w:iCs/>
          <w:sz w:val="28"/>
          <w:szCs w:val="28"/>
        </w:rPr>
      </w:pPr>
      <w:r w:rsidRPr="006C66AB">
        <w:rPr>
          <w:rFonts w:ascii="Times New Roman" w:hAnsi="Times New Roman" w:cs="Times New Roman"/>
          <w:iCs/>
          <w:sz w:val="28"/>
          <w:szCs w:val="28"/>
        </w:rPr>
        <w:t xml:space="preserve">  9.9</w:t>
      </w:r>
      <w:r w:rsidR="00F0284B" w:rsidRPr="006C66AB">
        <w:rPr>
          <w:rFonts w:ascii="Times New Roman" w:hAnsi="Times New Roman" w:cs="Times New Roman"/>
          <w:iCs/>
          <w:sz w:val="28"/>
          <w:szCs w:val="28"/>
        </w:rPr>
        <w:t>.</w:t>
      </w:r>
      <w:r w:rsidRPr="006C66AB">
        <w:rPr>
          <w:rFonts w:ascii="Times New Roman" w:hAnsi="Times New Roman" w:cs="Times New Roman"/>
          <w:iCs/>
          <w:sz w:val="28"/>
          <w:szCs w:val="28"/>
        </w:rPr>
        <w:t xml:space="preserve"> Организатор аукциона обязан вернуть внесенные задатки заявителю, подавшему заявку на участие в аукционе и не допущенному </w:t>
      </w:r>
      <w:r w:rsidR="005D3FB9" w:rsidRPr="006C66AB">
        <w:rPr>
          <w:rFonts w:ascii="Times New Roman" w:hAnsi="Times New Roman" w:cs="Times New Roman"/>
          <w:iCs/>
          <w:sz w:val="28"/>
          <w:szCs w:val="28"/>
        </w:rPr>
        <w:br/>
      </w:r>
      <w:r w:rsidRPr="006C66AB">
        <w:rPr>
          <w:rFonts w:ascii="Times New Roman" w:hAnsi="Times New Roman" w:cs="Times New Roman"/>
          <w:iCs/>
          <w:sz w:val="28"/>
          <w:szCs w:val="28"/>
        </w:rPr>
        <w:t xml:space="preserve">к участию в аукционе, в течение </w:t>
      </w:r>
      <w:r w:rsidR="00413FEE" w:rsidRPr="006C66AB">
        <w:rPr>
          <w:rFonts w:ascii="Times New Roman" w:hAnsi="Times New Roman" w:cs="Times New Roman"/>
          <w:iCs/>
          <w:sz w:val="28"/>
          <w:szCs w:val="28"/>
        </w:rPr>
        <w:t>пяти</w:t>
      </w:r>
      <w:r w:rsidRPr="006C66AB">
        <w:rPr>
          <w:rFonts w:ascii="Times New Roman" w:hAnsi="Times New Roman" w:cs="Times New Roman"/>
          <w:iCs/>
          <w:sz w:val="28"/>
          <w:szCs w:val="28"/>
        </w:rPr>
        <w:t xml:space="preserve"> рабочих дней </w:t>
      </w:r>
      <w:proofErr w:type="gramStart"/>
      <w:r w:rsidRPr="006C66AB">
        <w:rPr>
          <w:rFonts w:ascii="Times New Roman" w:hAnsi="Times New Roman" w:cs="Times New Roman"/>
          <w:iCs/>
          <w:sz w:val="28"/>
          <w:szCs w:val="28"/>
        </w:rPr>
        <w:t>с даты подписания</w:t>
      </w:r>
      <w:proofErr w:type="gramEnd"/>
      <w:r w:rsidRPr="006C66AB">
        <w:rPr>
          <w:rFonts w:ascii="Times New Roman" w:hAnsi="Times New Roman" w:cs="Times New Roman"/>
          <w:iCs/>
          <w:sz w:val="28"/>
          <w:szCs w:val="28"/>
        </w:rPr>
        <w:t xml:space="preserve"> протокола рассмотрения заявок на участие в аукционе.</w:t>
      </w:r>
    </w:p>
    <w:p w:rsidR="00267740" w:rsidRPr="006C66AB" w:rsidRDefault="00267740" w:rsidP="00267740">
      <w:pPr>
        <w:pStyle w:val="ConsPlusNormal"/>
        <w:widowControl/>
        <w:jc w:val="both"/>
        <w:rPr>
          <w:rFonts w:ascii="Times New Roman" w:hAnsi="Times New Roman" w:cs="Times New Roman"/>
          <w:iCs/>
          <w:sz w:val="28"/>
          <w:szCs w:val="28"/>
        </w:rPr>
      </w:pPr>
      <w:r w:rsidRPr="006C66AB">
        <w:rPr>
          <w:rFonts w:ascii="Times New Roman" w:hAnsi="Times New Roman" w:cs="Times New Roman"/>
          <w:iCs/>
          <w:sz w:val="28"/>
          <w:szCs w:val="28"/>
        </w:rPr>
        <w:t>9.10</w:t>
      </w:r>
      <w:r w:rsidR="00F0284B" w:rsidRPr="006C66AB">
        <w:rPr>
          <w:rFonts w:ascii="Times New Roman" w:hAnsi="Times New Roman" w:cs="Times New Roman"/>
          <w:iCs/>
          <w:sz w:val="28"/>
          <w:szCs w:val="28"/>
        </w:rPr>
        <w:t>.</w:t>
      </w:r>
      <w:r w:rsidRPr="006C66AB">
        <w:rPr>
          <w:rFonts w:ascii="Times New Roman" w:hAnsi="Times New Roman" w:cs="Times New Roman"/>
          <w:iCs/>
          <w:sz w:val="28"/>
          <w:szCs w:val="28"/>
        </w:rPr>
        <w:t xml:space="preserve"> В случае</w:t>
      </w:r>
      <w:proofErr w:type="gramStart"/>
      <w:r w:rsidR="00DE274C" w:rsidRPr="006C66AB">
        <w:rPr>
          <w:rFonts w:ascii="Times New Roman" w:hAnsi="Times New Roman" w:cs="Times New Roman"/>
          <w:iCs/>
          <w:sz w:val="28"/>
          <w:szCs w:val="28"/>
        </w:rPr>
        <w:t>,</w:t>
      </w:r>
      <w:proofErr w:type="gramEnd"/>
      <w:r w:rsidRPr="006C66AB">
        <w:rPr>
          <w:rFonts w:ascii="Times New Roman" w:hAnsi="Times New Roman" w:cs="Times New Roman"/>
          <w:iCs/>
          <w:sz w:val="28"/>
          <w:szCs w:val="28"/>
        </w:rPr>
        <w:t xml:space="preserve"> если на основании результатов рассмотрения заявок на участие в аукционе принято решение об отказе в допуске всех заявителей, подавших заявки</w:t>
      </w:r>
      <w:r w:rsidR="00DE274C" w:rsidRPr="006C66AB">
        <w:rPr>
          <w:rFonts w:ascii="Times New Roman" w:hAnsi="Times New Roman" w:cs="Times New Roman"/>
          <w:iCs/>
          <w:sz w:val="28"/>
          <w:szCs w:val="28"/>
        </w:rPr>
        <w:t xml:space="preserve">, </w:t>
      </w:r>
      <w:r w:rsidRPr="006C66AB">
        <w:rPr>
          <w:rFonts w:ascii="Times New Roman" w:hAnsi="Times New Roman" w:cs="Times New Roman"/>
          <w:iCs/>
          <w:sz w:val="28"/>
          <w:szCs w:val="28"/>
        </w:rPr>
        <w:t>аукцион признается несостоявшимся. При этом организатор аукциона обязан вернуть внесенные задатки всем заявителям, подавшим заявки на участие в аукционе в соответствии с настоящим разделом.</w:t>
      </w:r>
    </w:p>
    <w:p w:rsidR="00F856FD" w:rsidRPr="006C66AB" w:rsidRDefault="00F856FD" w:rsidP="00267740">
      <w:pPr>
        <w:pStyle w:val="ConsPlusNormal"/>
        <w:widowControl/>
        <w:jc w:val="both"/>
        <w:rPr>
          <w:rFonts w:ascii="Times New Roman" w:hAnsi="Times New Roman" w:cs="Times New Roman"/>
          <w:iCs/>
          <w:color w:val="000000" w:themeColor="text1"/>
          <w:sz w:val="28"/>
          <w:szCs w:val="28"/>
        </w:rPr>
      </w:pPr>
      <w:r w:rsidRPr="006C66AB">
        <w:rPr>
          <w:rFonts w:ascii="Times New Roman" w:hAnsi="Times New Roman" w:cs="Times New Roman"/>
          <w:iCs/>
          <w:color w:val="000000" w:themeColor="text1"/>
          <w:sz w:val="28"/>
          <w:szCs w:val="28"/>
        </w:rPr>
        <w:t xml:space="preserve">9.11. </w:t>
      </w:r>
      <w:r w:rsidR="009570D2" w:rsidRPr="006C66AB">
        <w:rPr>
          <w:rFonts w:ascii="Times New Roman" w:hAnsi="Times New Roman" w:cs="Times New Roman"/>
          <w:iCs/>
          <w:color w:val="000000" w:themeColor="text1"/>
          <w:sz w:val="28"/>
          <w:szCs w:val="28"/>
        </w:rPr>
        <w:t xml:space="preserve">В случае если </w:t>
      </w:r>
      <w:r w:rsidR="006C227F">
        <w:rPr>
          <w:rFonts w:ascii="Times New Roman" w:hAnsi="Times New Roman" w:cs="Times New Roman"/>
          <w:iCs/>
          <w:color w:val="000000" w:themeColor="text1"/>
          <w:sz w:val="28"/>
          <w:szCs w:val="28"/>
        </w:rPr>
        <w:t>по</w:t>
      </w:r>
      <w:r w:rsidR="009570D2" w:rsidRPr="006C66AB">
        <w:rPr>
          <w:rFonts w:ascii="Times New Roman" w:hAnsi="Times New Roman" w:cs="Times New Roman"/>
          <w:iCs/>
          <w:color w:val="000000" w:themeColor="text1"/>
          <w:sz w:val="28"/>
          <w:szCs w:val="28"/>
        </w:rPr>
        <w:t xml:space="preserve"> результат</w:t>
      </w:r>
      <w:r w:rsidR="006C227F">
        <w:rPr>
          <w:rFonts w:ascii="Times New Roman" w:hAnsi="Times New Roman" w:cs="Times New Roman"/>
          <w:iCs/>
          <w:color w:val="000000" w:themeColor="text1"/>
          <w:sz w:val="28"/>
          <w:szCs w:val="28"/>
        </w:rPr>
        <w:t>ам</w:t>
      </w:r>
      <w:r w:rsidR="009570D2" w:rsidRPr="006C66AB">
        <w:rPr>
          <w:rFonts w:ascii="Times New Roman" w:hAnsi="Times New Roman" w:cs="Times New Roman"/>
          <w:iCs/>
          <w:color w:val="000000" w:themeColor="text1"/>
          <w:sz w:val="28"/>
          <w:szCs w:val="28"/>
        </w:rPr>
        <w:t xml:space="preserve"> рассмотрения заявок на участие в аукционе принято решение о признании только </w:t>
      </w:r>
      <w:r w:rsidR="006C227F">
        <w:rPr>
          <w:rFonts w:ascii="Times New Roman" w:hAnsi="Times New Roman" w:cs="Times New Roman"/>
          <w:iCs/>
          <w:color w:val="000000" w:themeColor="text1"/>
          <w:sz w:val="28"/>
          <w:szCs w:val="28"/>
        </w:rPr>
        <w:t>одного</w:t>
      </w:r>
      <w:r w:rsidR="009570D2" w:rsidRPr="006C66AB">
        <w:rPr>
          <w:rFonts w:ascii="Times New Roman" w:hAnsi="Times New Roman" w:cs="Times New Roman"/>
          <w:iCs/>
          <w:color w:val="000000" w:themeColor="text1"/>
          <w:sz w:val="28"/>
          <w:szCs w:val="28"/>
        </w:rPr>
        <w:t xml:space="preserve"> заявителя</w:t>
      </w:r>
      <w:r w:rsidR="006C227F">
        <w:rPr>
          <w:rFonts w:ascii="Times New Roman" w:hAnsi="Times New Roman" w:cs="Times New Roman"/>
          <w:iCs/>
          <w:color w:val="000000" w:themeColor="text1"/>
          <w:sz w:val="28"/>
          <w:szCs w:val="28"/>
        </w:rPr>
        <w:t xml:space="preserve"> </w:t>
      </w:r>
      <w:r w:rsidR="009570D2" w:rsidRPr="006C66AB">
        <w:rPr>
          <w:rFonts w:ascii="Times New Roman" w:hAnsi="Times New Roman" w:cs="Times New Roman"/>
          <w:iCs/>
          <w:color w:val="000000" w:themeColor="text1"/>
          <w:sz w:val="28"/>
          <w:szCs w:val="28"/>
        </w:rPr>
        <w:t>участником аукциона, аукцион признается несостоявшимся.</w:t>
      </w:r>
    </w:p>
    <w:p w:rsidR="009570D2" w:rsidRPr="006C66AB" w:rsidRDefault="009570D2" w:rsidP="00267740">
      <w:pPr>
        <w:pStyle w:val="ConsPlusNormal"/>
        <w:widowControl/>
        <w:jc w:val="both"/>
        <w:rPr>
          <w:rFonts w:ascii="Times New Roman" w:hAnsi="Times New Roman" w:cs="Times New Roman"/>
          <w:iCs/>
          <w:color w:val="000000" w:themeColor="text1"/>
          <w:sz w:val="28"/>
          <w:szCs w:val="28"/>
        </w:rPr>
      </w:pPr>
      <w:proofErr w:type="gramStart"/>
      <w:r w:rsidRPr="006C66AB">
        <w:rPr>
          <w:rFonts w:ascii="Times New Roman" w:hAnsi="Times New Roman" w:cs="Times New Roman"/>
          <w:iCs/>
          <w:color w:val="000000" w:themeColor="text1"/>
          <w:sz w:val="28"/>
          <w:szCs w:val="28"/>
        </w:rPr>
        <w:t>При этом единственный участник аукциона не позднее чем через 20 дней после дня проведения аукциона вправе заключить договор о закреплении дол</w:t>
      </w:r>
      <w:r w:rsidR="00C964CE" w:rsidRPr="006C66AB">
        <w:rPr>
          <w:rFonts w:ascii="Times New Roman" w:hAnsi="Times New Roman" w:cs="Times New Roman"/>
          <w:iCs/>
          <w:color w:val="000000" w:themeColor="text1"/>
          <w:sz w:val="28"/>
          <w:szCs w:val="28"/>
        </w:rPr>
        <w:t>и квоты добычи (вылова) водных биологических ресурсов</w:t>
      </w:r>
      <w:r w:rsidRPr="006C66AB">
        <w:rPr>
          <w:rFonts w:ascii="Times New Roman" w:hAnsi="Times New Roman" w:cs="Times New Roman"/>
          <w:iCs/>
          <w:color w:val="000000" w:themeColor="text1"/>
          <w:sz w:val="28"/>
          <w:szCs w:val="28"/>
        </w:rPr>
        <w:t>, а соответствующий орган исполнительной власти субъекта Российской Федерации, уполномоченный на заключ</w:t>
      </w:r>
      <w:r w:rsidR="00C964CE" w:rsidRPr="006C66AB">
        <w:rPr>
          <w:rFonts w:ascii="Times New Roman" w:hAnsi="Times New Roman" w:cs="Times New Roman"/>
          <w:iCs/>
          <w:color w:val="000000" w:themeColor="text1"/>
          <w:sz w:val="28"/>
          <w:szCs w:val="28"/>
        </w:rPr>
        <w:t>ение договора о закреплении доли</w:t>
      </w:r>
      <w:r w:rsidRPr="006C66AB">
        <w:rPr>
          <w:rFonts w:ascii="Times New Roman" w:hAnsi="Times New Roman" w:cs="Times New Roman"/>
          <w:iCs/>
          <w:color w:val="000000" w:themeColor="text1"/>
          <w:sz w:val="28"/>
          <w:szCs w:val="28"/>
        </w:rPr>
        <w:t xml:space="preserve"> квот</w:t>
      </w:r>
      <w:r w:rsidR="00C964CE" w:rsidRPr="006C66AB">
        <w:rPr>
          <w:rFonts w:ascii="Times New Roman" w:hAnsi="Times New Roman" w:cs="Times New Roman"/>
          <w:iCs/>
          <w:color w:val="000000" w:themeColor="text1"/>
          <w:sz w:val="28"/>
          <w:szCs w:val="28"/>
        </w:rPr>
        <w:t>ы</w:t>
      </w:r>
      <w:r w:rsidRPr="006C66AB">
        <w:rPr>
          <w:rFonts w:ascii="Times New Roman" w:hAnsi="Times New Roman" w:cs="Times New Roman"/>
          <w:iCs/>
          <w:color w:val="000000" w:themeColor="text1"/>
          <w:sz w:val="28"/>
          <w:szCs w:val="28"/>
        </w:rPr>
        <w:t xml:space="preserve"> добычи (вылова) водных биологических ресурсов, обязан заключить</w:t>
      </w:r>
      <w:r w:rsidR="006C227F">
        <w:rPr>
          <w:rFonts w:ascii="Times New Roman" w:hAnsi="Times New Roman" w:cs="Times New Roman"/>
          <w:iCs/>
          <w:color w:val="000000" w:themeColor="text1"/>
          <w:sz w:val="28"/>
          <w:szCs w:val="28"/>
        </w:rPr>
        <w:t xml:space="preserve"> договор</w:t>
      </w:r>
      <w:r w:rsidRPr="006C66AB">
        <w:rPr>
          <w:rFonts w:ascii="Times New Roman" w:hAnsi="Times New Roman" w:cs="Times New Roman"/>
          <w:iCs/>
          <w:color w:val="000000" w:themeColor="text1"/>
          <w:sz w:val="28"/>
          <w:szCs w:val="28"/>
        </w:rPr>
        <w:t xml:space="preserve"> о закреплении дол</w:t>
      </w:r>
      <w:r w:rsidR="00C964CE" w:rsidRPr="006C66AB">
        <w:rPr>
          <w:rFonts w:ascii="Times New Roman" w:hAnsi="Times New Roman" w:cs="Times New Roman"/>
          <w:iCs/>
          <w:color w:val="000000" w:themeColor="text1"/>
          <w:sz w:val="28"/>
          <w:szCs w:val="28"/>
        </w:rPr>
        <w:t>и</w:t>
      </w:r>
      <w:r w:rsidRPr="006C66AB">
        <w:rPr>
          <w:rFonts w:ascii="Times New Roman" w:hAnsi="Times New Roman" w:cs="Times New Roman"/>
          <w:iCs/>
          <w:color w:val="000000" w:themeColor="text1"/>
          <w:sz w:val="28"/>
          <w:szCs w:val="28"/>
        </w:rPr>
        <w:t xml:space="preserve"> квот</w:t>
      </w:r>
      <w:r w:rsidR="00C964CE" w:rsidRPr="006C66AB">
        <w:rPr>
          <w:rFonts w:ascii="Times New Roman" w:hAnsi="Times New Roman" w:cs="Times New Roman"/>
          <w:iCs/>
          <w:color w:val="000000" w:themeColor="text1"/>
          <w:sz w:val="28"/>
          <w:szCs w:val="28"/>
        </w:rPr>
        <w:t>ы</w:t>
      </w:r>
      <w:r w:rsidRPr="006C66AB">
        <w:rPr>
          <w:rFonts w:ascii="Times New Roman" w:hAnsi="Times New Roman" w:cs="Times New Roman"/>
          <w:iCs/>
          <w:color w:val="000000" w:themeColor="text1"/>
          <w:sz w:val="28"/>
          <w:szCs w:val="28"/>
        </w:rPr>
        <w:t xml:space="preserve"> добычи (вылова) водных биологических ресурсов</w:t>
      </w:r>
      <w:proofErr w:type="gramEnd"/>
      <w:r w:rsidRPr="006C66AB">
        <w:rPr>
          <w:rFonts w:ascii="Times New Roman" w:hAnsi="Times New Roman" w:cs="Times New Roman"/>
          <w:iCs/>
          <w:color w:val="000000" w:themeColor="text1"/>
          <w:sz w:val="28"/>
          <w:szCs w:val="28"/>
        </w:rPr>
        <w:t xml:space="preserve"> с единственным участником аукциона по начальной цене предмета аукциона (лота) после перечисления им доплаты (разницы между задатком и начальной ценой предмета аукциона)</w:t>
      </w:r>
      <w:r w:rsidR="00FB1C7D" w:rsidRPr="006C66AB">
        <w:rPr>
          <w:rFonts w:ascii="Times New Roman" w:hAnsi="Times New Roman" w:cs="Times New Roman"/>
          <w:iCs/>
          <w:color w:val="000000" w:themeColor="text1"/>
          <w:sz w:val="28"/>
          <w:szCs w:val="28"/>
        </w:rPr>
        <w:t xml:space="preserve"> (далее – доплата)</w:t>
      </w:r>
      <w:r w:rsidRPr="006C66AB">
        <w:rPr>
          <w:rFonts w:ascii="Times New Roman" w:hAnsi="Times New Roman" w:cs="Times New Roman"/>
          <w:iCs/>
          <w:color w:val="000000" w:themeColor="text1"/>
          <w:sz w:val="28"/>
          <w:szCs w:val="28"/>
        </w:rPr>
        <w:t>.</w:t>
      </w:r>
    </w:p>
    <w:p w:rsidR="009570D2" w:rsidRPr="006C66AB" w:rsidRDefault="00FC6C52" w:rsidP="00FC6C52">
      <w:pPr>
        <w:pStyle w:val="ConsPlusNormal"/>
        <w:jc w:val="both"/>
        <w:rPr>
          <w:rFonts w:ascii="Times New Roman" w:hAnsi="Times New Roman" w:cs="Times New Roman"/>
          <w:iCs/>
          <w:color w:val="000000" w:themeColor="text1"/>
          <w:sz w:val="28"/>
          <w:szCs w:val="28"/>
        </w:rPr>
      </w:pPr>
      <w:r w:rsidRPr="006C66AB">
        <w:rPr>
          <w:rFonts w:ascii="Times New Roman" w:hAnsi="Times New Roman" w:cs="Times New Roman"/>
          <w:iCs/>
          <w:color w:val="000000" w:themeColor="text1"/>
          <w:sz w:val="28"/>
          <w:szCs w:val="28"/>
        </w:rPr>
        <w:t xml:space="preserve">Комиссия  организатора  аукциона  в течение </w:t>
      </w:r>
      <w:r w:rsidR="006C227F">
        <w:rPr>
          <w:rFonts w:ascii="Times New Roman" w:hAnsi="Times New Roman" w:cs="Times New Roman"/>
          <w:iCs/>
          <w:color w:val="000000" w:themeColor="text1"/>
          <w:sz w:val="28"/>
          <w:szCs w:val="28"/>
        </w:rPr>
        <w:t>трех</w:t>
      </w:r>
      <w:r w:rsidRPr="006C66AB">
        <w:rPr>
          <w:rFonts w:ascii="Times New Roman" w:hAnsi="Times New Roman" w:cs="Times New Roman"/>
          <w:iCs/>
          <w:color w:val="000000" w:themeColor="text1"/>
          <w:sz w:val="28"/>
          <w:szCs w:val="28"/>
        </w:rPr>
        <w:t xml:space="preserve"> рабочих дней со дня подписания протокола рассмотрения заявок на участие в аукционе уведомляет победителя аукциона о размере доплаты, которую единственный участник аукциона обязан перечислить на счет, указанный организатором аукциона.</w:t>
      </w:r>
    </w:p>
    <w:p w:rsidR="005574A4" w:rsidRPr="006C66AB" w:rsidRDefault="005574A4" w:rsidP="00267740">
      <w:pPr>
        <w:pStyle w:val="HTML0"/>
        <w:jc w:val="center"/>
        <w:rPr>
          <w:rFonts w:ascii="Times New Roman" w:hAnsi="Times New Roman" w:cs="Times New Roman"/>
          <w:b/>
          <w:sz w:val="28"/>
          <w:szCs w:val="28"/>
        </w:rPr>
      </w:pPr>
    </w:p>
    <w:p w:rsidR="00267740" w:rsidRPr="006C66AB" w:rsidRDefault="00267740" w:rsidP="00267740">
      <w:pPr>
        <w:pStyle w:val="HTML0"/>
        <w:jc w:val="center"/>
        <w:rPr>
          <w:rFonts w:ascii="Times New Roman" w:hAnsi="Times New Roman" w:cs="Times New Roman"/>
          <w:b/>
          <w:sz w:val="28"/>
          <w:szCs w:val="28"/>
        </w:rPr>
      </w:pPr>
      <w:r w:rsidRPr="006C66AB">
        <w:rPr>
          <w:rFonts w:ascii="Times New Roman" w:hAnsi="Times New Roman" w:cs="Times New Roman"/>
          <w:b/>
          <w:sz w:val="28"/>
          <w:szCs w:val="28"/>
        </w:rPr>
        <w:t>10. Место, дата и время проведения аукциона</w:t>
      </w:r>
    </w:p>
    <w:p w:rsidR="00267740" w:rsidRPr="006C66AB" w:rsidRDefault="00267740" w:rsidP="00267740">
      <w:pPr>
        <w:pStyle w:val="HTML0"/>
        <w:jc w:val="center"/>
        <w:rPr>
          <w:rFonts w:ascii="Times New Roman" w:hAnsi="Times New Roman" w:cs="Times New Roman"/>
          <w:b/>
          <w:sz w:val="28"/>
          <w:szCs w:val="28"/>
        </w:rPr>
      </w:pPr>
    </w:p>
    <w:p w:rsidR="00D0756D" w:rsidRPr="006C66AB" w:rsidRDefault="002A5C88" w:rsidP="00C964CE">
      <w:pPr>
        <w:pStyle w:val="a9"/>
        <w:numPr>
          <w:ilvl w:val="1"/>
          <w:numId w:val="8"/>
        </w:numPr>
        <w:tabs>
          <w:tab w:val="left" w:pos="567"/>
          <w:tab w:val="left" w:pos="993"/>
          <w:tab w:val="left" w:pos="1134"/>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themeColor="text1"/>
          <w:sz w:val="28"/>
          <w:szCs w:val="28"/>
        </w:rPr>
      </w:pPr>
      <w:r w:rsidRPr="006C66AB">
        <w:rPr>
          <w:rFonts w:ascii="Times New Roman" w:eastAsia="Times New Roman" w:hAnsi="Times New Roman" w:cs="Times New Roman"/>
          <w:color w:val="000000" w:themeColor="text1"/>
          <w:sz w:val="28"/>
          <w:szCs w:val="28"/>
        </w:rPr>
        <w:t>Аукцион проводится «</w:t>
      </w:r>
      <w:r w:rsidR="00FD31C9">
        <w:rPr>
          <w:rFonts w:ascii="Times New Roman" w:eastAsia="Times New Roman" w:hAnsi="Times New Roman" w:cs="Times New Roman"/>
          <w:color w:val="000000" w:themeColor="text1"/>
          <w:sz w:val="28"/>
          <w:szCs w:val="28"/>
        </w:rPr>
        <w:t>02</w:t>
      </w:r>
      <w:r w:rsidRPr="006C66AB">
        <w:rPr>
          <w:rFonts w:ascii="Times New Roman" w:eastAsia="Times New Roman" w:hAnsi="Times New Roman" w:cs="Times New Roman"/>
          <w:color w:val="000000" w:themeColor="text1"/>
          <w:sz w:val="28"/>
          <w:szCs w:val="28"/>
        </w:rPr>
        <w:t>» - «</w:t>
      </w:r>
      <w:r w:rsidR="007B197A">
        <w:rPr>
          <w:rFonts w:ascii="Times New Roman" w:eastAsia="Times New Roman" w:hAnsi="Times New Roman" w:cs="Times New Roman"/>
          <w:color w:val="000000" w:themeColor="text1"/>
          <w:sz w:val="28"/>
          <w:szCs w:val="28"/>
        </w:rPr>
        <w:t>0</w:t>
      </w:r>
      <w:r w:rsidR="00FD31C9">
        <w:rPr>
          <w:rFonts w:ascii="Times New Roman" w:eastAsia="Times New Roman" w:hAnsi="Times New Roman" w:cs="Times New Roman"/>
          <w:color w:val="000000" w:themeColor="text1"/>
          <w:sz w:val="28"/>
          <w:szCs w:val="28"/>
        </w:rPr>
        <w:t>3</w:t>
      </w:r>
      <w:r w:rsidRPr="006C66AB">
        <w:rPr>
          <w:rFonts w:ascii="Times New Roman" w:eastAsia="Times New Roman" w:hAnsi="Times New Roman" w:cs="Times New Roman"/>
          <w:color w:val="000000" w:themeColor="text1"/>
          <w:sz w:val="28"/>
          <w:szCs w:val="28"/>
        </w:rPr>
        <w:t xml:space="preserve">» </w:t>
      </w:r>
      <w:r w:rsidR="00FD31C9">
        <w:rPr>
          <w:rFonts w:ascii="Times New Roman" w:eastAsia="Times New Roman" w:hAnsi="Times New Roman" w:cs="Times New Roman"/>
          <w:color w:val="000000" w:themeColor="text1"/>
          <w:sz w:val="28"/>
          <w:szCs w:val="28"/>
        </w:rPr>
        <w:t>апреля</w:t>
      </w:r>
      <w:r w:rsidRPr="006C66AB">
        <w:rPr>
          <w:rFonts w:ascii="Times New Roman" w:eastAsia="Times New Roman" w:hAnsi="Times New Roman" w:cs="Times New Roman"/>
          <w:color w:val="000000" w:themeColor="text1"/>
          <w:sz w:val="28"/>
          <w:szCs w:val="28"/>
        </w:rPr>
        <w:t xml:space="preserve"> 20</w:t>
      </w:r>
      <w:r w:rsidR="00BB2CE9" w:rsidRPr="006C66AB">
        <w:rPr>
          <w:rFonts w:ascii="Times New Roman" w:eastAsia="Times New Roman" w:hAnsi="Times New Roman" w:cs="Times New Roman"/>
          <w:color w:val="000000" w:themeColor="text1"/>
          <w:sz w:val="28"/>
          <w:szCs w:val="28"/>
        </w:rPr>
        <w:t>2</w:t>
      </w:r>
      <w:r w:rsidR="00FD31C9">
        <w:rPr>
          <w:rFonts w:ascii="Times New Roman" w:eastAsia="Times New Roman" w:hAnsi="Times New Roman" w:cs="Times New Roman"/>
          <w:color w:val="000000" w:themeColor="text1"/>
          <w:sz w:val="28"/>
          <w:szCs w:val="28"/>
        </w:rPr>
        <w:t>4</w:t>
      </w:r>
      <w:r w:rsidRPr="006C66AB">
        <w:rPr>
          <w:rFonts w:ascii="Times New Roman" w:eastAsia="Times New Roman" w:hAnsi="Times New Roman" w:cs="Times New Roman"/>
          <w:color w:val="000000" w:themeColor="text1"/>
          <w:sz w:val="28"/>
          <w:szCs w:val="28"/>
        </w:rPr>
        <w:t xml:space="preserve"> г. с </w:t>
      </w:r>
      <w:r w:rsidR="00541570" w:rsidRPr="006C66AB">
        <w:rPr>
          <w:rFonts w:ascii="Times New Roman" w:eastAsia="Times New Roman" w:hAnsi="Times New Roman" w:cs="Times New Roman"/>
          <w:color w:val="000000" w:themeColor="text1"/>
          <w:sz w:val="28"/>
          <w:szCs w:val="28"/>
        </w:rPr>
        <w:t>1</w:t>
      </w:r>
      <w:r w:rsidR="00D0756D" w:rsidRPr="006C66AB">
        <w:rPr>
          <w:rFonts w:ascii="Times New Roman" w:eastAsia="Times New Roman" w:hAnsi="Times New Roman" w:cs="Times New Roman"/>
          <w:color w:val="000000" w:themeColor="text1"/>
          <w:sz w:val="28"/>
          <w:szCs w:val="28"/>
        </w:rPr>
        <w:t>0</w:t>
      </w:r>
      <w:r w:rsidRPr="006C66AB">
        <w:rPr>
          <w:rFonts w:ascii="Times New Roman" w:eastAsia="Times New Roman" w:hAnsi="Times New Roman" w:cs="Times New Roman"/>
          <w:color w:val="000000" w:themeColor="text1"/>
          <w:sz w:val="28"/>
          <w:szCs w:val="28"/>
        </w:rPr>
        <w:t xml:space="preserve">:00 (время </w:t>
      </w:r>
      <w:r w:rsidR="00D93786" w:rsidRPr="006C66AB">
        <w:rPr>
          <w:rFonts w:ascii="Times New Roman" w:eastAsia="Times New Roman" w:hAnsi="Times New Roman" w:cs="Times New Roman"/>
          <w:color w:val="000000" w:themeColor="text1"/>
          <w:sz w:val="28"/>
          <w:szCs w:val="28"/>
        </w:rPr>
        <w:t>местное</w:t>
      </w:r>
      <w:r w:rsidRPr="006C66AB">
        <w:rPr>
          <w:rFonts w:ascii="Times New Roman" w:eastAsia="Times New Roman" w:hAnsi="Times New Roman" w:cs="Times New Roman"/>
          <w:color w:val="000000" w:themeColor="text1"/>
          <w:sz w:val="28"/>
          <w:szCs w:val="28"/>
        </w:rPr>
        <w:t xml:space="preserve">) по адресу: </w:t>
      </w:r>
      <w:r w:rsidR="00D93786" w:rsidRPr="006C66AB">
        <w:rPr>
          <w:rFonts w:ascii="Times New Roman" w:eastAsia="Times New Roman" w:hAnsi="Times New Roman" w:cs="Times New Roman"/>
          <w:color w:val="000000" w:themeColor="text1"/>
          <w:sz w:val="28"/>
          <w:szCs w:val="28"/>
        </w:rPr>
        <w:t>41405</w:t>
      </w:r>
      <w:r w:rsidR="00816476" w:rsidRPr="006C66AB">
        <w:rPr>
          <w:rFonts w:ascii="Times New Roman" w:eastAsia="Times New Roman" w:hAnsi="Times New Roman" w:cs="Times New Roman"/>
          <w:color w:val="000000" w:themeColor="text1"/>
          <w:sz w:val="28"/>
          <w:szCs w:val="28"/>
        </w:rPr>
        <w:t>6</w:t>
      </w:r>
      <w:r w:rsidR="00D93786" w:rsidRPr="006C66AB">
        <w:rPr>
          <w:rFonts w:ascii="Times New Roman" w:eastAsia="Times New Roman" w:hAnsi="Times New Roman" w:cs="Times New Roman"/>
          <w:color w:val="000000" w:themeColor="text1"/>
          <w:sz w:val="28"/>
          <w:szCs w:val="28"/>
        </w:rPr>
        <w:t xml:space="preserve">, г. Астрахань, ул. </w:t>
      </w:r>
      <w:r w:rsidR="00816476" w:rsidRPr="006C66AB">
        <w:rPr>
          <w:rFonts w:ascii="Times New Roman" w:eastAsia="Times New Roman" w:hAnsi="Times New Roman" w:cs="Times New Roman"/>
          <w:color w:val="000000" w:themeColor="text1"/>
          <w:sz w:val="28"/>
          <w:szCs w:val="28"/>
        </w:rPr>
        <w:t xml:space="preserve">Савушкина, 1 </w:t>
      </w:r>
      <w:r w:rsidR="00152A12" w:rsidRPr="00E16E8F">
        <w:rPr>
          <w:rFonts w:ascii="Times New Roman" w:eastAsia="Times New Roman" w:hAnsi="Times New Roman" w:cs="Times New Roman"/>
          <w:color w:val="000000" w:themeColor="text1"/>
          <w:sz w:val="28"/>
          <w:szCs w:val="28"/>
        </w:rPr>
        <w:t xml:space="preserve">(здание </w:t>
      </w:r>
      <w:r w:rsidR="00152A12">
        <w:rPr>
          <w:rFonts w:ascii="Times New Roman" w:eastAsia="Times New Roman" w:hAnsi="Times New Roman" w:cs="Times New Roman"/>
          <w:color w:val="000000" w:themeColor="text1"/>
          <w:sz w:val="28"/>
          <w:szCs w:val="28"/>
        </w:rPr>
        <w:t>Волжско-Каспийского филиала ФГБНУ «ВНИРО» (</w:t>
      </w:r>
      <w:r w:rsidR="00152A12" w:rsidRPr="00E16E8F">
        <w:rPr>
          <w:rFonts w:ascii="Times New Roman" w:eastAsia="Times New Roman" w:hAnsi="Times New Roman" w:cs="Times New Roman"/>
          <w:color w:val="000000" w:themeColor="text1"/>
          <w:sz w:val="28"/>
          <w:szCs w:val="28"/>
        </w:rPr>
        <w:t>«</w:t>
      </w:r>
      <w:proofErr w:type="spellStart"/>
      <w:r w:rsidR="00152A12" w:rsidRPr="00E16E8F">
        <w:rPr>
          <w:rFonts w:ascii="Times New Roman" w:eastAsia="Times New Roman" w:hAnsi="Times New Roman" w:cs="Times New Roman"/>
          <w:color w:val="000000" w:themeColor="text1"/>
          <w:sz w:val="28"/>
          <w:szCs w:val="28"/>
        </w:rPr>
        <w:t>КаспНИРХ</w:t>
      </w:r>
      <w:proofErr w:type="spellEnd"/>
      <w:r w:rsidR="00152A12" w:rsidRPr="00E16E8F">
        <w:rPr>
          <w:rFonts w:ascii="Times New Roman" w:eastAsia="Times New Roman" w:hAnsi="Times New Roman" w:cs="Times New Roman"/>
          <w:color w:val="000000" w:themeColor="text1"/>
          <w:sz w:val="28"/>
          <w:szCs w:val="28"/>
        </w:rPr>
        <w:t>»</w:t>
      </w:r>
      <w:r w:rsidR="00152A12">
        <w:rPr>
          <w:rFonts w:ascii="Times New Roman" w:eastAsia="Times New Roman" w:hAnsi="Times New Roman" w:cs="Times New Roman"/>
          <w:color w:val="000000" w:themeColor="text1"/>
          <w:sz w:val="28"/>
          <w:szCs w:val="28"/>
        </w:rPr>
        <w:t>)</w:t>
      </w:r>
      <w:r w:rsidR="00816476" w:rsidRPr="006C66AB">
        <w:rPr>
          <w:rFonts w:ascii="Times New Roman" w:eastAsia="Times New Roman" w:hAnsi="Times New Roman" w:cs="Times New Roman"/>
          <w:color w:val="000000" w:themeColor="text1"/>
          <w:sz w:val="28"/>
          <w:szCs w:val="28"/>
        </w:rPr>
        <w:t>, 5 этаж</w:t>
      </w:r>
      <w:r w:rsidR="006D748E" w:rsidRPr="006C66AB">
        <w:rPr>
          <w:rFonts w:ascii="Times New Roman" w:eastAsia="Times New Roman" w:hAnsi="Times New Roman" w:cs="Times New Roman"/>
          <w:color w:val="000000" w:themeColor="text1"/>
          <w:sz w:val="28"/>
          <w:szCs w:val="28"/>
        </w:rPr>
        <w:t>, конференц-зал</w:t>
      </w:r>
      <w:r w:rsidR="00816476" w:rsidRPr="006C66AB">
        <w:rPr>
          <w:rFonts w:ascii="Times New Roman" w:eastAsia="Times New Roman" w:hAnsi="Times New Roman" w:cs="Times New Roman"/>
          <w:color w:val="000000" w:themeColor="text1"/>
          <w:sz w:val="28"/>
          <w:szCs w:val="28"/>
        </w:rPr>
        <w:t>).</w:t>
      </w:r>
    </w:p>
    <w:p w:rsidR="00541570" w:rsidRPr="006C66AB" w:rsidRDefault="00541570" w:rsidP="00C964CE">
      <w:pPr>
        <w:pStyle w:val="a9"/>
        <w:tabs>
          <w:tab w:val="left" w:pos="142"/>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themeColor="text1"/>
          <w:sz w:val="28"/>
          <w:szCs w:val="28"/>
        </w:rPr>
      </w:pPr>
      <w:r w:rsidRPr="006C66AB">
        <w:rPr>
          <w:rFonts w:ascii="Times New Roman" w:eastAsia="Times New Roman" w:hAnsi="Times New Roman" w:cs="Times New Roman"/>
          <w:color w:val="000000" w:themeColor="text1"/>
          <w:sz w:val="28"/>
          <w:szCs w:val="28"/>
        </w:rPr>
        <w:t xml:space="preserve">Регистрация участников аукциона проводится в месте проведения аукциона </w:t>
      </w:r>
      <w:r w:rsidR="00D95227" w:rsidRPr="006C66AB">
        <w:rPr>
          <w:rFonts w:ascii="Times New Roman" w:eastAsia="Times New Roman" w:hAnsi="Times New Roman" w:cs="Times New Roman"/>
          <w:color w:val="000000" w:themeColor="text1"/>
          <w:sz w:val="28"/>
          <w:szCs w:val="28"/>
        </w:rPr>
        <w:t>«</w:t>
      </w:r>
      <w:r w:rsidR="007B197A">
        <w:rPr>
          <w:rFonts w:ascii="Times New Roman" w:eastAsia="Times New Roman" w:hAnsi="Times New Roman" w:cs="Times New Roman"/>
          <w:color w:val="000000" w:themeColor="text1"/>
          <w:sz w:val="28"/>
          <w:szCs w:val="28"/>
        </w:rPr>
        <w:t>0</w:t>
      </w:r>
      <w:r w:rsidR="00FD31C9">
        <w:rPr>
          <w:rFonts w:ascii="Times New Roman" w:eastAsia="Times New Roman" w:hAnsi="Times New Roman" w:cs="Times New Roman"/>
          <w:color w:val="000000" w:themeColor="text1"/>
          <w:sz w:val="28"/>
          <w:szCs w:val="28"/>
        </w:rPr>
        <w:t>2</w:t>
      </w:r>
      <w:r w:rsidR="00D95227" w:rsidRPr="006C66AB">
        <w:rPr>
          <w:rFonts w:ascii="Times New Roman" w:eastAsia="Times New Roman" w:hAnsi="Times New Roman" w:cs="Times New Roman"/>
          <w:color w:val="000000" w:themeColor="text1"/>
          <w:sz w:val="28"/>
          <w:szCs w:val="28"/>
        </w:rPr>
        <w:t xml:space="preserve">» </w:t>
      </w:r>
      <w:r w:rsidR="00FD31C9">
        <w:rPr>
          <w:rFonts w:ascii="Times New Roman" w:eastAsia="Times New Roman" w:hAnsi="Times New Roman" w:cs="Times New Roman"/>
          <w:color w:val="000000" w:themeColor="text1"/>
          <w:sz w:val="28"/>
          <w:szCs w:val="28"/>
        </w:rPr>
        <w:t>апреля</w:t>
      </w:r>
      <w:r w:rsidR="007B197A">
        <w:rPr>
          <w:rFonts w:ascii="Times New Roman" w:eastAsia="Times New Roman" w:hAnsi="Times New Roman" w:cs="Times New Roman"/>
          <w:color w:val="000000" w:themeColor="text1"/>
          <w:sz w:val="28"/>
          <w:szCs w:val="28"/>
        </w:rPr>
        <w:t xml:space="preserve"> </w:t>
      </w:r>
      <w:r w:rsidR="005574A4" w:rsidRPr="006C66AB">
        <w:rPr>
          <w:rFonts w:ascii="Times New Roman" w:eastAsia="Times New Roman" w:hAnsi="Times New Roman" w:cs="Times New Roman"/>
          <w:color w:val="000000" w:themeColor="text1"/>
          <w:sz w:val="28"/>
          <w:szCs w:val="28"/>
        </w:rPr>
        <w:t xml:space="preserve"> </w:t>
      </w:r>
      <w:r w:rsidRPr="006C66AB">
        <w:rPr>
          <w:rFonts w:ascii="Times New Roman" w:eastAsia="Times New Roman" w:hAnsi="Times New Roman" w:cs="Times New Roman"/>
          <w:color w:val="000000" w:themeColor="text1"/>
          <w:sz w:val="28"/>
          <w:szCs w:val="28"/>
        </w:rPr>
        <w:t>20</w:t>
      </w:r>
      <w:r w:rsidR="00D62575" w:rsidRPr="006C66AB">
        <w:rPr>
          <w:rFonts w:ascii="Times New Roman" w:eastAsia="Times New Roman" w:hAnsi="Times New Roman" w:cs="Times New Roman"/>
          <w:color w:val="000000" w:themeColor="text1"/>
          <w:sz w:val="28"/>
          <w:szCs w:val="28"/>
        </w:rPr>
        <w:t>2</w:t>
      </w:r>
      <w:r w:rsidR="00FD31C9">
        <w:rPr>
          <w:rFonts w:ascii="Times New Roman" w:eastAsia="Times New Roman" w:hAnsi="Times New Roman" w:cs="Times New Roman"/>
          <w:color w:val="000000" w:themeColor="text1"/>
          <w:sz w:val="28"/>
          <w:szCs w:val="28"/>
        </w:rPr>
        <w:t>4</w:t>
      </w:r>
      <w:r w:rsidR="003564A9">
        <w:rPr>
          <w:rFonts w:ascii="Times New Roman" w:eastAsia="Times New Roman" w:hAnsi="Times New Roman" w:cs="Times New Roman"/>
          <w:color w:val="000000" w:themeColor="text1"/>
          <w:sz w:val="28"/>
          <w:szCs w:val="28"/>
        </w:rPr>
        <w:t xml:space="preserve"> </w:t>
      </w:r>
      <w:r w:rsidRPr="006C66AB">
        <w:rPr>
          <w:rFonts w:ascii="Times New Roman" w:eastAsia="Times New Roman" w:hAnsi="Times New Roman" w:cs="Times New Roman"/>
          <w:color w:val="000000" w:themeColor="text1"/>
          <w:sz w:val="28"/>
          <w:szCs w:val="28"/>
        </w:rPr>
        <w:t>г. с</w:t>
      </w:r>
      <w:r w:rsidR="00A7310C" w:rsidRPr="006C66AB">
        <w:rPr>
          <w:rFonts w:ascii="Times New Roman" w:eastAsia="Times New Roman" w:hAnsi="Times New Roman" w:cs="Times New Roman"/>
          <w:color w:val="000000" w:themeColor="text1"/>
          <w:sz w:val="28"/>
          <w:szCs w:val="28"/>
        </w:rPr>
        <w:t xml:space="preserve"> 09:00 до </w:t>
      </w:r>
      <w:r w:rsidR="00D0756D" w:rsidRPr="006C66AB">
        <w:rPr>
          <w:rFonts w:ascii="Times New Roman" w:eastAsia="Times New Roman" w:hAnsi="Times New Roman" w:cs="Times New Roman"/>
          <w:color w:val="000000" w:themeColor="text1"/>
          <w:sz w:val="28"/>
          <w:szCs w:val="28"/>
        </w:rPr>
        <w:t>09</w:t>
      </w:r>
      <w:r w:rsidR="00A7310C" w:rsidRPr="006C66AB">
        <w:rPr>
          <w:rFonts w:ascii="Times New Roman" w:eastAsia="Times New Roman" w:hAnsi="Times New Roman" w:cs="Times New Roman"/>
          <w:color w:val="000000" w:themeColor="text1"/>
          <w:sz w:val="28"/>
          <w:szCs w:val="28"/>
        </w:rPr>
        <w:t>:50 (время местное).</w:t>
      </w:r>
    </w:p>
    <w:p w:rsidR="00545C71" w:rsidRDefault="00545C71" w:rsidP="00541570">
      <w:pPr>
        <w:pStyle w:val="a9"/>
        <w:tabs>
          <w:tab w:val="left" w:pos="142"/>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themeColor="text1"/>
          <w:sz w:val="28"/>
          <w:szCs w:val="28"/>
        </w:rPr>
      </w:pPr>
    </w:p>
    <w:p w:rsidR="00FD31C9" w:rsidRDefault="00FD31C9" w:rsidP="00541570">
      <w:pPr>
        <w:pStyle w:val="a9"/>
        <w:tabs>
          <w:tab w:val="left" w:pos="142"/>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themeColor="text1"/>
          <w:sz w:val="28"/>
          <w:szCs w:val="28"/>
        </w:rPr>
      </w:pPr>
    </w:p>
    <w:p w:rsidR="00FD31C9" w:rsidRPr="006C66AB" w:rsidRDefault="00FD31C9" w:rsidP="00541570">
      <w:pPr>
        <w:pStyle w:val="a9"/>
        <w:tabs>
          <w:tab w:val="left" w:pos="142"/>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themeColor="text1"/>
          <w:sz w:val="28"/>
          <w:szCs w:val="28"/>
        </w:rPr>
      </w:pPr>
    </w:p>
    <w:p w:rsidR="00F05E53" w:rsidRPr="006C66AB" w:rsidRDefault="00F05E53" w:rsidP="00F05E53">
      <w:pPr>
        <w:pStyle w:val="HTML0"/>
        <w:jc w:val="center"/>
        <w:rPr>
          <w:rFonts w:ascii="Times New Roman" w:hAnsi="Times New Roman" w:cs="Times New Roman"/>
          <w:b/>
          <w:bCs/>
          <w:sz w:val="28"/>
          <w:szCs w:val="28"/>
        </w:rPr>
      </w:pPr>
      <w:r w:rsidRPr="006C66AB">
        <w:rPr>
          <w:rFonts w:ascii="Times New Roman" w:hAnsi="Times New Roman" w:cs="Times New Roman"/>
          <w:b/>
          <w:bCs/>
          <w:sz w:val="28"/>
          <w:szCs w:val="28"/>
        </w:rPr>
        <w:lastRenderedPageBreak/>
        <w:t>11. Порядок проведения аукциона</w:t>
      </w:r>
    </w:p>
    <w:p w:rsidR="00F05E53" w:rsidRPr="006C66AB" w:rsidRDefault="00F05E53" w:rsidP="00F05E53">
      <w:pPr>
        <w:pStyle w:val="HTML0"/>
        <w:rPr>
          <w:rFonts w:ascii="Times New Roman" w:hAnsi="Times New Roman" w:cs="Times New Roman"/>
          <w:b/>
          <w:bCs/>
          <w:sz w:val="28"/>
          <w:szCs w:val="28"/>
        </w:rPr>
      </w:pPr>
    </w:p>
    <w:p w:rsidR="008206D0" w:rsidRPr="006C66AB" w:rsidRDefault="00F05E53" w:rsidP="00C964CE">
      <w:pPr>
        <w:pStyle w:val="HTML0"/>
        <w:tabs>
          <w:tab w:val="clear" w:pos="916"/>
          <w:tab w:val="clear" w:pos="1832"/>
          <w:tab w:val="left" w:pos="284"/>
          <w:tab w:val="left" w:pos="851"/>
          <w:tab w:val="left" w:pos="1134"/>
          <w:tab w:val="left" w:pos="1560"/>
        </w:tabs>
        <w:ind w:firstLine="709"/>
        <w:rPr>
          <w:rFonts w:ascii="Times New Roman" w:hAnsi="Times New Roman" w:cs="Times New Roman"/>
          <w:bCs/>
          <w:sz w:val="28"/>
          <w:szCs w:val="28"/>
        </w:rPr>
      </w:pPr>
      <w:r w:rsidRPr="006C66AB">
        <w:rPr>
          <w:rFonts w:ascii="Times New Roman" w:hAnsi="Times New Roman" w:cs="Times New Roman"/>
          <w:bCs/>
          <w:sz w:val="28"/>
          <w:szCs w:val="28"/>
        </w:rPr>
        <w:t>11.1.</w:t>
      </w:r>
      <w:r w:rsidR="005574A4" w:rsidRPr="006C66AB">
        <w:rPr>
          <w:rFonts w:ascii="Times New Roman" w:hAnsi="Times New Roman" w:cs="Times New Roman"/>
          <w:bCs/>
          <w:sz w:val="28"/>
          <w:szCs w:val="28"/>
        </w:rPr>
        <w:t xml:space="preserve"> </w:t>
      </w:r>
      <w:r w:rsidR="004B75B7" w:rsidRPr="006C66AB">
        <w:rPr>
          <w:rFonts w:ascii="Times New Roman" w:hAnsi="Times New Roman" w:cs="Times New Roman"/>
          <w:bCs/>
          <w:sz w:val="28"/>
          <w:szCs w:val="28"/>
        </w:rPr>
        <w:t>Для проведения аукциона создается аукционная комиссия, состав которой утверждается Комиссией организатора аукциона.</w:t>
      </w:r>
    </w:p>
    <w:p w:rsidR="00F05E53" w:rsidRPr="006C66AB" w:rsidRDefault="008206D0" w:rsidP="00C964CE">
      <w:pPr>
        <w:pStyle w:val="HTML0"/>
        <w:tabs>
          <w:tab w:val="clear" w:pos="916"/>
          <w:tab w:val="clear" w:pos="1832"/>
          <w:tab w:val="left" w:pos="284"/>
          <w:tab w:val="left" w:pos="851"/>
          <w:tab w:val="left" w:pos="1134"/>
          <w:tab w:val="left" w:pos="1560"/>
        </w:tabs>
        <w:ind w:firstLine="709"/>
        <w:rPr>
          <w:rFonts w:ascii="Times New Roman" w:hAnsi="Times New Roman" w:cs="Times New Roman"/>
          <w:sz w:val="28"/>
          <w:szCs w:val="28"/>
        </w:rPr>
      </w:pPr>
      <w:r w:rsidRPr="006C66AB">
        <w:rPr>
          <w:rFonts w:ascii="Times New Roman" w:hAnsi="Times New Roman" w:cs="Times New Roman"/>
          <w:bCs/>
          <w:sz w:val="28"/>
          <w:szCs w:val="28"/>
        </w:rPr>
        <w:t xml:space="preserve">11.2. </w:t>
      </w:r>
      <w:r w:rsidR="00F05E53" w:rsidRPr="006C66AB">
        <w:rPr>
          <w:rFonts w:ascii="Times New Roman" w:hAnsi="Times New Roman" w:cs="Times New Roman"/>
          <w:sz w:val="28"/>
          <w:szCs w:val="28"/>
        </w:rPr>
        <w:t xml:space="preserve">Аукцион проводится путем повышения начальной цены предмета аукциона (лота) на «шаг аукциона», который устанавливается в размере </w:t>
      </w:r>
      <w:r w:rsidR="003564A9">
        <w:rPr>
          <w:rFonts w:ascii="Times New Roman" w:hAnsi="Times New Roman" w:cs="Times New Roman"/>
          <w:sz w:val="28"/>
          <w:szCs w:val="28"/>
        </w:rPr>
        <w:t>пяти</w:t>
      </w:r>
      <w:r w:rsidR="00F05E53" w:rsidRPr="006C66AB">
        <w:rPr>
          <w:rFonts w:ascii="Times New Roman" w:hAnsi="Times New Roman" w:cs="Times New Roman"/>
          <w:sz w:val="28"/>
          <w:szCs w:val="28"/>
        </w:rPr>
        <w:t xml:space="preserve"> процентов начальной цены предмета аукциона (лота). При этом торги начинаются с цены предмета аукциона (лота), повышенной на один «шаг аукциона», и каждое последующее предложение о цене предмета аукциона (лота) повышается на один «шаг аукциона». В случае если после </w:t>
      </w:r>
      <w:r w:rsidR="003564A9">
        <w:rPr>
          <w:rFonts w:ascii="Times New Roman" w:hAnsi="Times New Roman" w:cs="Times New Roman"/>
          <w:sz w:val="28"/>
          <w:szCs w:val="28"/>
        </w:rPr>
        <w:t>трех</w:t>
      </w:r>
      <w:r w:rsidR="00F05E53" w:rsidRPr="006C66AB">
        <w:rPr>
          <w:rFonts w:ascii="Times New Roman" w:hAnsi="Times New Roman" w:cs="Times New Roman"/>
          <w:sz w:val="28"/>
          <w:szCs w:val="28"/>
        </w:rPr>
        <w:t>кратного объявления последнего предложения о цене предмета аукциона (лота) никто из участников аукциона не представил предложение о более высокой цене предмета аукциона (лота), аукцион считается завершенным.</w:t>
      </w:r>
    </w:p>
    <w:p w:rsidR="00F05E53" w:rsidRPr="006C66AB" w:rsidRDefault="00F05E53" w:rsidP="00C964CE">
      <w:pPr>
        <w:autoSpaceDE w:val="0"/>
        <w:autoSpaceDN w:val="0"/>
        <w:adjustRightInd w:val="0"/>
        <w:ind w:firstLine="709"/>
        <w:rPr>
          <w:rFonts w:ascii="Times New Roman" w:hAnsi="Times New Roman" w:cs="Times New Roman"/>
          <w:sz w:val="28"/>
          <w:szCs w:val="28"/>
        </w:rPr>
      </w:pPr>
      <w:proofErr w:type="gramStart"/>
      <w:r w:rsidRPr="006C66AB">
        <w:rPr>
          <w:rFonts w:ascii="Times New Roman" w:hAnsi="Times New Roman" w:cs="Times New Roman"/>
          <w:sz w:val="28"/>
          <w:szCs w:val="28"/>
        </w:rPr>
        <w:t>Председатель аукционной комиссии вправе увеличить в процессе проведения аукциона текущую цену предмета аукциона (лота), установленную в ходе аукциона, по отношению к последнему предложению о цене предмета аукциона (лота) в случае, если от участника (участников) аукциона поступило предложение продолжить аукцион с более высокой цены предмета аукциона (лота), не увеличивая «шаг аукциона», при условии согласия всех участников аукциона.</w:t>
      </w:r>
      <w:proofErr w:type="gramEnd"/>
    </w:p>
    <w:p w:rsidR="005D3FB9" w:rsidRPr="006C66AB" w:rsidRDefault="00F05E53" w:rsidP="00C964CE">
      <w:pPr>
        <w:autoSpaceDE w:val="0"/>
        <w:autoSpaceDN w:val="0"/>
        <w:adjustRightInd w:val="0"/>
        <w:ind w:firstLine="709"/>
        <w:rPr>
          <w:rFonts w:ascii="Times New Roman" w:hAnsi="Times New Roman" w:cs="Times New Roman"/>
          <w:sz w:val="28"/>
          <w:szCs w:val="28"/>
        </w:rPr>
      </w:pPr>
      <w:r w:rsidRPr="006C66AB">
        <w:rPr>
          <w:rFonts w:ascii="Times New Roman" w:hAnsi="Times New Roman" w:cs="Times New Roman"/>
          <w:sz w:val="28"/>
          <w:szCs w:val="28"/>
        </w:rPr>
        <w:t xml:space="preserve">В случае если после </w:t>
      </w:r>
      <w:r w:rsidR="003564A9">
        <w:rPr>
          <w:rFonts w:ascii="Times New Roman" w:hAnsi="Times New Roman" w:cs="Times New Roman"/>
          <w:sz w:val="28"/>
          <w:szCs w:val="28"/>
        </w:rPr>
        <w:t>трех</w:t>
      </w:r>
      <w:r w:rsidRPr="006C66AB">
        <w:rPr>
          <w:rFonts w:ascii="Times New Roman" w:hAnsi="Times New Roman" w:cs="Times New Roman"/>
          <w:sz w:val="28"/>
          <w:szCs w:val="28"/>
        </w:rPr>
        <w:t>кратного объявления увеличенной в соответствии с абзацем вторым настоящего пункта текущей цены предмета аукциона (лота)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w:t>
      </w:r>
      <w:r w:rsidR="005D3FB9" w:rsidRPr="006C66AB">
        <w:rPr>
          <w:rFonts w:ascii="Times New Roman" w:hAnsi="Times New Roman" w:cs="Times New Roman"/>
          <w:sz w:val="28"/>
          <w:szCs w:val="28"/>
        </w:rPr>
        <w:t>нного до указанного увеличения.</w:t>
      </w:r>
    </w:p>
    <w:p w:rsidR="005D3FB9" w:rsidRPr="006C66AB" w:rsidRDefault="00F05E53" w:rsidP="00C964CE">
      <w:pPr>
        <w:autoSpaceDE w:val="0"/>
        <w:autoSpaceDN w:val="0"/>
        <w:adjustRightInd w:val="0"/>
        <w:ind w:firstLine="709"/>
        <w:rPr>
          <w:rFonts w:ascii="Times New Roman" w:hAnsi="Times New Roman" w:cs="Times New Roman"/>
          <w:sz w:val="28"/>
          <w:szCs w:val="28"/>
        </w:rPr>
      </w:pPr>
      <w:r w:rsidRPr="006C66AB">
        <w:rPr>
          <w:rFonts w:ascii="Times New Roman" w:hAnsi="Times New Roman" w:cs="Times New Roman"/>
          <w:sz w:val="28"/>
          <w:szCs w:val="28"/>
        </w:rPr>
        <w:t>11.</w:t>
      </w:r>
      <w:r w:rsidR="004B75B7" w:rsidRPr="006C66AB">
        <w:rPr>
          <w:rFonts w:ascii="Times New Roman" w:hAnsi="Times New Roman" w:cs="Times New Roman"/>
          <w:sz w:val="28"/>
          <w:szCs w:val="28"/>
        </w:rPr>
        <w:t>3</w:t>
      </w:r>
      <w:r w:rsidRPr="006C66AB">
        <w:rPr>
          <w:rFonts w:ascii="Times New Roman" w:hAnsi="Times New Roman" w:cs="Times New Roman"/>
          <w:sz w:val="28"/>
          <w:szCs w:val="28"/>
        </w:rPr>
        <w:t>.</w:t>
      </w:r>
      <w:r w:rsidR="005574A4" w:rsidRPr="006C66AB">
        <w:rPr>
          <w:rFonts w:ascii="Times New Roman" w:hAnsi="Times New Roman" w:cs="Times New Roman"/>
          <w:sz w:val="28"/>
          <w:szCs w:val="28"/>
        </w:rPr>
        <w:t xml:space="preserve"> </w:t>
      </w:r>
      <w:r w:rsidRPr="006C66AB">
        <w:rPr>
          <w:rFonts w:ascii="Times New Roman" w:hAnsi="Times New Roman" w:cs="Times New Roman"/>
          <w:sz w:val="28"/>
          <w:szCs w:val="28"/>
        </w:rPr>
        <w:t>Аукционная комиссия осуществляет аудиозапись аукциона.</w:t>
      </w:r>
    </w:p>
    <w:p w:rsidR="005D3FB9" w:rsidRPr="006C66AB" w:rsidRDefault="00F05E53" w:rsidP="00021654">
      <w:pPr>
        <w:autoSpaceDE w:val="0"/>
        <w:autoSpaceDN w:val="0"/>
        <w:adjustRightInd w:val="0"/>
        <w:ind w:firstLine="709"/>
        <w:rPr>
          <w:rFonts w:ascii="Times New Roman" w:hAnsi="Times New Roman" w:cs="Times New Roman"/>
          <w:sz w:val="28"/>
          <w:szCs w:val="28"/>
        </w:rPr>
      </w:pPr>
      <w:r w:rsidRPr="006C66AB">
        <w:rPr>
          <w:rFonts w:ascii="Times New Roman" w:hAnsi="Times New Roman" w:cs="Times New Roman"/>
          <w:sz w:val="28"/>
          <w:szCs w:val="28"/>
        </w:rPr>
        <w:t>Любое лицо, присутствующее при проведен</w:t>
      </w:r>
      <w:proofErr w:type="gramStart"/>
      <w:r w:rsidRPr="006C66AB">
        <w:rPr>
          <w:rFonts w:ascii="Times New Roman" w:hAnsi="Times New Roman" w:cs="Times New Roman"/>
          <w:sz w:val="28"/>
          <w:szCs w:val="28"/>
        </w:rPr>
        <w:t>ии ау</w:t>
      </w:r>
      <w:proofErr w:type="gramEnd"/>
      <w:r w:rsidRPr="006C66AB">
        <w:rPr>
          <w:rFonts w:ascii="Times New Roman" w:hAnsi="Times New Roman" w:cs="Times New Roman"/>
          <w:sz w:val="28"/>
          <w:szCs w:val="28"/>
        </w:rPr>
        <w:t>кциона, вправе осуществлять аудио- и видеозапись аукциона.</w:t>
      </w:r>
    </w:p>
    <w:p w:rsidR="005D3FB9" w:rsidRPr="006C66AB" w:rsidRDefault="00F05E53" w:rsidP="00C964CE">
      <w:pPr>
        <w:autoSpaceDE w:val="0"/>
        <w:autoSpaceDN w:val="0"/>
        <w:adjustRightInd w:val="0"/>
        <w:ind w:firstLine="709"/>
        <w:rPr>
          <w:rFonts w:ascii="Times New Roman" w:hAnsi="Times New Roman" w:cs="Times New Roman"/>
          <w:sz w:val="28"/>
          <w:szCs w:val="28"/>
        </w:rPr>
      </w:pPr>
      <w:r w:rsidRPr="006C66AB">
        <w:rPr>
          <w:rFonts w:ascii="Times New Roman" w:hAnsi="Times New Roman" w:cs="Times New Roman"/>
          <w:sz w:val="28"/>
          <w:szCs w:val="28"/>
        </w:rPr>
        <w:t>11.</w:t>
      </w:r>
      <w:r w:rsidR="004B75B7" w:rsidRPr="006C66AB">
        <w:rPr>
          <w:rFonts w:ascii="Times New Roman" w:hAnsi="Times New Roman" w:cs="Times New Roman"/>
          <w:sz w:val="28"/>
          <w:szCs w:val="28"/>
        </w:rPr>
        <w:t>4</w:t>
      </w:r>
      <w:r w:rsidRPr="006C66AB">
        <w:rPr>
          <w:rFonts w:ascii="Times New Roman" w:hAnsi="Times New Roman" w:cs="Times New Roman"/>
          <w:sz w:val="28"/>
          <w:szCs w:val="28"/>
        </w:rPr>
        <w:t>.</w:t>
      </w:r>
      <w:r w:rsidR="005574A4" w:rsidRPr="006C66AB">
        <w:rPr>
          <w:rFonts w:ascii="Times New Roman" w:hAnsi="Times New Roman" w:cs="Times New Roman"/>
          <w:sz w:val="28"/>
          <w:szCs w:val="28"/>
        </w:rPr>
        <w:t xml:space="preserve"> </w:t>
      </w:r>
      <w:r w:rsidRPr="006C66AB">
        <w:rPr>
          <w:rFonts w:ascii="Times New Roman" w:hAnsi="Times New Roman" w:cs="Times New Roman"/>
          <w:sz w:val="28"/>
          <w:szCs w:val="28"/>
        </w:rPr>
        <w:t>Аукционная комиссия объявляет победителя аукциона.</w:t>
      </w:r>
    </w:p>
    <w:p w:rsidR="005D3FB9" w:rsidRPr="006C66AB" w:rsidRDefault="00F05E53" w:rsidP="00C964CE">
      <w:pPr>
        <w:autoSpaceDE w:val="0"/>
        <w:autoSpaceDN w:val="0"/>
        <w:adjustRightInd w:val="0"/>
        <w:ind w:firstLine="709"/>
        <w:rPr>
          <w:rFonts w:ascii="Times New Roman" w:hAnsi="Times New Roman" w:cs="Times New Roman"/>
          <w:sz w:val="28"/>
          <w:szCs w:val="28"/>
        </w:rPr>
      </w:pPr>
      <w:r w:rsidRPr="006C66AB">
        <w:rPr>
          <w:rFonts w:ascii="Times New Roman" w:hAnsi="Times New Roman" w:cs="Times New Roman"/>
          <w:sz w:val="28"/>
          <w:szCs w:val="28"/>
        </w:rPr>
        <w:t>Победителем аукциона признается участник аукциона, предложивший более высокую цену предмета аукциона.</w:t>
      </w:r>
    </w:p>
    <w:p w:rsidR="00F05E53" w:rsidRPr="006C66AB" w:rsidRDefault="00F05E53" w:rsidP="00C964CE">
      <w:pPr>
        <w:autoSpaceDE w:val="0"/>
        <w:autoSpaceDN w:val="0"/>
        <w:adjustRightInd w:val="0"/>
        <w:ind w:firstLine="709"/>
        <w:rPr>
          <w:rFonts w:ascii="Times New Roman" w:hAnsi="Times New Roman" w:cs="Times New Roman"/>
          <w:sz w:val="28"/>
          <w:szCs w:val="28"/>
        </w:rPr>
      </w:pPr>
      <w:r w:rsidRPr="006C66AB">
        <w:rPr>
          <w:rFonts w:ascii="Times New Roman" w:hAnsi="Times New Roman" w:cs="Times New Roman"/>
          <w:sz w:val="28"/>
          <w:szCs w:val="28"/>
        </w:rPr>
        <w:t>В случае если победитель аукциона отказался от подписания протокола аукциона, победителем аукциона признается участник аукциона, сделавший предпоследнее предложение о цене предмета аукциона (лота).</w:t>
      </w:r>
    </w:p>
    <w:p w:rsidR="00431575" w:rsidRPr="006C66AB" w:rsidRDefault="00431575" w:rsidP="00C964CE">
      <w:pPr>
        <w:autoSpaceDE w:val="0"/>
        <w:autoSpaceDN w:val="0"/>
        <w:adjustRightInd w:val="0"/>
        <w:ind w:firstLine="709"/>
        <w:rPr>
          <w:rFonts w:ascii="Times New Roman" w:hAnsi="Times New Roman" w:cs="Times New Roman"/>
          <w:sz w:val="28"/>
          <w:szCs w:val="28"/>
        </w:rPr>
      </w:pPr>
    </w:p>
    <w:p w:rsidR="00F615D9" w:rsidRPr="006C66AB" w:rsidRDefault="00F615D9" w:rsidP="00F615D9">
      <w:pPr>
        <w:pStyle w:val="3"/>
        <w:widowControl w:val="0"/>
        <w:suppressLineNumbers/>
        <w:suppressAutoHyphens/>
        <w:spacing w:before="0"/>
        <w:jc w:val="center"/>
        <w:rPr>
          <w:rFonts w:ascii="Times New Roman" w:eastAsia="Times New Roman" w:hAnsi="Times New Roman" w:cs="Times New Roman"/>
          <w:bCs w:val="0"/>
          <w:iCs/>
          <w:color w:val="000000" w:themeColor="text1"/>
          <w:sz w:val="28"/>
          <w:szCs w:val="28"/>
        </w:rPr>
      </w:pPr>
      <w:r w:rsidRPr="006C66AB">
        <w:rPr>
          <w:rFonts w:ascii="Times New Roman" w:eastAsia="Times New Roman" w:hAnsi="Times New Roman" w:cs="Times New Roman"/>
          <w:bCs w:val="0"/>
          <w:iCs/>
          <w:color w:val="000000" w:themeColor="text1"/>
          <w:sz w:val="28"/>
          <w:szCs w:val="28"/>
        </w:rPr>
        <w:t>12. Оформление результатов аукциона</w:t>
      </w:r>
    </w:p>
    <w:p w:rsidR="00957BF8" w:rsidRPr="006C66AB" w:rsidRDefault="00957BF8" w:rsidP="00957BF8">
      <w:pPr>
        <w:rPr>
          <w:color w:val="FF0000"/>
          <w:sz w:val="28"/>
          <w:szCs w:val="28"/>
        </w:rPr>
      </w:pPr>
    </w:p>
    <w:p w:rsidR="007C5481" w:rsidRPr="006C66AB" w:rsidRDefault="00F615D9" w:rsidP="00431575">
      <w:pPr>
        <w:autoSpaceDE w:val="0"/>
        <w:autoSpaceDN w:val="0"/>
        <w:adjustRightInd w:val="0"/>
        <w:ind w:firstLine="708"/>
        <w:rPr>
          <w:rFonts w:ascii="Times New Roman" w:hAnsi="Times New Roman" w:cs="Times New Roman"/>
          <w:color w:val="000000" w:themeColor="text1"/>
          <w:sz w:val="28"/>
          <w:szCs w:val="28"/>
        </w:rPr>
      </w:pPr>
      <w:r w:rsidRPr="006C66AB">
        <w:rPr>
          <w:rFonts w:ascii="Times New Roman" w:eastAsia="Times New Roman" w:hAnsi="Times New Roman" w:cs="Times New Roman"/>
          <w:color w:val="000000" w:themeColor="text1"/>
          <w:sz w:val="28"/>
          <w:szCs w:val="28"/>
        </w:rPr>
        <w:t>12.1</w:t>
      </w:r>
      <w:r w:rsidR="00B3080A" w:rsidRPr="006C66AB">
        <w:rPr>
          <w:rFonts w:ascii="Times New Roman" w:eastAsia="Times New Roman" w:hAnsi="Times New Roman" w:cs="Times New Roman"/>
          <w:color w:val="000000" w:themeColor="text1"/>
          <w:sz w:val="28"/>
          <w:szCs w:val="28"/>
        </w:rPr>
        <w:t xml:space="preserve">. </w:t>
      </w:r>
      <w:proofErr w:type="gramStart"/>
      <w:r w:rsidR="007C5481" w:rsidRPr="006C66AB">
        <w:rPr>
          <w:rFonts w:ascii="Times New Roman" w:hAnsi="Times New Roman" w:cs="Times New Roman"/>
          <w:color w:val="000000" w:themeColor="text1"/>
          <w:sz w:val="28"/>
          <w:szCs w:val="28"/>
        </w:rPr>
        <w:t xml:space="preserve">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 нахождения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w:t>
      </w:r>
      <w:r w:rsidR="007C5481" w:rsidRPr="006C66AB">
        <w:rPr>
          <w:rFonts w:ascii="Times New Roman" w:hAnsi="Times New Roman" w:cs="Times New Roman"/>
          <w:color w:val="000000" w:themeColor="text1"/>
          <w:sz w:val="28"/>
          <w:szCs w:val="28"/>
        </w:rPr>
        <w:lastRenderedPageBreak/>
        <w:t>аукциона и</w:t>
      </w:r>
      <w:proofErr w:type="gramEnd"/>
      <w:r w:rsidR="007C5481" w:rsidRPr="006C66AB">
        <w:rPr>
          <w:rFonts w:ascii="Times New Roman" w:hAnsi="Times New Roman" w:cs="Times New Roman"/>
          <w:color w:val="000000" w:themeColor="text1"/>
          <w:sz w:val="28"/>
          <w:szCs w:val="28"/>
        </w:rPr>
        <w:t xml:space="preserve"> участника аукциона, сделавшего предпоследнее предложение о цене предмета аукциона (лота).</w:t>
      </w:r>
    </w:p>
    <w:p w:rsidR="00F615D9" w:rsidRPr="006C66AB" w:rsidRDefault="00F615D9" w:rsidP="00431575">
      <w:pPr>
        <w:ind w:firstLine="708"/>
        <w:rPr>
          <w:rFonts w:ascii="Times New Roman" w:eastAsia="Times New Roman" w:hAnsi="Times New Roman" w:cs="Times New Roman"/>
          <w:color w:val="000000" w:themeColor="text1"/>
          <w:sz w:val="28"/>
          <w:szCs w:val="28"/>
        </w:rPr>
      </w:pPr>
      <w:r w:rsidRPr="006C66AB">
        <w:rPr>
          <w:rFonts w:ascii="Times New Roman" w:eastAsia="Times New Roman" w:hAnsi="Times New Roman" w:cs="Times New Roman"/>
          <w:color w:val="000000" w:themeColor="text1"/>
          <w:sz w:val="28"/>
          <w:szCs w:val="28"/>
        </w:rPr>
        <w:t>12.2</w:t>
      </w:r>
      <w:r w:rsidR="00F05E53" w:rsidRPr="006C66AB">
        <w:rPr>
          <w:rFonts w:ascii="Times New Roman" w:eastAsia="Times New Roman" w:hAnsi="Times New Roman" w:cs="Times New Roman"/>
          <w:color w:val="000000" w:themeColor="text1"/>
          <w:sz w:val="28"/>
          <w:szCs w:val="28"/>
        </w:rPr>
        <w:t>.</w:t>
      </w:r>
      <w:r w:rsidR="006957AB" w:rsidRPr="006C66AB">
        <w:rPr>
          <w:rFonts w:ascii="Times New Roman" w:eastAsia="Times New Roman" w:hAnsi="Times New Roman" w:cs="Times New Roman"/>
          <w:color w:val="000000" w:themeColor="text1"/>
          <w:sz w:val="28"/>
          <w:szCs w:val="28"/>
        </w:rPr>
        <w:t xml:space="preserve"> </w:t>
      </w:r>
      <w:r w:rsidRPr="006C66AB">
        <w:rPr>
          <w:rFonts w:ascii="Times New Roman" w:eastAsia="Times New Roman" w:hAnsi="Times New Roman" w:cs="Times New Roman"/>
          <w:color w:val="000000" w:themeColor="text1"/>
          <w:sz w:val="28"/>
          <w:szCs w:val="28"/>
        </w:rPr>
        <w:t>Протокол  аукциона  подписывается  в  день проведения аукциона всеми  присутствующими  членами аукционной комисси</w:t>
      </w:r>
      <w:r w:rsidR="002A0ADF" w:rsidRPr="006C66AB">
        <w:rPr>
          <w:rFonts w:ascii="Times New Roman" w:eastAsia="Times New Roman" w:hAnsi="Times New Roman" w:cs="Times New Roman"/>
          <w:color w:val="000000" w:themeColor="text1"/>
          <w:sz w:val="28"/>
          <w:szCs w:val="28"/>
        </w:rPr>
        <w:t>и</w:t>
      </w:r>
      <w:r w:rsidR="00FC6C52" w:rsidRPr="006C66AB">
        <w:rPr>
          <w:rFonts w:ascii="Times New Roman" w:eastAsia="Times New Roman" w:hAnsi="Times New Roman" w:cs="Times New Roman"/>
          <w:color w:val="000000" w:themeColor="text1"/>
          <w:sz w:val="28"/>
          <w:szCs w:val="28"/>
        </w:rPr>
        <w:t>,</w:t>
      </w:r>
      <w:r w:rsidRPr="006C66AB">
        <w:rPr>
          <w:rFonts w:ascii="Times New Roman" w:eastAsia="Times New Roman" w:hAnsi="Times New Roman" w:cs="Times New Roman"/>
          <w:color w:val="000000" w:themeColor="text1"/>
          <w:sz w:val="28"/>
          <w:szCs w:val="28"/>
        </w:rPr>
        <w:t xml:space="preserve"> победителем аукциона</w:t>
      </w:r>
      <w:r w:rsidR="00FC6C52" w:rsidRPr="006C66AB">
        <w:rPr>
          <w:rFonts w:ascii="Times New Roman" w:eastAsia="Times New Roman" w:hAnsi="Times New Roman" w:cs="Times New Roman"/>
          <w:color w:val="000000" w:themeColor="text1"/>
          <w:sz w:val="28"/>
          <w:szCs w:val="28"/>
        </w:rPr>
        <w:t xml:space="preserve"> и </w:t>
      </w:r>
      <w:r w:rsidR="00FC6C52" w:rsidRPr="006C66AB">
        <w:rPr>
          <w:rFonts w:ascii="Times New Roman" w:hAnsi="Times New Roman" w:cs="Times New Roman"/>
          <w:color w:val="000000" w:themeColor="text1"/>
          <w:sz w:val="28"/>
          <w:szCs w:val="28"/>
        </w:rPr>
        <w:t>участником аукциона, сделавшим предпоследнее предложение о цене предмета аукциона (лота)</w:t>
      </w:r>
      <w:r w:rsidRPr="006C66AB">
        <w:rPr>
          <w:rFonts w:ascii="Times New Roman" w:eastAsia="Times New Roman" w:hAnsi="Times New Roman" w:cs="Times New Roman"/>
          <w:color w:val="000000" w:themeColor="text1"/>
          <w:sz w:val="28"/>
          <w:szCs w:val="28"/>
        </w:rPr>
        <w:t xml:space="preserve">. Указанный </w:t>
      </w:r>
      <w:r w:rsidR="008206D0" w:rsidRPr="006C66AB">
        <w:rPr>
          <w:rFonts w:ascii="Times New Roman" w:eastAsia="Times New Roman" w:hAnsi="Times New Roman" w:cs="Times New Roman"/>
          <w:color w:val="000000" w:themeColor="text1"/>
          <w:sz w:val="28"/>
          <w:szCs w:val="28"/>
        </w:rPr>
        <w:t xml:space="preserve">протокол составляется в </w:t>
      </w:r>
      <w:r w:rsidR="003564A9">
        <w:rPr>
          <w:rFonts w:ascii="Times New Roman" w:eastAsia="Times New Roman" w:hAnsi="Times New Roman" w:cs="Times New Roman"/>
          <w:color w:val="000000" w:themeColor="text1"/>
          <w:sz w:val="28"/>
          <w:szCs w:val="28"/>
        </w:rPr>
        <w:t>двух</w:t>
      </w:r>
      <w:r w:rsidR="008206D0" w:rsidRPr="006C66AB">
        <w:rPr>
          <w:rFonts w:ascii="Times New Roman" w:eastAsia="Times New Roman" w:hAnsi="Times New Roman" w:cs="Times New Roman"/>
          <w:color w:val="000000" w:themeColor="text1"/>
          <w:sz w:val="28"/>
          <w:szCs w:val="28"/>
        </w:rPr>
        <w:t xml:space="preserve"> экземплярах, один из которых остается у организатора аукциона, второй направляется в соответствующий орган исполнительной власти субъекта Российской Федерации, не позднее следующего рабочего дня после дня проведения аукциона</w:t>
      </w:r>
      <w:r w:rsidRPr="006C66AB">
        <w:rPr>
          <w:rFonts w:ascii="Times New Roman" w:eastAsia="Times New Roman" w:hAnsi="Times New Roman" w:cs="Times New Roman"/>
          <w:color w:val="000000" w:themeColor="text1"/>
          <w:sz w:val="28"/>
          <w:szCs w:val="28"/>
        </w:rPr>
        <w:t xml:space="preserve">. </w:t>
      </w:r>
    </w:p>
    <w:p w:rsidR="00F615D9" w:rsidRPr="006C66AB" w:rsidRDefault="00F615D9" w:rsidP="00431575">
      <w:pPr>
        <w:ind w:firstLine="708"/>
        <w:rPr>
          <w:rFonts w:ascii="Times New Roman" w:eastAsia="Times New Roman" w:hAnsi="Times New Roman" w:cs="Times New Roman"/>
          <w:color w:val="000000" w:themeColor="text1"/>
          <w:sz w:val="28"/>
          <w:szCs w:val="28"/>
        </w:rPr>
      </w:pPr>
      <w:r w:rsidRPr="006C66AB">
        <w:rPr>
          <w:rFonts w:ascii="Times New Roman" w:eastAsia="Times New Roman" w:hAnsi="Times New Roman" w:cs="Times New Roman"/>
          <w:color w:val="000000" w:themeColor="text1"/>
          <w:sz w:val="28"/>
          <w:szCs w:val="28"/>
        </w:rPr>
        <w:t>12.3</w:t>
      </w:r>
      <w:r w:rsidR="00F05E53" w:rsidRPr="006C66AB">
        <w:rPr>
          <w:rFonts w:ascii="Times New Roman" w:eastAsia="Times New Roman" w:hAnsi="Times New Roman" w:cs="Times New Roman"/>
          <w:color w:val="000000" w:themeColor="text1"/>
          <w:sz w:val="28"/>
          <w:szCs w:val="28"/>
        </w:rPr>
        <w:t>.</w:t>
      </w:r>
      <w:r w:rsidRPr="006C66AB">
        <w:rPr>
          <w:rFonts w:ascii="Times New Roman" w:eastAsia="Times New Roman" w:hAnsi="Times New Roman" w:cs="Times New Roman"/>
          <w:color w:val="000000" w:themeColor="text1"/>
          <w:sz w:val="28"/>
          <w:szCs w:val="28"/>
        </w:rPr>
        <w:t xml:space="preserve"> Протокол аукциона </w:t>
      </w:r>
      <w:r w:rsidR="0055275B" w:rsidRPr="006C66AB">
        <w:rPr>
          <w:rFonts w:ascii="Times New Roman" w:eastAsia="Times New Roman" w:hAnsi="Times New Roman" w:cs="Times New Roman"/>
          <w:color w:val="000000" w:themeColor="text1"/>
          <w:sz w:val="28"/>
          <w:szCs w:val="28"/>
        </w:rPr>
        <w:t xml:space="preserve">размещается </w:t>
      </w:r>
      <w:r w:rsidR="003564A9">
        <w:rPr>
          <w:rFonts w:ascii="Times New Roman" w:eastAsia="Times New Roman" w:hAnsi="Times New Roman" w:cs="Times New Roman"/>
          <w:color w:val="000000" w:themeColor="text1"/>
          <w:sz w:val="28"/>
          <w:szCs w:val="28"/>
        </w:rPr>
        <w:t xml:space="preserve">его </w:t>
      </w:r>
      <w:r w:rsidR="0055275B" w:rsidRPr="006C66AB">
        <w:rPr>
          <w:rFonts w:ascii="Times New Roman" w:eastAsia="Times New Roman" w:hAnsi="Times New Roman" w:cs="Times New Roman"/>
          <w:color w:val="000000" w:themeColor="text1"/>
          <w:sz w:val="28"/>
          <w:szCs w:val="28"/>
        </w:rPr>
        <w:t xml:space="preserve">организатором </w:t>
      </w:r>
      <w:r w:rsidR="005D3FB9" w:rsidRPr="006C66AB">
        <w:rPr>
          <w:rFonts w:ascii="Times New Roman" w:eastAsia="Times New Roman" w:hAnsi="Times New Roman" w:cs="Times New Roman"/>
          <w:color w:val="000000" w:themeColor="text1"/>
          <w:sz w:val="28"/>
          <w:szCs w:val="28"/>
        </w:rPr>
        <w:br/>
      </w:r>
      <w:r w:rsidR="0055275B" w:rsidRPr="006C66AB">
        <w:rPr>
          <w:rFonts w:ascii="Times New Roman" w:eastAsia="Times New Roman" w:hAnsi="Times New Roman" w:cs="Times New Roman"/>
          <w:color w:val="000000" w:themeColor="text1"/>
          <w:sz w:val="28"/>
          <w:szCs w:val="28"/>
        </w:rPr>
        <w:t>на официальном сайте</w:t>
      </w:r>
      <w:bookmarkStart w:id="3" w:name="OLE_LINK1"/>
      <w:r w:rsidR="006957AB" w:rsidRPr="006C66AB">
        <w:rPr>
          <w:rFonts w:ascii="Times New Roman" w:eastAsia="Times New Roman" w:hAnsi="Times New Roman" w:cs="Times New Roman"/>
          <w:color w:val="000000" w:themeColor="text1"/>
          <w:sz w:val="28"/>
          <w:szCs w:val="28"/>
        </w:rPr>
        <w:t xml:space="preserve"> </w:t>
      </w:r>
      <w:hyperlink r:id="rId11" w:history="1">
        <w:r w:rsidR="00E6670A" w:rsidRPr="006C66AB">
          <w:rPr>
            <w:rStyle w:val="aa"/>
            <w:rFonts w:ascii="Times New Roman" w:hAnsi="Times New Roman" w:cs="Times New Roman"/>
            <w:color w:val="000000" w:themeColor="text1"/>
            <w:sz w:val="28"/>
            <w:szCs w:val="28"/>
          </w:rPr>
          <w:t>http://www.</w:t>
        </w:r>
        <w:r w:rsidR="00E6670A" w:rsidRPr="006C66AB">
          <w:rPr>
            <w:rStyle w:val="aa"/>
            <w:rFonts w:ascii="Times New Roman" w:hAnsi="Times New Roman" w:cs="Times New Roman"/>
            <w:color w:val="000000" w:themeColor="text1"/>
            <w:sz w:val="28"/>
            <w:szCs w:val="28"/>
            <w:lang w:val="en-US"/>
          </w:rPr>
          <w:t>torgi</w:t>
        </w:r>
        <w:r w:rsidR="00E6670A" w:rsidRPr="006C66AB">
          <w:rPr>
            <w:rStyle w:val="aa"/>
            <w:rFonts w:ascii="Times New Roman" w:hAnsi="Times New Roman" w:cs="Times New Roman"/>
            <w:color w:val="000000" w:themeColor="text1"/>
            <w:sz w:val="28"/>
            <w:szCs w:val="28"/>
          </w:rPr>
          <w:t>.</w:t>
        </w:r>
        <w:r w:rsidR="00E6670A" w:rsidRPr="006C66AB">
          <w:rPr>
            <w:rStyle w:val="aa"/>
            <w:rFonts w:ascii="Times New Roman" w:hAnsi="Times New Roman" w:cs="Times New Roman"/>
            <w:color w:val="000000" w:themeColor="text1"/>
            <w:sz w:val="28"/>
            <w:szCs w:val="28"/>
            <w:lang w:val="en-US"/>
          </w:rPr>
          <w:t>gov</w:t>
        </w:r>
        <w:r w:rsidR="00E6670A" w:rsidRPr="006C66AB">
          <w:rPr>
            <w:rStyle w:val="aa"/>
            <w:rFonts w:ascii="Times New Roman" w:hAnsi="Times New Roman" w:cs="Times New Roman"/>
            <w:color w:val="000000" w:themeColor="text1"/>
            <w:sz w:val="28"/>
            <w:szCs w:val="28"/>
          </w:rPr>
          <w:t>.</w:t>
        </w:r>
        <w:r w:rsidR="00E6670A" w:rsidRPr="006C66AB">
          <w:rPr>
            <w:rStyle w:val="aa"/>
            <w:rFonts w:ascii="Times New Roman" w:hAnsi="Times New Roman" w:cs="Times New Roman"/>
            <w:color w:val="000000" w:themeColor="text1"/>
            <w:sz w:val="28"/>
            <w:szCs w:val="28"/>
            <w:lang w:val="en-US"/>
          </w:rPr>
          <w:t>ru</w:t>
        </w:r>
      </w:hyperlink>
      <w:bookmarkEnd w:id="3"/>
      <w:r w:rsidR="00E6670A" w:rsidRPr="006C66AB">
        <w:rPr>
          <w:rFonts w:ascii="Times New Roman" w:hAnsi="Times New Roman" w:cs="Times New Roman"/>
          <w:color w:val="000000" w:themeColor="text1"/>
          <w:sz w:val="28"/>
          <w:szCs w:val="28"/>
        </w:rPr>
        <w:t xml:space="preserve"> и </w:t>
      </w:r>
      <w:r w:rsidR="00FA1095" w:rsidRPr="006C66AB">
        <w:rPr>
          <w:rFonts w:ascii="Times New Roman" w:hAnsi="Times New Roman" w:cs="Times New Roman"/>
          <w:color w:val="000000" w:themeColor="text1"/>
          <w:sz w:val="28"/>
          <w:szCs w:val="28"/>
        </w:rPr>
        <w:t xml:space="preserve">на </w:t>
      </w:r>
      <w:r w:rsidR="00E6670A" w:rsidRPr="006C66AB">
        <w:rPr>
          <w:rFonts w:ascii="Times New Roman" w:hAnsi="Times New Roman" w:cs="Times New Roman"/>
          <w:color w:val="000000" w:themeColor="text1"/>
          <w:sz w:val="28"/>
          <w:szCs w:val="28"/>
        </w:rPr>
        <w:t xml:space="preserve">сайте </w:t>
      </w:r>
      <w:hyperlink r:id="rId12" w:tgtFrame="_blank" w:history="1">
        <w:r w:rsidR="007D4656" w:rsidRPr="006C66AB">
          <w:rPr>
            <w:rFonts w:ascii="Times New Roman" w:hAnsi="Times New Roman" w:cs="Times New Roman"/>
            <w:color w:val="000000" w:themeColor="text1"/>
            <w:sz w:val="28"/>
            <w:szCs w:val="28"/>
            <w:u w:val="single"/>
          </w:rPr>
          <w:t>http://www.vktu.ru</w:t>
        </w:r>
      </w:hyperlink>
      <w:r w:rsidR="005D3FB9" w:rsidRPr="006C66AB">
        <w:rPr>
          <w:rFonts w:ascii="Times New Roman" w:eastAsia="Times New Roman" w:hAnsi="Times New Roman" w:cs="Times New Roman"/>
          <w:color w:val="000000" w:themeColor="text1"/>
          <w:sz w:val="28"/>
          <w:szCs w:val="28"/>
        </w:rPr>
        <w:br/>
      </w:r>
      <w:r w:rsidR="0055275B" w:rsidRPr="006C66AB">
        <w:rPr>
          <w:rFonts w:ascii="Times New Roman" w:eastAsia="Times New Roman" w:hAnsi="Times New Roman" w:cs="Times New Roman"/>
          <w:color w:val="000000" w:themeColor="text1"/>
          <w:sz w:val="28"/>
          <w:szCs w:val="28"/>
        </w:rPr>
        <w:t>в</w:t>
      </w:r>
      <w:r w:rsidRPr="006C66AB">
        <w:rPr>
          <w:rFonts w:ascii="Times New Roman" w:eastAsia="Times New Roman" w:hAnsi="Times New Roman" w:cs="Times New Roman"/>
          <w:color w:val="000000" w:themeColor="text1"/>
          <w:sz w:val="28"/>
          <w:szCs w:val="28"/>
        </w:rPr>
        <w:t xml:space="preserve"> течени</w:t>
      </w:r>
      <w:r w:rsidR="0055275B" w:rsidRPr="006C66AB">
        <w:rPr>
          <w:rFonts w:ascii="Times New Roman" w:eastAsia="Times New Roman" w:hAnsi="Times New Roman" w:cs="Times New Roman"/>
          <w:color w:val="000000" w:themeColor="text1"/>
          <w:sz w:val="28"/>
          <w:szCs w:val="28"/>
        </w:rPr>
        <w:t>е</w:t>
      </w:r>
      <w:r w:rsidR="006957AB" w:rsidRPr="006C66AB">
        <w:rPr>
          <w:rFonts w:ascii="Times New Roman" w:eastAsia="Times New Roman" w:hAnsi="Times New Roman" w:cs="Times New Roman"/>
          <w:color w:val="000000" w:themeColor="text1"/>
          <w:sz w:val="28"/>
          <w:szCs w:val="28"/>
        </w:rPr>
        <w:t xml:space="preserve"> </w:t>
      </w:r>
      <w:r w:rsidR="003564A9">
        <w:rPr>
          <w:rFonts w:ascii="Times New Roman" w:eastAsia="Times New Roman" w:hAnsi="Times New Roman" w:cs="Times New Roman"/>
          <w:color w:val="000000" w:themeColor="text1"/>
          <w:sz w:val="28"/>
          <w:szCs w:val="28"/>
        </w:rPr>
        <w:t>одного</w:t>
      </w:r>
      <w:r w:rsidRPr="006C66AB">
        <w:rPr>
          <w:rFonts w:ascii="Times New Roman" w:eastAsia="Times New Roman" w:hAnsi="Times New Roman" w:cs="Times New Roman"/>
          <w:color w:val="000000" w:themeColor="text1"/>
          <w:sz w:val="28"/>
          <w:szCs w:val="28"/>
        </w:rPr>
        <w:t xml:space="preserve"> рабоч</w:t>
      </w:r>
      <w:r w:rsidR="0055275B" w:rsidRPr="006C66AB">
        <w:rPr>
          <w:rFonts w:ascii="Times New Roman" w:eastAsia="Times New Roman" w:hAnsi="Times New Roman" w:cs="Times New Roman"/>
          <w:color w:val="000000" w:themeColor="text1"/>
          <w:sz w:val="28"/>
          <w:szCs w:val="28"/>
        </w:rPr>
        <w:t>его</w:t>
      </w:r>
      <w:r w:rsidRPr="006C66AB">
        <w:rPr>
          <w:rFonts w:ascii="Times New Roman" w:eastAsia="Times New Roman" w:hAnsi="Times New Roman" w:cs="Times New Roman"/>
          <w:color w:val="000000" w:themeColor="text1"/>
          <w:sz w:val="28"/>
          <w:szCs w:val="28"/>
        </w:rPr>
        <w:t xml:space="preserve"> дн</w:t>
      </w:r>
      <w:r w:rsidR="00A64B2A" w:rsidRPr="006C66AB">
        <w:rPr>
          <w:rFonts w:ascii="Times New Roman" w:eastAsia="Times New Roman" w:hAnsi="Times New Roman" w:cs="Times New Roman"/>
          <w:color w:val="000000" w:themeColor="text1"/>
          <w:sz w:val="28"/>
          <w:szCs w:val="28"/>
        </w:rPr>
        <w:t>я</w:t>
      </w:r>
      <w:r w:rsidRPr="006C66AB">
        <w:rPr>
          <w:rFonts w:ascii="Times New Roman" w:eastAsia="Times New Roman" w:hAnsi="Times New Roman" w:cs="Times New Roman"/>
          <w:color w:val="000000" w:themeColor="text1"/>
          <w:sz w:val="28"/>
          <w:szCs w:val="28"/>
        </w:rPr>
        <w:t>, следующего за днем подписания указанного протокола.</w:t>
      </w:r>
    </w:p>
    <w:p w:rsidR="00A83F0F" w:rsidRPr="006C66AB" w:rsidRDefault="0092389B" w:rsidP="00431575">
      <w:pPr>
        <w:ind w:firstLine="708"/>
        <w:rPr>
          <w:rFonts w:ascii="Times New Roman" w:eastAsia="Times New Roman" w:hAnsi="Times New Roman" w:cs="Times New Roman"/>
          <w:color w:val="000000" w:themeColor="text1"/>
          <w:sz w:val="28"/>
          <w:szCs w:val="28"/>
        </w:rPr>
      </w:pPr>
      <w:r w:rsidRPr="006C66AB">
        <w:rPr>
          <w:rFonts w:ascii="Times New Roman" w:eastAsia="Times New Roman" w:hAnsi="Times New Roman" w:cs="Times New Roman"/>
          <w:color w:val="000000" w:themeColor="text1"/>
          <w:sz w:val="28"/>
          <w:szCs w:val="28"/>
        </w:rPr>
        <w:t>12.4</w:t>
      </w:r>
      <w:r w:rsidR="00F05E53" w:rsidRPr="006C66AB">
        <w:rPr>
          <w:rFonts w:ascii="Times New Roman" w:eastAsia="Times New Roman" w:hAnsi="Times New Roman" w:cs="Times New Roman"/>
          <w:color w:val="000000" w:themeColor="text1"/>
          <w:sz w:val="28"/>
          <w:szCs w:val="28"/>
        </w:rPr>
        <w:t>.</w:t>
      </w:r>
      <w:r w:rsidR="006957AB" w:rsidRPr="006C66AB">
        <w:rPr>
          <w:rFonts w:ascii="Times New Roman" w:eastAsia="Times New Roman" w:hAnsi="Times New Roman" w:cs="Times New Roman"/>
          <w:color w:val="000000" w:themeColor="text1"/>
          <w:sz w:val="28"/>
          <w:szCs w:val="28"/>
        </w:rPr>
        <w:t xml:space="preserve"> </w:t>
      </w:r>
      <w:r w:rsidR="00A83F0F" w:rsidRPr="006C66AB">
        <w:rPr>
          <w:rFonts w:ascii="Times New Roman" w:eastAsia="Times New Roman" w:hAnsi="Times New Roman" w:cs="Times New Roman"/>
          <w:color w:val="000000" w:themeColor="text1"/>
          <w:sz w:val="28"/>
          <w:szCs w:val="28"/>
        </w:rPr>
        <w:t xml:space="preserve">Комиссия  организатора  аукциона  в течение </w:t>
      </w:r>
      <w:r w:rsidR="003564A9">
        <w:rPr>
          <w:rFonts w:ascii="Times New Roman" w:eastAsia="Times New Roman" w:hAnsi="Times New Roman" w:cs="Times New Roman"/>
          <w:color w:val="000000" w:themeColor="text1"/>
          <w:sz w:val="28"/>
          <w:szCs w:val="28"/>
        </w:rPr>
        <w:t>трех</w:t>
      </w:r>
      <w:r w:rsidR="00A83F0F" w:rsidRPr="006C66AB">
        <w:rPr>
          <w:rFonts w:ascii="Times New Roman" w:eastAsia="Times New Roman" w:hAnsi="Times New Roman" w:cs="Times New Roman"/>
          <w:color w:val="000000" w:themeColor="text1"/>
          <w:sz w:val="28"/>
          <w:szCs w:val="28"/>
        </w:rPr>
        <w:t xml:space="preserve"> рабочих дней </w:t>
      </w:r>
      <w:r w:rsidR="005D3FB9" w:rsidRPr="006C66AB">
        <w:rPr>
          <w:rFonts w:ascii="Times New Roman" w:eastAsia="Times New Roman" w:hAnsi="Times New Roman" w:cs="Times New Roman"/>
          <w:color w:val="000000" w:themeColor="text1"/>
          <w:sz w:val="28"/>
          <w:szCs w:val="28"/>
        </w:rPr>
        <w:br/>
      </w:r>
      <w:r w:rsidR="00A83F0F" w:rsidRPr="006C66AB">
        <w:rPr>
          <w:rFonts w:ascii="Times New Roman" w:eastAsia="Times New Roman" w:hAnsi="Times New Roman" w:cs="Times New Roman"/>
          <w:color w:val="000000" w:themeColor="text1"/>
          <w:sz w:val="28"/>
          <w:szCs w:val="28"/>
        </w:rPr>
        <w:t>со дня подписания протокола аукциона</w:t>
      </w:r>
      <w:r w:rsidR="007D4656" w:rsidRPr="006C66AB">
        <w:rPr>
          <w:rFonts w:ascii="Times New Roman" w:eastAsia="Times New Roman" w:hAnsi="Times New Roman" w:cs="Times New Roman"/>
          <w:color w:val="000000" w:themeColor="text1"/>
          <w:sz w:val="28"/>
          <w:szCs w:val="28"/>
        </w:rPr>
        <w:t xml:space="preserve"> уведомляет победителя аукциона </w:t>
      </w:r>
      <w:r w:rsidR="00A83F0F" w:rsidRPr="006C66AB">
        <w:rPr>
          <w:rFonts w:ascii="Times New Roman" w:eastAsia="Times New Roman" w:hAnsi="Times New Roman" w:cs="Times New Roman"/>
          <w:color w:val="000000" w:themeColor="text1"/>
          <w:sz w:val="28"/>
          <w:szCs w:val="28"/>
        </w:rPr>
        <w:t>о размере доплаты, которую победитель аукциона обязан перечислить на счет, у</w:t>
      </w:r>
      <w:r w:rsidR="00431575" w:rsidRPr="006C66AB">
        <w:rPr>
          <w:rFonts w:ascii="Times New Roman" w:eastAsia="Times New Roman" w:hAnsi="Times New Roman" w:cs="Times New Roman"/>
          <w:color w:val="000000" w:themeColor="text1"/>
          <w:sz w:val="28"/>
          <w:szCs w:val="28"/>
        </w:rPr>
        <w:t>казанный организатором аукциона.</w:t>
      </w:r>
    </w:p>
    <w:p w:rsidR="005D3FB9" w:rsidRPr="006C66AB" w:rsidRDefault="005B6EE8" w:rsidP="00431575">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ind w:firstLine="708"/>
        <w:rPr>
          <w:rFonts w:ascii="Times New Roman" w:eastAsia="Times New Roman" w:hAnsi="Times New Roman" w:cs="Times New Roman"/>
          <w:color w:val="000000" w:themeColor="text1"/>
          <w:sz w:val="28"/>
          <w:szCs w:val="28"/>
        </w:rPr>
      </w:pPr>
      <w:r w:rsidRPr="006C66AB">
        <w:rPr>
          <w:rFonts w:ascii="Times New Roman" w:eastAsia="Times New Roman" w:hAnsi="Times New Roman" w:cs="Times New Roman"/>
          <w:color w:val="000000" w:themeColor="text1"/>
          <w:sz w:val="28"/>
          <w:szCs w:val="28"/>
        </w:rPr>
        <w:t>12.5</w:t>
      </w:r>
      <w:r w:rsidR="00F05E53" w:rsidRPr="006C66AB">
        <w:rPr>
          <w:rFonts w:ascii="Times New Roman" w:eastAsia="Times New Roman" w:hAnsi="Times New Roman" w:cs="Times New Roman"/>
          <w:color w:val="000000" w:themeColor="text1"/>
          <w:sz w:val="28"/>
          <w:szCs w:val="28"/>
        </w:rPr>
        <w:t>.</w:t>
      </w:r>
      <w:r w:rsidRPr="006C66AB">
        <w:rPr>
          <w:rFonts w:ascii="Times New Roman" w:eastAsia="Times New Roman" w:hAnsi="Times New Roman" w:cs="Times New Roman"/>
          <w:color w:val="000000" w:themeColor="text1"/>
          <w:sz w:val="28"/>
          <w:szCs w:val="28"/>
        </w:rPr>
        <w:t xml:space="preserve">  Победитель аукциона в течение </w:t>
      </w:r>
      <w:r w:rsidR="003564A9">
        <w:rPr>
          <w:rFonts w:ascii="Times New Roman" w:eastAsia="Times New Roman" w:hAnsi="Times New Roman" w:cs="Times New Roman"/>
          <w:color w:val="000000" w:themeColor="text1"/>
          <w:sz w:val="28"/>
          <w:szCs w:val="28"/>
        </w:rPr>
        <w:t>десяти</w:t>
      </w:r>
      <w:r w:rsidRPr="006C66AB">
        <w:rPr>
          <w:rFonts w:ascii="Times New Roman" w:eastAsia="Times New Roman" w:hAnsi="Times New Roman" w:cs="Times New Roman"/>
          <w:color w:val="000000" w:themeColor="text1"/>
          <w:sz w:val="28"/>
          <w:szCs w:val="28"/>
        </w:rPr>
        <w:t xml:space="preserve"> рабочих дней со дня получения уведомления организатора аукциона, указанного в п. 12.4</w:t>
      </w:r>
      <w:r w:rsidR="00F05E53" w:rsidRPr="006C66AB">
        <w:rPr>
          <w:rFonts w:ascii="Times New Roman" w:eastAsia="Times New Roman" w:hAnsi="Times New Roman" w:cs="Times New Roman"/>
          <w:color w:val="000000" w:themeColor="text1"/>
          <w:sz w:val="28"/>
          <w:szCs w:val="28"/>
        </w:rPr>
        <w:t>.</w:t>
      </w:r>
      <w:r w:rsidR="007D4656" w:rsidRPr="006C66AB">
        <w:rPr>
          <w:rFonts w:ascii="Times New Roman" w:eastAsia="Times New Roman" w:hAnsi="Times New Roman" w:cs="Times New Roman"/>
          <w:color w:val="000000" w:themeColor="text1"/>
          <w:sz w:val="28"/>
          <w:szCs w:val="28"/>
        </w:rPr>
        <w:t xml:space="preserve"> документации об аукционе </w:t>
      </w:r>
      <w:r w:rsidRPr="006C66AB">
        <w:rPr>
          <w:rFonts w:ascii="Times New Roman" w:eastAsia="Times New Roman" w:hAnsi="Times New Roman" w:cs="Times New Roman"/>
          <w:color w:val="000000" w:themeColor="text1"/>
          <w:sz w:val="28"/>
          <w:szCs w:val="28"/>
        </w:rPr>
        <w:t>перечисляет доплату на счет, указанный организатором аукциона</w:t>
      </w:r>
      <w:r w:rsidR="007D4656" w:rsidRPr="006C66AB">
        <w:rPr>
          <w:rFonts w:ascii="Times New Roman" w:eastAsia="Times New Roman" w:hAnsi="Times New Roman" w:cs="Times New Roman"/>
          <w:color w:val="000000" w:themeColor="text1"/>
          <w:sz w:val="28"/>
          <w:szCs w:val="28"/>
        </w:rPr>
        <w:t>.</w:t>
      </w:r>
    </w:p>
    <w:p w:rsidR="000C4F16" w:rsidRPr="006C66AB" w:rsidRDefault="000C4F16" w:rsidP="00431575">
      <w:pPr>
        <w:autoSpaceDE w:val="0"/>
        <w:autoSpaceDN w:val="0"/>
        <w:adjustRightInd w:val="0"/>
        <w:ind w:firstLine="708"/>
        <w:rPr>
          <w:rFonts w:ascii="Times New Roman" w:hAnsi="Times New Roman" w:cs="Times New Roman"/>
          <w:color w:val="000000" w:themeColor="text1"/>
          <w:sz w:val="28"/>
          <w:szCs w:val="28"/>
        </w:rPr>
      </w:pPr>
      <w:proofErr w:type="gramStart"/>
      <w:r w:rsidRPr="006C66AB">
        <w:rPr>
          <w:rFonts w:ascii="Times New Roman" w:hAnsi="Times New Roman" w:cs="Times New Roman"/>
          <w:color w:val="000000" w:themeColor="text1"/>
          <w:sz w:val="28"/>
          <w:szCs w:val="28"/>
        </w:rPr>
        <w:t>В случае если победитель аукциона уклонился от заключе</w:t>
      </w:r>
      <w:r w:rsidR="00431575" w:rsidRPr="006C66AB">
        <w:rPr>
          <w:rFonts w:ascii="Times New Roman" w:hAnsi="Times New Roman" w:cs="Times New Roman"/>
          <w:color w:val="000000" w:themeColor="text1"/>
          <w:sz w:val="28"/>
          <w:szCs w:val="28"/>
        </w:rPr>
        <w:t>ния договора о закреплении доли</w:t>
      </w:r>
      <w:r w:rsidRPr="006C66AB">
        <w:rPr>
          <w:rFonts w:ascii="Times New Roman" w:hAnsi="Times New Roman" w:cs="Times New Roman"/>
          <w:color w:val="000000" w:themeColor="text1"/>
          <w:sz w:val="28"/>
          <w:szCs w:val="28"/>
        </w:rPr>
        <w:t xml:space="preserve"> </w:t>
      </w:r>
      <w:r w:rsidR="007D4656" w:rsidRPr="006C66AB">
        <w:rPr>
          <w:rFonts w:ascii="Times New Roman" w:hAnsi="Times New Roman" w:cs="Times New Roman"/>
          <w:color w:val="000000" w:themeColor="text1"/>
          <w:sz w:val="28"/>
          <w:szCs w:val="28"/>
        </w:rPr>
        <w:t>квот</w:t>
      </w:r>
      <w:r w:rsidR="00431575" w:rsidRPr="006C66AB">
        <w:rPr>
          <w:rFonts w:ascii="Times New Roman" w:hAnsi="Times New Roman" w:cs="Times New Roman"/>
          <w:color w:val="000000" w:themeColor="text1"/>
          <w:sz w:val="28"/>
          <w:szCs w:val="28"/>
        </w:rPr>
        <w:t>ы</w:t>
      </w:r>
      <w:r w:rsidR="007D4656" w:rsidRPr="006C66AB">
        <w:rPr>
          <w:rFonts w:ascii="Times New Roman" w:hAnsi="Times New Roman" w:cs="Times New Roman"/>
          <w:color w:val="000000" w:themeColor="text1"/>
          <w:sz w:val="28"/>
          <w:szCs w:val="28"/>
        </w:rPr>
        <w:t xml:space="preserve"> добычи (вылова)</w:t>
      </w:r>
      <w:r w:rsidRPr="006C66AB">
        <w:rPr>
          <w:rFonts w:ascii="Times New Roman" w:hAnsi="Times New Roman" w:cs="Times New Roman"/>
          <w:color w:val="000000" w:themeColor="text1"/>
          <w:sz w:val="28"/>
          <w:szCs w:val="28"/>
        </w:rPr>
        <w:t xml:space="preserve"> водны</w:t>
      </w:r>
      <w:r w:rsidR="007D4656" w:rsidRPr="006C66AB">
        <w:rPr>
          <w:rFonts w:ascii="Times New Roman" w:hAnsi="Times New Roman" w:cs="Times New Roman"/>
          <w:color w:val="000000" w:themeColor="text1"/>
          <w:sz w:val="28"/>
          <w:szCs w:val="28"/>
        </w:rPr>
        <w:t>х биологических</w:t>
      </w:r>
      <w:r w:rsidRPr="006C66AB">
        <w:rPr>
          <w:rFonts w:ascii="Times New Roman" w:hAnsi="Times New Roman" w:cs="Times New Roman"/>
          <w:color w:val="000000" w:themeColor="text1"/>
          <w:sz w:val="28"/>
          <w:szCs w:val="28"/>
        </w:rPr>
        <w:t xml:space="preserve"> ресурс</w:t>
      </w:r>
      <w:r w:rsidR="007D4656" w:rsidRPr="006C66AB">
        <w:rPr>
          <w:rFonts w:ascii="Times New Roman" w:hAnsi="Times New Roman" w:cs="Times New Roman"/>
          <w:color w:val="000000" w:themeColor="text1"/>
          <w:sz w:val="28"/>
          <w:szCs w:val="28"/>
        </w:rPr>
        <w:t>ов</w:t>
      </w:r>
      <w:r w:rsidRPr="006C66AB">
        <w:rPr>
          <w:rFonts w:ascii="Times New Roman" w:hAnsi="Times New Roman" w:cs="Times New Roman"/>
          <w:color w:val="000000" w:themeColor="text1"/>
          <w:sz w:val="28"/>
          <w:szCs w:val="28"/>
        </w:rPr>
        <w:t xml:space="preserve"> и (или) отказался от осуществления доплаты, организатор аукциона обращается в суд с требованием к победителю аукциона о возмещении убытков, причиненных уклонением от заключения договора о закреплении </w:t>
      </w:r>
      <w:r w:rsidR="00431575" w:rsidRPr="006C66AB">
        <w:rPr>
          <w:rFonts w:ascii="Times New Roman" w:hAnsi="Times New Roman" w:cs="Times New Roman"/>
          <w:color w:val="000000" w:themeColor="text1"/>
          <w:sz w:val="28"/>
          <w:szCs w:val="28"/>
        </w:rPr>
        <w:t>доли</w:t>
      </w:r>
      <w:r w:rsidR="007D4656" w:rsidRPr="006C66AB">
        <w:rPr>
          <w:rFonts w:ascii="Times New Roman" w:hAnsi="Times New Roman" w:cs="Times New Roman"/>
          <w:color w:val="000000" w:themeColor="text1"/>
          <w:sz w:val="28"/>
          <w:szCs w:val="28"/>
        </w:rPr>
        <w:t xml:space="preserve"> квот</w:t>
      </w:r>
      <w:r w:rsidR="00431575" w:rsidRPr="006C66AB">
        <w:rPr>
          <w:rFonts w:ascii="Times New Roman" w:hAnsi="Times New Roman" w:cs="Times New Roman"/>
          <w:color w:val="000000" w:themeColor="text1"/>
          <w:sz w:val="28"/>
          <w:szCs w:val="28"/>
        </w:rPr>
        <w:t>ы</w:t>
      </w:r>
      <w:r w:rsidR="007D4656" w:rsidRPr="006C66AB">
        <w:rPr>
          <w:rFonts w:ascii="Times New Roman" w:hAnsi="Times New Roman" w:cs="Times New Roman"/>
          <w:color w:val="000000" w:themeColor="text1"/>
          <w:sz w:val="28"/>
          <w:szCs w:val="28"/>
        </w:rPr>
        <w:t xml:space="preserve"> добычи (вылова) водных биологических ресурсов</w:t>
      </w:r>
      <w:r w:rsidRPr="006C66AB">
        <w:rPr>
          <w:rFonts w:ascii="Times New Roman" w:hAnsi="Times New Roman" w:cs="Times New Roman"/>
          <w:color w:val="000000" w:themeColor="text1"/>
          <w:sz w:val="28"/>
          <w:szCs w:val="28"/>
        </w:rPr>
        <w:t xml:space="preserve"> и (или) осуществления доплаты в части, не покрытой суммой</w:t>
      </w:r>
      <w:proofErr w:type="gramEnd"/>
      <w:r w:rsidRPr="006C66AB">
        <w:rPr>
          <w:rFonts w:ascii="Times New Roman" w:hAnsi="Times New Roman" w:cs="Times New Roman"/>
          <w:color w:val="000000" w:themeColor="text1"/>
          <w:sz w:val="28"/>
          <w:szCs w:val="28"/>
        </w:rPr>
        <w:t xml:space="preserve"> внесенного задатка, и предлагает заключить договор о закреплении </w:t>
      </w:r>
      <w:r w:rsidR="007D4656" w:rsidRPr="006C66AB">
        <w:rPr>
          <w:rFonts w:ascii="Times New Roman" w:hAnsi="Times New Roman" w:cs="Times New Roman"/>
          <w:color w:val="000000" w:themeColor="text1"/>
          <w:sz w:val="28"/>
          <w:szCs w:val="28"/>
        </w:rPr>
        <w:t>дол</w:t>
      </w:r>
      <w:r w:rsidR="00431575" w:rsidRPr="006C66AB">
        <w:rPr>
          <w:rFonts w:ascii="Times New Roman" w:hAnsi="Times New Roman" w:cs="Times New Roman"/>
          <w:color w:val="000000" w:themeColor="text1"/>
          <w:sz w:val="28"/>
          <w:szCs w:val="28"/>
        </w:rPr>
        <w:t>и</w:t>
      </w:r>
      <w:r w:rsidR="007D4656" w:rsidRPr="006C66AB">
        <w:rPr>
          <w:rFonts w:ascii="Times New Roman" w:hAnsi="Times New Roman" w:cs="Times New Roman"/>
          <w:color w:val="000000" w:themeColor="text1"/>
          <w:sz w:val="28"/>
          <w:szCs w:val="28"/>
        </w:rPr>
        <w:t xml:space="preserve"> квот</w:t>
      </w:r>
      <w:r w:rsidR="00431575" w:rsidRPr="006C66AB">
        <w:rPr>
          <w:rFonts w:ascii="Times New Roman" w:hAnsi="Times New Roman" w:cs="Times New Roman"/>
          <w:color w:val="000000" w:themeColor="text1"/>
          <w:sz w:val="28"/>
          <w:szCs w:val="28"/>
        </w:rPr>
        <w:t>ы</w:t>
      </w:r>
      <w:r w:rsidR="007D4656" w:rsidRPr="006C66AB">
        <w:rPr>
          <w:rFonts w:ascii="Times New Roman" w:hAnsi="Times New Roman" w:cs="Times New Roman"/>
          <w:color w:val="000000" w:themeColor="text1"/>
          <w:sz w:val="28"/>
          <w:szCs w:val="28"/>
        </w:rPr>
        <w:t xml:space="preserve"> добычи (вылова) водных биологических ресурсов</w:t>
      </w:r>
      <w:r w:rsidRPr="006C66AB">
        <w:rPr>
          <w:rFonts w:ascii="Times New Roman" w:hAnsi="Times New Roman" w:cs="Times New Roman"/>
          <w:color w:val="000000" w:themeColor="text1"/>
          <w:sz w:val="28"/>
          <w:szCs w:val="28"/>
        </w:rPr>
        <w:t xml:space="preserve"> участнику аукциона, сделавшему предпоследнее предложение о цене предмета аукциона (лота). В случае согласия этого участника аукциона заключить договор о закреплении </w:t>
      </w:r>
      <w:r w:rsidR="007D4656" w:rsidRPr="006C66AB">
        <w:rPr>
          <w:rFonts w:ascii="Times New Roman" w:hAnsi="Times New Roman" w:cs="Times New Roman"/>
          <w:color w:val="000000" w:themeColor="text1"/>
          <w:sz w:val="28"/>
          <w:szCs w:val="28"/>
        </w:rPr>
        <w:t>дол</w:t>
      </w:r>
      <w:r w:rsidR="00431575" w:rsidRPr="006C66AB">
        <w:rPr>
          <w:rFonts w:ascii="Times New Roman" w:hAnsi="Times New Roman" w:cs="Times New Roman"/>
          <w:color w:val="000000" w:themeColor="text1"/>
          <w:sz w:val="28"/>
          <w:szCs w:val="28"/>
        </w:rPr>
        <w:t>и</w:t>
      </w:r>
      <w:r w:rsidR="007D4656" w:rsidRPr="006C66AB">
        <w:rPr>
          <w:rFonts w:ascii="Times New Roman" w:hAnsi="Times New Roman" w:cs="Times New Roman"/>
          <w:color w:val="000000" w:themeColor="text1"/>
          <w:sz w:val="28"/>
          <w:szCs w:val="28"/>
        </w:rPr>
        <w:t xml:space="preserve"> квот</w:t>
      </w:r>
      <w:r w:rsidR="00431575" w:rsidRPr="006C66AB">
        <w:rPr>
          <w:rFonts w:ascii="Times New Roman" w:hAnsi="Times New Roman" w:cs="Times New Roman"/>
          <w:color w:val="000000" w:themeColor="text1"/>
          <w:sz w:val="28"/>
          <w:szCs w:val="28"/>
        </w:rPr>
        <w:t>ы</w:t>
      </w:r>
      <w:r w:rsidR="007D4656" w:rsidRPr="006C66AB">
        <w:rPr>
          <w:rFonts w:ascii="Times New Roman" w:hAnsi="Times New Roman" w:cs="Times New Roman"/>
          <w:color w:val="000000" w:themeColor="text1"/>
          <w:sz w:val="28"/>
          <w:szCs w:val="28"/>
        </w:rPr>
        <w:t xml:space="preserve"> добычи (вылова) водных биологических ресурсов</w:t>
      </w:r>
      <w:r w:rsidRPr="006C66AB">
        <w:rPr>
          <w:rFonts w:ascii="Times New Roman" w:hAnsi="Times New Roman" w:cs="Times New Roman"/>
          <w:color w:val="000000" w:themeColor="text1"/>
          <w:sz w:val="28"/>
          <w:szCs w:val="28"/>
        </w:rPr>
        <w:t xml:space="preserve"> этот участник признается победителем аукциона.</w:t>
      </w:r>
    </w:p>
    <w:p w:rsidR="000C4F16" w:rsidRPr="006C66AB" w:rsidRDefault="000C4F16" w:rsidP="00DC7646">
      <w:pPr>
        <w:autoSpaceDE w:val="0"/>
        <w:autoSpaceDN w:val="0"/>
        <w:adjustRightInd w:val="0"/>
        <w:ind w:firstLine="709"/>
        <w:rPr>
          <w:rFonts w:ascii="Times New Roman" w:hAnsi="Times New Roman" w:cs="Times New Roman"/>
          <w:color w:val="000000" w:themeColor="text1"/>
          <w:sz w:val="28"/>
          <w:szCs w:val="28"/>
        </w:rPr>
      </w:pPr>
      <w:proofErr w:type="gramStart"/>
      <w:r w:rsidRPr="006C66AB">
        <w:rPr>
          <w:rFonts w:ascii="Times New Roman" w:hAnsi="Times New Roman" w:cs="Times New Roman"/>
          <w:color w:val="000000" w:themeColor="text1"/>
          <w:sz w:val="28"/>
          <w:szCs w:val="28"/>
        </w:rPr>
        <w:t xml:space="preserve">В случае отказа участника аукциона, сделавшего предпоследнее предложение о цене предмета аукциона (лота), от заключения договора </w:t>
      </w:r>
      <w:r w:rsidR="005D3FB9" w:rsidRPr="006C66AB">
        <w:rPr>
          <w:rFonts w:ascii="Times New Roman" w:hAnsi="Times New Roman" w:cs="Times New Roman"/>
          <w:color w:val="000000" w:themeColor="text1"/>
          <w:sz w:val="28"/>
          <w:szCs w:val="28"/>
        </w:rPr>
        <w:br/>
      </w:r>
      <w:r w:rsidRPr="006C66AB">
        <w:rPr>
          <w:rFonts w:ascii="Times New Roman" w:hAnsi="Times New Roman" w:cs="Times New Roman"/>
          <w:color w:val="000000" w:themeColor="text1"/>
          <w:sz w:val="28"/>
          <w:szCs w:val="28"/>
        </w:rPr>
        <w:t xml:space="preserve">о закреплении </w:t>
      </w:r>
      <w:r w:rsidR="007D4656" w:rsidRPr="006C66AB">
        <w:rPr>
          <w:rFonts w:ascii="Times New Roman" w:hAnsi="Times New Roman" w:cs="Times New Roman"/>
          <w:color w:val="000000" w:themeColor="text1"/>
          <w:sz w:val="28"/>
          <w:szCs w:val="28"/>
        </w:rPr>
        <w:t>дол</w:t>
      </w:r>
      <w:r w:rsidR="00431575" w:rsidRPr="006C66AB">
        <w:rPr>
          <w:rFonts w:ascii="Times New Roman" w:hAnsi="Times New Roman" w:cs="Times New Roman"/>
          <w:color w:val="000000" w:themeColor="text1"/>
          <w:sz w:val="28"/>
          <w:szCs w:val="28"/>
        </w:rPr>
        <w:t>и</w:t>
      </w:r>
      <w:r w:rsidR="007D4656" w:rsidRPr="006C66AB">
        <w:rPr>
          <w:rFonts w:ascii="Times New Roman" w:hAnsi="Times New Roman" w:cs="Times New Roman"/>
          <w:color w:val="000000" w:themeColor="text1"/>
          <w:sz w:val="28"/>
          <w:szCs w:val="28"/>
        </w:rPr>
        <w:t xml:space="preserve"> квот</w:t>
      </w:r>
      <w:r w:rsidR="00431575" w:rsidRPr="006C66AB">
        <w:rPr>
          <w:rFonts w:ascii="Times New Roman" w:hAnsi="Times New Roman" w:cs="Times New Roman"/>
          <w:color w:val="000000" w:themeColor="text1"/>
          <w:sz w:val="28"/>
          <w:szCs w:val="28"/>
        </w:rPr>
        <w:t>ы</w:t>
      </w:r>
      <w:r w:rsidR="007D4656" w:rsidRPr="006C66AB">
        <w:rPr>
          <w:rFonts w:ascii="Times New Roman" w:hAnsi="Times New Roman" w:cs="Times New Roman"/>
          <w:color w:val="000000" w:themeColor="text1"/>
          <w:sz w:val="28"/>
          <w:szCs w:val="28"/>
        </w:rPr>
        <w:t xml:space="preserve"> добычи (вылова) водных биологических ресурсов </w:t>
      </w:r>
      <w:r w:rsidRPr="006C66AB">
        <w:rPr>
          <w:rFonts w:ascii="Times New Roman" w:hAnsi="Times New Roman" w:cs="Times New Roman"/>
          <w:color w:val="000000" w:themeColor="text1"/>
          <w:sz w:val="28"/>
          <w:szCs w:val="28"/>
        </w:rPr>
        <w:t>и (или) от перечисления организатору аукциона доплаты в части, не покрытой суммой внесенного задатка</w:t>
      </w:r>
      <w:r w:rsidR="007D4656" w:rsidRPr="006C66AB">
        <w:rPr>
          <w:rFonts w:ascii="Times New Roman" w:hAnsi="Times New Roman" w:cs="Times New Roman"/>
          <w:color w:val="000000" w:themeColor="text1"/>
          <w:sz w:val="28"/>
          <w:szCs w:val="28"/>
        </w:rPr>
        <w:t>,</w:t>
      </w:r>
      <w:r w:rsidRPr="006C66AB">
        <w:rPr>
          <w:rFonts w:ascii="Times New Roman" w:hAnsi="Times New Roman" w:cs="Times New Roman"/>
          <w:color w:val="000000" w:themeColor="text1"/>
          <w:sz w:val="28"/>
          <w:szCs w:val="28"/>
        </w:rPr>
        <w:t xml:space="preserve"> предложенной им в процессе аукциона</w:t>
      </w:r>
      <w:r w:rsidR="007D4656" w:rsidRPr="006C66AB">
        <w:rPr>
          <w:rFonts w:ascii="Times New Roman" w:hAnsi="Times New Roman" w:cs="Times New Roman"/>
          <w:color w:val="000000" w:themeColor="text1"/>
          <w:sz w:val="28"/>
          <w:szCs w:val="28"/>
        </w:rPr>
        <w:t>,</w:t>
      </w:r>
      <w:r w:rsidRPr="006C66AB">
        <w:rPr>
          <w:rFonts w:ascii="Times New Roman" w:hAnsi="Times New Roman" w:cs="Times New Roman"/>
          <w:color w:val="000000" w:themeColor="text1"/>
          <w:sz w:val="28"/>
          <w:szCs w:val="28"/>
        </w:rPr>
        <w:t xml:space="preserve"> цены предмета аукциона (лота), организатор аукциона реализует предмет аукциона (лот) на следующем аукционе.</w:t>
      </w:r>
      <w:proofErr w:type="gramEnd"/>
    </w:p>
    <w:p w:rsidR="005554D4" w:rsidRPr="006C66AB" w:rsidRDefault="007E252C" w:rsidP="005554D4">
      <w:pPr>
        <w:autoSpaceDE w:val="0"/>
        <w:autoSpaceDN w:val="0"/>
        <w:adjustRightInd w:val="0"/>
        <w:ind w:firstLine="540"/>
        <w:rPr>
          <w:rFonts w:ascii="Times New Roman" w:hAnsi="Times New Roman" w:cs="Times New Roman"/>
          <w:color w:val="000000" w:themeColor="text1"/>
          <w:sz w:val="28"/>
          <w:szCs w:val="28"/>
        </w:rPr>
      </w:pPr>
      <w:r w:rsidRPr="006C66AB">
        <w:rPr>
          <w:rFonts w:ascii="Times New Roman" w:eastAsia="Times New Roman" w:hAnsi="Times New Roman" w:cs="Times New Roman"/>
          <w:color w:val="000000" w:themeColor="text1"/>
          <w:sz w:val="28"/>
          <w:szCs w:val="28"/>
        </w:rPr>
        <w:t xml:space="preserve"> 12.6</w:t>
      </w:r>
      <w:r w:rsidR="00F05E53" w:rsidRPr="006C66AB">
        <w:rPr>
          <w:rFonts w:ascii="Times New Roman" w:eastAsia="Times New Roman" w:hAnsi="Times New Roman" w:cs="Times New Roman"/>
          <w:color w:val="000000" w:themeColor="text1"/>
          <w:sz w:val="28"/>
          <w:szCs w:val="28"/>
        </w:rPr>
        <w:t>.</w:t>
      </w:r>
      <w:r w:rsidR="006957AB" w:rsidRPr="006C66AB">
        <w:rPr>
          <w:rFonts w:ascii="Times New Roman" w:eastAsia="Times New Roman" w:hAnsi="Times New Roman" w:cs="Times New Roman"/>
          <w:color w:val="000000" w:themeColor="text1"/>
          <w:sz w:val="28"/>
          <w:szCs w:val="28"/>
        </w:rPr>
        <w:t xml:space="preserve"> </w:t>
      </w:r>
      <w:r w:rsidR="00431575" w:rsidRPr="006C66AB">
        <w:rPr>
          <w:rFonts w:ascii="Times New Roman" w:eastAsia="Times New Roman" w:hAnsi="Times New Roman" w:cs="Times New Roman"/>
          <w:color w:val="000000" w:themeColor="text1"/>
          <w:sz w:val="28"/>
          <w:szCs w:val="28"/>
        </w:rPr>
        <w:t xml:space="preserve">Организатор аукциона осуществляет  в установленном порядке </w:t>
      </w:r>
      <w:r w:rsidR="005554D4" w:rsidRPr="006C66AB">
        <w:rPr>
          <w:rFonts w:ascii="Times New Roman" w:hAnsi="Times New Roman" w:cs="Times New Roman"/>
          <w:color w:val="000000" w:themeColor="text1"/>
          <w:sz w:val="28"/>
          <w:szCs w:val="28"/>
        </w:rPr>
        <w:t>перечислени</w:t>
      </w:r>
      <w:r w:rsidR="00431575" w:rsidRPr="006C66AB">
        <w:rPr>
          <w:rFonts w:ascii="Times New Roman" w:hAnsi="Times New Roman" w:cs="Times New Roman"/>
          <w:color w:val="000000" w:themeColor="text1"/>
          <w:sz w:val="28"/>
          <w:szCs w:val="28"/>
        </w:rPr>
        <w:t>е задатка и доплаты победителя аукциона</w:t>
      </w:r>
      <w:r w:rsidR="005554D4" w:rsidRPr="006C66AB">
        <w:rPr>
          <w:rFonts w:ascii="Times New Roman" w:hAnsi="Times New Roman" w:cs="Times New Roman"/>
          <w:color w:val="000000" w:themeColor="text1"/>
          <w:sz w:val="28"/>
          <w:szCs w:val="28"/>
        </w:rPr>
        <w:t xml:space="preserve"> в </w:t>
      </w:r>
      <w:r w:rsidR="00431575" w:rsidRPr="006C66AB">
        <w:rPr>
          <w:rFonts w:ascii="Times New Roman" w:hAnsi="Times New Roman" w:cs="Times New Roman"/>
          <w:color w:val="000000" w:themeColor="text1"/>
          <w:sz w:val="28"/>
          <w:szCs w:val="28"/>
        </w:rPr>
        <w:t xml:space="preserve">федеральный бюджет в </w:t>
      </w:r>
      <w:r w:rsidR="005554D4" w:rsidRPr="006C66AB">
        <w:rPr>
          <w:rFonts w:ascii="Times New Roman" w:hAnsi="Times New Roman" w:cs="Times New Roman"/>
          <w:color w:val="000000" w:themeColor="text1"/>
          <w:sz w:val="28"/>
          <w:szCs w:val="28"/>
        </w:rPr>
        <w:t xml:space="preserve">течение </w:t>
      </w:r>
      <w:r w:rsidR="00DD007F">
        <w:rPr>
          <w:rFonts w:ascii="Times New Roman" w:hAnsi="Times New Roman" w:cs="Times New Roman"/>
          <w:color w:val="000000" w:themeColor="text1"/>
          <w:sz w:val="28"/>
          <w:szCs w:val="28"/>
        </w:rPr>
        <w:t>трех</w:t>
      </w:r>
      <w:r w:rsidR="005554D4" w:rsidRPr="006C66AB">
        <w:rPr>
          <w:rFonts w:ascii="Times New Roman" w:hAnsi="Times New Roman" w:cs="Times New Roman"/>
          <w:color w:val="000000" w:themeColor="text1"/>
          <w:sz w:val="28"/>
          <w:szCs w:val="28"/>
        </w:rPr>
        <w:t xml:space="preserve"> рабочих дней со дня поступления</w:t>
      </w:r>
      <w:r w:rsidR="00FA1095" w:rsidRPr="006C66AB">
        <w:rPr>
          <w:rFonts w:ascii="Times New Roman" w:hAnsi="Times New Roman" w:cs="Times New Roman"/>
          <w:color w:val="000000" w:themeColor="text1"/>
          <w:sz w:val="28"/>
          <w:szCs w:val="28"/>
        </w:rPr>
        <w:t xml:space="preserve"> доплаты</w:t>
      </w:r>
      <w:r w:rsidR="005554D4" w:rsidRPr="006C66AB">
        <w:rPr>
          <w:rFonts w:ascii="Times New Roman" w:hAnsi="Times New Roman" w:cs="Times New Roman"/>
          <w:color w:val="000000" w:themeColor="text1"/>
          <w:sz w:val="28"/>
          <w:szCs w:val="28"/>
        </w:rPr>
        <w:t xml:space="preserve"> на счет.</w:t>
      </w:r>
    </w:p>
    <w:p w:rsidR="005D3FB9" w:rsidRPr="006C66AB" w:rsidRDefault="00F615D9" w:rsidP="005554D4">
      <w:pPr>
        <w:autoSpaceDE w:val="0"/>
        <w:autoSpaceDN w:val="0"/>
        <w:adjustRightInd w:val="0"/>
        <w:ind w:firstLine="540"/>
        <w:rPr>
          <w:rFonts w:ascii="Times New Roman" w:hAnsi="Times New Roman" w:cs="Times New Roman"/>
          <w:color w:val="000000" w:themeColor="text1"/>
          <w:sz w:val="28"/>
          <w:szCs w:val="28"/>
        </w:rPr>
      </w:pPr>
      <w:r w:rsidRPr="006C66AB">
        <w:rPr>
          <w:rFonts w:ascii="Times New Roman" w:eastAsia="Times New Roman" w:hAnsi="Times New Roman" w:cs="Times New Roman"/>
          <w:color w:val="000000" w:themeColor="text1"/>
          <w:sz w:val="28"/>
          <w:szCs w:val="28"/>
        </w:rPr>
        <w:t>12.</w:t>
      </w:r>
      <w:r w:rsidR="00611405" w:rsidRPr="006C66AB">
        <w:rPr>
          <w:rFonts w:ascii="Times New Roman" w:eastAsia="Times New Roman" w:hAnsi="Times New Roman" w:cs="Times New Roman"/>
          <w:color w:val="000000" w:themeColor="text1"/>
          <w:sz w:val="28"/>
          <w:szCs w:val="28"/>
        </w:rPr>
        <w:t>7</w:t>
      </w:r>
      <w:r w:rsidR="00F05E53" w:rsidRPr="006C66AB">
        <w:rPr>
          <w:rFonts w:ascii="Times New Roman" w:eastAsia="Times New Roman" w:hAnsi="Times New Roman" w:cs="Times New Roman"/>
          <w:color w:val="000000" w:themeColor="text1"/>
          <w:sz w:val="28"/>
          <w:szCs w:val="28"/>
        </w:rPr>
        <w:t>.</w:t>
      </w:r>
      <w:r w:rsidRPr="006C66AB">
        <w:rPr>
          <w:rFonts w:ascii="Times New Roman" w:eastAsia="Times New Roman" w:hAnsi="Times New Roman" w:cs="Times New Roman"/>
          <w:color w:val="000000" w:themeColor="text1"/>
          <w:sz w:val="28"/>
          <w:szCs w:val="28"/>
        </w:rPr>
        <w:t xml:space="preserve"> Победителю аукциона, отказавшемуся от подписания протокола</w:t>
      </w:r>
      <w:r w:rsidR="005D3FB9" w:rsidRPr="006C66AB">
        <w:rPr>
          <w:rFonts w:ascii="Times New Roman" w:eastAsia="Times New Roman" w:hAnsi="Times New Roman" w:cs="Times New Roman"/>
          <w:color w:val="000000" w:themeColor="text1"/>
          <w:sz w:val="28"/>
          <w:szCs w:val="28"/>
        </w:rPr>
        <w:t xml:space="preserve"> аукциона</w:t>
      </w:r>
      <w:r w:rsidRPr="006C66AB">
        <w:rPr>
          <w:rFonts w:ascii="Times New Roman" w:eastAsia="Times New Roman" w:hAnsi="Times New Roman" w:cs="Times New Roman"/>
          <w:color w:val="000000" w:themeColor="text1"/>
          <w:sz w:val="28"/>
          <w:szCs w:val="28"/>
        </w:rPr>
        <w:t xml:space="preserve"> и осуществления </w:t>
      </w:r>
      <w:r w:rsidR="005D3FB9" w:rsidRPr="006C66AB">
        <w:rPr>
          <w:rFonts w:ascii="Times New Roman" w:eastAsia="Times New Roman" w:hAnsi="Times New Roman" w:cs="Times New Roman"/>
          <w:color w:val="000000" w:themeColor="text1"/>
          <w:sz w:val="28"/>
          <w:szCs w:val="28"/>
        </w:rPr>
        <w:t>доплаты,</w:t>
      </w:r>
      <w:r w:rsidRPr="006C66AB">
        <w:rPr>
          <w:rFonts w:ascii="Times New Roman" w:eastAsia="Times New Roman" w:hAnsi="Times New Roman" w:cs="Times New Roman"/>
          <w:color w:val="000000" w:themeColor="text1"/>
          <w:sz w:val="28"/>
          <w:szCs w:val="28"/>
        </w:rPr>
        <w:t xml:space="preserve"> задаток не возвращается.</w:t>
      </w:r>
    </w:p>
    <w:p w:rsidR="005D3FB9" w:rsidRPr="006C66AB" w:rsidRDefault="00F615D9" w:rsidP="005D3FB9">
      <w:pPr>
        <w:ind w:firstLine="567"/>
        <w:rPr>
          <w:rFonts w:ascii="Times New Roman" w:eastAsia="Times New Roman" w:hAnsi="Times New Roman" w:cs="Times New Roman"/>
          <w:color w:val="000000" w:themeColor="text1"/>
          <w:sz w:val="28"/>
          <w:szCs w:val="28"/>
        </w:rPr>
      </w:pPr>
      <w:r w:rsidRPr="006C66AB">
        <w:rPr>
          <w:rFonts w:ascii="Times New Roman" w:eastAsia="Times New Roman" w:hAnsi="Times New Roman" w:cs="Times New Roman"/>
          <w:color w:val="000000" w:themeColor="text1"/>
          <w:sz w:val="28"/>
          <w:szCs w:val="28"/>
        </w:rPr>
        <w:lastRenderedPageBreak/>
        <w:t>12.</w:t>
      </w:r>
      <w:r w:rsidR="00611405" w:rsidRPr="006C66AB">
        <w:rPr>
          <w:rFonts w:ascii="Times New Roman" w:eastAsia="Times New Roman" w:hAnsi="Times New Roman" w:cs="Times New Roman"/>
          <w:color w:val="000000" w:themeColor="text1"/>
          <w:sz w:val="28"/>
          <w:szCs w:val="28"/>
        </w:rPr>
        <w:t>8</w:t>
      </w:r>
      <w:r w:rsidR="00F05E53" w:rsidRPr="006C66AB">
        <w:rPr>
          <w:rFonts w:ascii="Times New Roman" w:eastAsia="Times New Roman" w:hAnsi="Times New Roman" w:cs="Times New Roman"/>
          <w:color w:val="000000" w:themeColor="text1"/>
          <w:sz w:val="28"/>
          <w:szCs w:val="28"/>
        </w:rPr>
        <w:t>.</w:t>
      </w:r>
      <w:r w:rsidRPr="006C66AB">
        <w:rPr>
          <w:rFonts w:ascii="Times New Roman" w:eastAsia="Times New Roman" w:hAnsi="Times New Roman" w:cs="Times New Roman"/>
          <w:color w:val="000000" w:themeColor="text1"/>
          <w:sz w:val="28"/>
          <w:szCs w:val="28"/>
        </w:rPr>
        <w:t xml:space="preserve"> Участникам, не победившим в</w:t>
      </w:r>
      <w:r w:rsidR="005D3FB9" w:rsidRPr="006C66AB">
        <w:rPr>
          <w:rFonts w:ascii="Times New Roman" w:eastAsia="Times New Roman" w:hAnsi="Times New Roman" w:cs="Times New Roman"/>
          <w:color w:val="000000" w:themeColor="text1"/>
          <w:sz w:val="28"/>
          <w:szCs w:val="28"/>
        </w:rPr>
        <w:t xml:space="preserve"> аукционе, о</w:t>
      </w:r>
      <w:r w:rsidRPr="006C66AB">
        <w:rPr>
          <w:rFonts w:ascii="Times New Roman" w:eastAsia="Times New Roman" w:hAnsi="Times New Roman" w:cs="Times New Roman"/>
          <w:color w:val="000000" w:themeColor="text1"/>
          <w:sz w:val="28"/>
          <w:szCs w:val="28"/>
        </w:rPr>
        <w:t xml:space="preserve">рганизатор аукциона возвращает задаток в течение </w:t>
      </w:r>
      <w:r w:rsidR="00DD007F">
        <w:rPr>
          <w:rFonts w:ascii="Times New Roman" w:eastAsia="Times New Roman" w:hAnsi="Times New Roman" w:cs="Times New Roman"/>
          <w:color w:val="000000" w:themeColor="text1"/>
          <w:sz w:val="28"/>
          <w:szCs w:val="28"/>
        </w:rPr>
        <w:t>пяти</w:t>
      </w:r>
      <w:r w:rsidRPr="006C66AB">
        <w:rPr>
          <w:rFonts w:ascii="Times New Roman" w:eastAsia="Times New Roman" w:hAnsi="Times New Roman" w:cs="Times New Roman"/>
          <w:color w:val="000000" w:themeColor="text1"/>
          <w:sz w:val="28"/>
          <w:szCs w:val="28"/>
        </w:rPr>
        <w:t xml:space="preserve"> рабочих</w:t>
      </w:r>
      <w:r w:rsidR="005D3FB9" w:rsidRPr="006C66AB">
        <w:rPr>
          <w:rFonts w:ascii="Times New Roman" w:eastAsia="Times New Roman" w:hAnsi="Times New Roman" w:cs="Times New Roman"/>
          <w:color w:val="000000" w:themeColor="text1"/>
          <w:sz w:val="28"/>
          <w:szCs w:val="28"/>
        </w:rPr>
        <w:t xml:space="preserve"> дней </w:t>
      </w:r>
      <w:r w:rsidRPr="006C66AB">
        <w:rPr>
          <w:rFonts w:ascii="Times New Roman" w:eastAsia="Times New Roman" w:hAnsi="Times New Roman" w:cs="Times New Roman"/>
          <w:color w:val="000000" w:themeColor="text1"/>
          <w:sz w:val="28"/>
          <w:szCs w:val="28"/>
        </w:rPr>
        <w:t>со дня подписания протокола аукциона.</w:t>
      </w:r>
    </w:p>
    <w:p w:rsidR="00B92BA0" w:rsidRPr="006C66AB" w:rsidRDefault="003A79C9" w:rsidP="005D3FB9">
      <w:pPr>
        <w:ind w:firstLine="567"/>
        <w:rPr>
          <w:rFonts w:ascii="Times New Roman" w:hAnsi="Times New Roman" w:cs="Times New Roman"/>
          <w:bCs/>
          <w:color w:val="000000" w:themeColor="text1"/>
          <w:sz w:val="28"/>
          <w:szCs w:val="28"/>
        </w:rPr>
      </w:pPr>
      <w:r w:rsidRPr="006C66AB">
        <w:rPr>
          <w:rFonts w:ascii="Times New Roman" w:hAnsi="Times New Roman" w:cs="Times New Roman"/>
          <w:bCs/>
          <w:color w:val="000000" w:themeColor="text1"/>
          <w:sz w:val="28"/>
          <w:szCs w:val="28"/>
        </w:rPr>
        <w:t>12.9</w:t>
      </w:r>
      <w:r w:rsidR="00F05E53" w:rsidRPr="006C66AB">
        <w:rPr>
          <w:rFonts w:ascii="Times New Roman" w:hAnsi="Times New Roman" w:cs="Times New Roman"/>
          <w:bCs/>
          <w:color w:val="000000" w:themeColor="text1"/>
          <w:sz w:val="28"/>
          <w:szCs w:val="28"/>
        </w:rPr>
        <w:t>.</w:t>
      </w:r>
      <w:r w:rsidR="006957AB" w:rsidRPr="006C66AB">
        <w:rPr>
          <w:rFonts w:ascii="Times New Roman" w:hAnsi="Times New Roman" w:cs="Times New Roman"/>
          <w:bCs/>
          <w:color w:val="000000" w:themeColor="text1"/>
          <w:sz w:val="28"/>
          <w:szCs w:val="28"/>
        </w:rPr>
        <w:t xml:space="preserve"> </w:t>
      </w:r>
      <w:proofErr w:type="gramStart"/>
      <w:r w:rsidR="00B92BA0" w:rsidRPr="006C66AB">
        <w:rPr>
          <w:rFonts w:ascii="Times New Roman" w:hAnsi="Times New Roman" w:cs="Times New Roman"/>
          <w:bCs/>
          <w:color w:val="000000" w:themeColor="text1"/>
          <w:sz w:val="28"/>
          <w:szCs w:val="28"/>
        </w:rPr>
        <w:t>Волго-Каспийское</w:t>
      </w:r>
      <w:r w:rsidR="006957AB" w:rsidRPr="006C66AB">
        <w:rPr>
          <w:rFonts w:ascii="Times New Roman" w:hAnsi="Times New Roman" w:cs="Times New Roman"/>
          <w:bCs/>
          <w:color w:val="000000" w:themeColor="text1"/>
          <w:sz w:val="28"/>
          <w:szCs w:val="28"/>
        </w:rPr>
        <w:t xml:space="preserve"> </w:t>
      </w:r>
      <w:r w:rsidR="00B92BA0" w:rsidRPr="006C66AB">
        <w:rPr>
          <w:rFonts w:ascii="Times New Roman" w:hAnsi="Times New Roman" w:cs="Times New Roman"/>
          <w:bCs/>
          <w:color w:val="000000" w:themeColor="text1"/>
          <w:sz w:val="28"/>
          <w:szCs w:val="28"/>
        </w:rPr>
        <w:t xml:space="preserve">территориальное управление Федерального агентства по рыболовству в течение </w:t>
      </w:r>
      <w:r w:rsidR="00DD007F">
        <w:rPr>
          <w:rFonts w:ascii="Times New Roman" w:hAnsi="Times New Roman" w:cs="Times New Roman"/>
          <w:bCs/>
          <w:color w:val="000000" w:themeColor="text1"/>
          <w:sz w:val="28"/>
          <w:szCs w:val="28"/>
        </w:rPr>
        <w:t>пяти</w:t>
      </w:r>
      <w:r w:rsidR="00B92BA0" w:rsidRPr="006C66AB">
        <w:rPr>
          <w:rFonts w:ascii="Times New Roman" w:hAnsi="Times New Roman" w:cs="Times New Roman"/>
          <w:bCs/>
          <w:color w:val="000000" w:themeColor="text1"/>
          <w:sz w:val="28"/>
          <w:szCs w:val="28"/>
        </w:rPr>
        <w:t xml:space="preserve"> рабочих дней со дня поступления доплаты на основании данных о поступлении доплаты направляет в соответствующий орган исполнительной власти субъекта Российской Федерации протокол аукциона для заключения с победителем аукциона договора о </w:t>
      </w:r>
      <w:r w:rsidR="00527B11" w:rsidRPr="006C66AB">
        <w:rPr>
          <w:rFonts w:ascii="Times New Roman" w:hAnsi="Times New Roman" w:cs="Times New Roman"/>
          <w:bCs/>
          <w:color w:val="000000" w:themeColor="text1"/>
          <w:sz w:val="28"/>
          <w:szCs w:val="28"/>
        </w:rPr>
        <w:t>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w:t>
      </w:r>
      <w:proofErr w:type="gramEnd"/>
      <w:r w:rsidR="00527B11" w:rsidRPr="006C66AB">
        <w:rPr>
          <w:rFonts w:ascii="Times New Roman" w:hAnsi="Times New Roman" w:cs="Times New Roman"/>
          <w:bCs/>
          <w:color w:val="000000" w:themeColor="text1"/>
          <w:sz w:val="28"/>
          <w:szCs w:val="28"/>
        </w:rPr>
        <w:t>, для осуществления промышленного рыболовства</w:t>
      </w:r>
      <w:r w:rsidR="00B92BA0" w:rsidRPr="006C66AB">
        <w:rPr>
          <w:rFonts w:ascii="Times New Roman" w:hAnsi="Times New Roman" w:cs="Times New Roman"/>
          <w:bCs/>
          <w:color w:val="000000" w:themeColor="text1"/>
          <w:sz w:val="28"/>
          <w:szCs w:val="28"/>
        </w:rPr>
        <w:t>;</w:t>
      </w:r>
    </w:p>
    <w:p w:rsidR="00B92BA0" w:rsidRPr="006C66AB" w:rsidRDefault="00B92BA0" w:rsidP="005D3FB9">
      <w:pPr>
        <w:ind w:firstLine="567"/>
        <w:rPr>
          <w:rFonts w:ascii="Times New Roman" w:hAnsi="Times New Roman" w:cs="Times New Roman"/>
          <w:bCs/>
          <w:color w:val="000000" w:themeColor="text1"/>
          <w:sz w:val="28"/>
          <w:szCs w:val="28"/>
        </w:rPr>
      </w:pPr>
      <w:r w:rsidRPr="006C66AB">
        <w:rPr>
          <w:rFonts w:ascii="Times New Roman" w:hAnsi="Times New Roman" w:cs="Times New Roman"/>
          <w:bCs/>
          <w:color w:val="000000" w:themeColor="text1"/>
          <w:sz w:val="28"/>
          <w:szCs w:val="28"/>
        </w:rPr>
        <w:t xml:space="preserve">представляет в Федеральное агентство по рыболовству информацию о заключении договора для внесения соответствующих сведений в государственный рыбохозяйственный реестр. </w:t>
      </w:r>
    </w:p>
    <w:p w:rsidR="000C2745" w:rsidRPr="006C66AB" w:rsidRDefault="00B92BA0" w:rsidP="009667A0">
      <w:pPr>
        <w:ind w:firstLine="567"/>
        <w:rPr>
          <w:b/>
          <w:bCs/>
          <w:color w:val="FF0000"/>
          <w:sz w:val="28"/>
          <w:szCs w:val="28"/>
        </w:rPr>
      </w:pPr>
      <w:r w:rsidRPr="006C66AB">
        <w:rPr>
          <w:rFonts w:ascii="Times New Roman" w:hAnsi="Times New Roman" w:cs="Times New Roman"/>
          <w:bCs/>
          <w:color w:val="000000" w:themeColor="text1"/>
          <w:sz w:val="28"/>
          <w:szCs w:val="28"/>
        </w:rPr>
        <w:t xml:space="preserve">12.10. </w:t>
      </w:r>
      <w:proofErr w:type="gramStart"/>
      <w:r w:rsidRPr="006C66AB">
        <w:rPr>
          <w:rFonts w:ascii="Times New Roman" w:hAnsi="Times New Roman" w:cs="Times New Roman"/>
          <w:bCs/>
          <w:color w:val="000000" w:themeColor="text1"/>
          <w:sz w:val="28"/>
          <w:szCs w:val="28"/>
        </w:rPr>
        <w:t>Орган исполнительной власти субъекта Российской Федерации после получения протокола аукциона заключает с победителем аукциона догов</w:t>
      </w:r>
      <w:r w:rsidR="00431575" w:rsidRPr="006C66AB">
        <w:rPr>
          <w:rFonts w:ascii="Times New Roman" w:hAnsi="Times New Roman" w:cs="Times New Roman"/>
          <w:bCs/>
          <w:color w:val="000000" w:themeColor="text1"/>
          <w:sz w:val="28"/>
          <w:szCs w:val="28"/>
        </w:rPr>
        <w:t xml:space="preserve">ор о </w:t>
      </w:r>
      <w:r w:rsidR="00527B11" w:rsidRPr="006C66AB">
        <w:rPr>
          <w:rFonts w:ascii="Times New Roman" w:hAnsi="Times New Roman" w:cs="Times New Roman"/>
          <w:bCs/>
          <w:color w:val="000000" w:themeColor="text1"/>
          <w:sz w:val="28"/>
          <w:szCs w:val="28"/>
        </w:rPr>
        <w:t>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w:t>
      </w:r>
      <w:r w:rsidRPr="006C66AB">
        <w:rPr>
          <w:rFonts w:ascii="Times New Roman" w:hAnsi="Times New Roman" w:cs="Times New Roman"/>
          <w:bCs/>
          <w:color w:val="000000" w:themeColor="text1"/>
          <w:sz w:val="28"/>
          <w:szCs w:val="28"/>
        </w:rPr>
        <w:t xml:space="preserve"> не ранее чем через </w:t>
      </w:r>
      <w:r w:rsidR="00DD007F">
        <w:rPr>
          <w:rFonts w:ascii="Times New Roman" w:hAnsi="Times New Roman" w:cs="Times New Roman"/>
          <w:bCs/>
          <w:color w:val="000000" w:themeColor="text1"/>
          <w:sz w:val="28"/>
          <w:szCs w:val="28"/>
        </w:rPr>
        <w:t>десять</w:t>
      </w:r>
      <w:r w:rsidRPr="006C66AB">
        <w:rPr>
          <w:rFonts w:ascii="Times New Roman" w:hAnsi="Times New Roman" w:cs="Times New Roman"/>
          <w:bCs/>
          <w:color w:val="000000" w:themeColor="text1"/>
          <w:sz w:val="28"/>
          <w:szCs w:val="28"/>
        </w:rPr>
        <w:t xml:space="preserve"> дней со дня размещения протокола аукциона на официальном сайте.</w:t>
      </w:r>
      <w:proofErr w:type="gramEnd"/>
    </w:p>
    <w:p w:rsidR="00F615D9" w:rsidRPr="00594D18" w:rsidRDefault="008D33F3" w:rsidP="008D33F3">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ind w:left="524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 xml:space="preserve">Приложение </w:t>
      </w:r>
      <w:r w:rsidR="00F615D9">
        <w:rPr>
          <w:rFonts w:ascii="Times New Roman" w:eastAsia="Times New Roman" w:hAnsi="Times New Roman" w:cs="Times New Roman"/>
          <w:color w:val="000000"/>
          <w:sz w:val="28"/>
          <w:szCs w:val="28"/>
        </w:rPr>
        <w:t>№</w:t>
      </w:r>
      <w:r w:rsidR="00F615D9" w:rsidRPr="00594D18">
        <w:rPr>
          <w:rFonts w:ascii="Times New Roman" w:eastAsia="Times New Roman" w:hAnsi="Times New Roman" w:cs="Times New Roman"/>
          <w:color w:val="000000"/>
          <w:sz w:val="28"/>
          <w:szCs w:val="28"/>
        </w:rPr>
        <w:t xml:space="preserve"> 1</w:t>
      </w:r>
    </w:p>
    <w:p w:rsidR="00F615D9" w:rsidRDefault="00F615D9" w:rsidP="008D33F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ind w:left="5245"/>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к документации об аукционе</w:t>
      </w:r>
    </w:p>
    <w:p w:rsidR="008D33F3" w:rsidRPr="00594D18" w:rsidRDefault="008D33F3" w:rsidP="008D33F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ind w:left="5245"/>
        <w:jc w:val="left"/>
        <w:rPr>
          <w:rFonts w:ascii="Times New Roman" w:eastAsia="Times New Roman" w:hAnsi="Times New Roman" w:cs="Times New Roman"/>
          <w:color w:val="000000"/>
          <w:sz w:val="28"/>
          <w:szCs w:val="28"/>
        </w:rPr>
      </w:pPr>
    </w:p>
    <w:p w:rsidR="00F615D9" w:rsidRPr="00594D18" w:rsidRDefault="00F615D9" w:rsidP="002B0E26">
      <w:pPr>
        <w:tabs>
          <w:tab w:val="left" w:pos="916"/>
          <w:tab w:val="left" w:pos="1832"/>
          <w:tab w:val="left" w:pos="2748"/>
          <w:tab w:val="left" w:pos="3664"/>
          <w:tab w:val="left" w:pos="4395"/>
          <w:tab w:val="left" w:pos="5496"/>
          <w:tab w:val="left" w:pos="6412"/>
          <w:tab w:val="left" w:pos="7328"/>
          <w:tab w:val="left" w:pos="9498"/>
          <w:tab w:val="left" w:pos="10076"/>
          <w:tab w:val="left" w:pos="10992"/>
          <w:tab w:val="left" w:pos="11908"/>
          <w:tab w:val="left" w:pos="12824"/>
          <w:tab w:val="left" w:pos="13740"/>
          <w:tab w:val="left" w:pos="14656"/>
        </w:tabs>
        <w:ind w:left="3969"/>
        <w:jc w:val="left"/>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 xml:space="preserve">Председателю Комиссии </w:t>
      </w:r>
      <w:r w:rsidR="008D33F3">
        <w:rPr>
          <w:rFonts w:ascii="Times New Roman" w:eastAsia="Times New Roman" w:hAnsi="Times New Roman" w:cs="Times New Roman"/>
          <w:color w:val="000000"/>
          <w:sz w:val="28"/>
          <w:szCs w:val="28"/>
        </w:rPr>
        <w:t xml:space="preserve">Волго-Каспийского территориального управления </w:t>
      </w:r>
      <w:r w:rsidRPr="00594D18">
        <w:rPr>
          <w:rFonts w:ascii="Times New Roman" w:eastAsia="Times New Roman" w:hAnsi="Times New Roman" w:cs="Times New Roman"/>
          <w:color w:val="000000"/>
          <w:sz w:val="28"/>
          <w:szCs w:val="28"/>
        </w:rPr>
        <w:t>Федерального</w:t>
      </w:r>
      <w:r w:rsidR="00A32BC0">
        <w:rPr>
          <w:rFonts w:ascii="Times New Roman" w:eastAsia="Times New Roman" w:hAnsi="Times New Roman" w:cs="Times New Roman"/>
          <w:color w:val="000000"/>
          <w:sz w:val="28"/>
          <w:szCs w:val="28"/>
        </w:rPr>
        <w:t xml:space="preserve"> </w:t>
      </w:r>
      <w:r w:rsidR="005B70AD">
        <w:rPr>
          <w:rFonts w:ascii="Times New Roman" w:eastAsia="Times New Roman" w:hAnsi="Times New Roman" w:cs="Times New Roman"/>
          <w:color w:val="000000"/>
          <w:sz w:val="28"/>
          <w:szCs w:val="28"/>
        </w:rPr>
        <w:t xml:space="preserve">агентства по рыболовству </w:t>
      </w:r>
      <w:r w:rsidRPr="00594D18">
        <w:rPr>
          <w:rFonts w:ascii="Times New Roman" w:eastAsia="Times New Roman" w:hAnsi="Times New Roman" w:cs="Times New Roman"/>
          <w:color w:val="000000"/>
          <w:sz w:val="28"/>
          <w:szCs w:val="28"/>
        </w:rPr>
        <w:t>по</w:t>
      </w:r>
      <w:r w:rsidR="00A32BC0">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организации и проведению </w:t>
      </w:r>
      <w:r w:rsidR="008D33F3">
        <w:rPr>
          <w:rFonts w:ascii="Times New Roman" w:eastAsia="Times New Roman" w:hAnsi="Times New Roman" w:cs="Times New Roman"/>
          <w:color w:val="000000"/>
          <w:sz w:val="28"/>
          <w:szCs w:val="28"/>
        </w:rPr>
        <w:t>аукциона</w:t>
      </w:r>
      <w:r w:rsidR="00527B11">
        <w:rPr>
          <w:rFonts w:ascii="Times New Roman" w:eastAsia="Times New Roman" w:hAnsi="Times New Roman" w:cs="Times New Roman"/>
          <w:color w:val="000000"/>
          <w:sz w:val="28"/>
          <w:szCs w:val="28"/>
        </w:rPr>
        <w:t xml:space="preserve"> </w:t>
      </w:r>
      <w:r w:rsidR="00D95227" w:rsidRPr="00D95227">
        <w:rPr>
          <w:rFonts w:ascii="Times New Roman" w:eastAsia="Times New Roman" w:hAnsi="Times New Roman" w:cs="Times New Roman"/>
          <w:color w:val="000000"/>
          <w:sz w:val="28"/>
          <w:szCs w:val="28"/>
        </w:rPr>
        <w:t xml:space="preserve">по продаже права на заключение договора </w:t>
      </w:r>
      <w:r w:rsidR="002B0E26" w:rsidRPr="002B0E26">
        <w:rPr>
          <w:rFonts w:ascii="Times New Roman" w:eastAsia="Times New Roman" w:hAnsi="Times New Roman" w:cs="Times New Roman"/>
          <w:color w:val="000000"/>
          <w:sz w:val="28"/>
          <w:szCs w:val="28"/>
        </w:rPr>
        <w:t>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Волго-Каспийского территориального управления Росрыболовства</w:t>
      </w:r>
      <w:proofErr w:type="gramEnd"/>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4A1BB1"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Заявка</w:t>
      </w:r>
    </w:p>
    <w:p w:rsidR="00336314" w:rsidRDefault="00F615D9" w:rsidP="008D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sidRPr="004A1BB1">
        <w:rPr>
          <w:rFonts w:ascii="Times New Roman" w:eastAsia="Times New Roman" w:hAnsi="Times New Roman" w:cs="Times New Roman"/>
          <w:b/>
          <w:color w:val="000000"/>
          <w:sz w:val="28"/>
          <w:szCs w:val="28"/>
        </w:rPr>
        <w:t xml:space="preserve">на участие в аукционе </w:t>
      </w:r>
      <w:r w:rsidR="00D95227" w:rsidRPr="00D95227">
        <w:rPr>
          <w:rFonts w:ascii="Times New Roman" w:hAnsi="Times New Roman" w:cs="Times New Roman"/>
          <w:b/>
          <w:color w:val="000000"/>
          <w:sz w:val="28"/>
          <w:szCs w:val="28"/>
        </w:rPr>
        <w:t xml:space="preserve">по продаже права на заключение договора </w:t>
      </w:r>
      <w:r w:rsidR="00021654" w:rsidRPr="00021654">
        <w:rPr>
          <w:rFonts w:ascii="Times New Roman" w:hAnsi="Times New Roman" w:cs="Times New Roman"/>
          <w:b/>
          <w:color w:val="000000"/>
          <w:sz w:val="28"/>
          <w:szCs w:val="28"/>
        </w:rPr>
        <w:t>о закреплении</w:t>
      </w:r>
      <w:proofErr w:type="gramEnd"/>
      <w:r w:rsidR="00021654" w:rsidRPr="00021654">
        <w:rPr>
          <w:rFonts w:ascii="Times New Roman" w:hAnsi="Times New Roman" w:cs="Times New Roman"/>
          <w:b/>
          <w:color w:val="000000"/>
          <w:sz w:val="28"/>
          <w:szCs w:val="28"/>
        </w:rPr>
        <w:t xml:space="preserve">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Волго-Каспийского территориального управления Росрыболовства</w:t>
      </w:r>
    </w:p>
    <w:p w:rsidR="008D33F3" w:rsidRPr="00594D18" w:rsidRDefault="008D33F3" w:rsidP="008D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rsidR="00F615D9" w:rsidRPr="00AD49ED" w:rsidRDefault="004A60A5" w:rsidP="00D0756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u w:val="single"/>
        </w:rPr>
      </w:pPr>
      <w:r w:rsidRPr="00AD49ED">
        <w:rPr>
          <w:rFonts w:ascii="Times New Roman" w:eastAsia="Times New Roman" w:hAnsi="Times New Roman" w:cs="Times New Roman"/>
          <w:sz w:val="28"/>
          <w:szCs w:val="28"/>
          <w:u w:val="single"/>
        </w:rPr>
        <w:t>«</w:t>
      </w:r>
      <w:r w:rsidR="007B197A">
        <w:rPr>
          <w:rFonts w:ascii="Times New Roman" w:eastAsia="Times New Roman" w:hAnsi="Times New Roman" w:cs="Times New Roman"/>
          <w:sz w:val="28"/>
          <w:szCs w:val="28"/>
          <w:u w:val="single"/>
        </w:rPr>
        <w:t>0</w:t>
      </w:r>
      <w:r w:rsidR="00FD31C9">
        <w:rPr>
          <w:rFonts w:ascii="Times New Roman" w:eastAsia="Times New Roman" w:hAnsi="Times New Roman" w:cs="Times New Roman"/>
          <w:sz w:val="28"/>
          <w:szCs w:val="28"/>
          <w:u w:val="single"/>
        </w:rPr>
        <w:t>2</w:t>
      </w:r>
      <w:r w:rsidR="00E63F6F">
        <w:rPr>
          <w:rFonts w:ascii="Times New Roman" w:eastAsia="Times New Roman" w:hAnsi="Times New Roman" w:cs="Times New Roman"/>
          <w:sz w:val="28"/>
          <w:szCs w:val="28"/>
          <w:u w:val="single"/>
        </w:rPr>
        <w:t>» - «</w:t>
      </w:r>
      <w:r w:rsidR="007B197A">
        <w:rPr>
          <w:rFonts w:ascii="Times New Roman" w:eastAsia="Times New Roman" w:hAnsi="Times New Roman" w:cs="Times New Roman"/>
          <w:sz w:val="28"/>
          <w:szCs w:val="28"/>
          <w:u w:val="single"/>
        </w:rPr>
        <w:t>0</w:t>
      </w:r>
      <w:r w:rsidR="00FD31C9">
        <w:rPr>
          <w:rFonts w:ascii="Times New Roman" w:eastAsia="Times New Roman" w:hAnsi="Times New Roman" w:cs="Times New Roman"/>
          <w:sz w:val="28"/>
          <w:szCs w:val="28"/>
          <w:u w:val="single"/>
        </w:rPr>
        <w:t>3</w:t>
      </w:r>
      <w:r w:rsidR="006C4CD7" w:rsidRPr="00AD49ED">
        <w:rPr>
          <w:rFonts w:ascii="Times New Roman" w:eastAsia="Times New Roman" w:hAnsi="Times New Roman" w:cs="Times New Roman"/>
          <w:sz w:val="28"/>
          <w:szCs w:val="28"/>
          <w:u w:val="single"/>
        </w:rPr>
        <w:t xml:space="preserve">» </w:t>
      </w:r>
      <w:r w:rsidR="00FD31C9">
        <w:rPr>
          <w:rFonts w:ascii="Times New Roman" w:eastAsia="Times New Roman" w:hAnsi="Times New Roman" w:cs="Times New Roman"/>
          <w:sz w:val="28"/>
          <w:szCs w:val="28"/>
          <w:u w:val="single"/>
        </w:rPr>
        <w:t>апреля</w:t>
      </w:r>
      <w:r w:rsidR="00D0756D">
        <w:rPr>
          <w:rFonts w:ascii="Times New Roman" w:eastAsia="Times New Roman" w:hAnsi="Times New Roman" w:cs="Times New Roman"/>
          <w:sz w:val="28"/>
          <w:szCs w:val="28"/>
          <w:u w:val="single"/>
        </w:rPr>
        <w:t xml:space="preserve"> </w:t>
      </w:r>
      <w:r w:rsidR="00F615D9" w:rsidRPr="00AD49ED">
        <w:rPr>
          <w:rFonts w:ascii="Times New Roman" w:eastAsia="Times New Roman" w:hAnsi="Times New Roman" w:cs="Times New Roman"/>
          <w:sz w:val="28"/>
          <w:szCs w:val="28"/>
          <w:u w:val="single"/>
        </w:rPr>
        <w:t>20</w:t>
      </w:r>
      <w:r w:rsidR="00BB2CE9">
        <w:rPr>
          <w:rFonts w:ascii="Times New Roman" w:eastAsia="Times New Roman" w:hAnsi="Times New Roman" w:cs="Times New Roman"/>
          <w:sz w:val="28"/>
          <w:szCs w:val="28"/>
          <w:u w:val="single"/>
        </w:rPr>
        <w:t>2</w:t>
      </w:r>
      <w:r w:rsidR="00FD31C9">
        <w:rPr>
          <w:rFonts w:ascii="Times New Roman" w:eastAsia="Times New Roman" w:hAnsi="Times New Roman" w:cs="Times New Roman"/>
          <w:sz w:val="28"/>
          <w:szCs w:val="28"/>
          <w:u w:val="single"/>
        </w:rPr>
        <w:t>4</w:t>
      </w:r>
      <w:r w:rsidR="00F615D9" w:rsidRPr="00AD49ED">
        <w:rPr>
          <w:rFonts w:ascii="Times New Roman" w:eastAsia="Times New Roman" w:hAnsi="Times New Roman" w:cs="Times New Roman"/>
          <w:sz w:val="28"/>
          <w:szCs w:val="28"/>
          <w:u w:val="single"/>
        </w:rPr>
        <w:t xml:space="preserve"> г.</w:t>
      </w:r>
    </w:p>
    <w:p w:rsidR="00F615D9" w:rsidRPr="00C11677" w:rsidRDefault="00F615D9" w:rsidP="00D0756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C11677">
        <w:rPr>
          <w:rFonts w:ascii="Times New Roman" w:eastAsia="Times New Roman" w:hAnsi="Times New Roman" w:cs="Times New Roman"/>
          <w:color w:val="000000"/>
        </w:rPr>
        <w:t>(дата проведения аукциона)</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Номер</w:t>
      </w:r>
      <w:r w:rsidR="00F615D9" w:rsidRPr="00594D18">
        <w:rPr>
          <w:rFonts w:ascii="Times New Roman" w:eastAsia="Times New Roman" w:hAnsi="Times New Roman" w:cs="Times New Roman"/>
          <w:color w:val="000000"/>
          <w:sz w:val="28"/>
          <w:szCs w:val="28"/>
        </w:rPr>
        <w:t xml:space="preserve"> лота с указанием заявленного вида водных </w:t>
      </w:r>
      <w:r>
        <w:rPr>
          <w:rFonts w:ascii="Times New Roman" w:eastAsia="Times New Roman" w:hAnsi="Times New Roman" w:cs="Times New Roman"/>
          <w:color w:val="000000"/>
          <w:sz w:val="28"/>
          <w:szCs w:val="28"/>
        </w:rPr>
        <w:t xml:space="preserve">биологических </w:t>
      </w:r>
      <w:r w:rsidR="00F615D9" w:rsidRPr="00594D18">
        <w:rPr>
          <w:rFonts w:ascii="Times New Roman" w:eastAsia="Times New Roman" w:hAnsi="Times New Roman" w:cs="Times New Roman"/>
          <w:color w:val="000000"/>
          <w:sz w:val="28"/>
          <w:szCs w:val="28"/>
        </w:rPr>
        <w:t>ресурсов, доли квоты (в процентах) и района промысла: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w:t>
      </w:r>
      <w:r w:rsidR="00230518">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w:t>
      </w:r>
      <w:r w:rsidR="00230518">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w:t>
      </w:r>
      <w:r w:rsidR="00230518">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___________</w:t>
      </w:r>
    </w:p>
    <w:p w:rsidR="004B75B7" w:rsidRDefault="005B70AD" w:rsidP="00230518">
      <w:pPr>
        <w:rPr>
          <w:rFonts w:ascii="Times New Roman" w:hAnsi="Times New Roman"/>
          <w:color w:val="000000"/>
          <w:sz w:val="28"/>
          <w:szCs w:val="28"/>
        </w:rPr>
      </w:pPr>
      <w:r>
        <w:rPr>
          <w:rFonts w:ascii="Times New Roman" w:eastAsia="Times New Roman" w:hAnsi="Times New Roman" w:cs="Times New Roman"/>
          <w:color w:val="000000"/>
          <w:sz w:val="28"/>
          <w:szCs w:val="28"/>
        </w:rPr>
        <w:t xml:space="preserve">2. </w:t>
      </w:r>
      <w:r w:rsidR="009B324B" w:rsidRPr="004B75B7">
        <w:rPr>
          <w:rFonts w:ascii="Times New Roman" w:hAnsi="Times New Roman"/>
          <w:i/>
          <w:color w:val="000000"/>
          <w:sz w:val="28"/>
          <w:szCs w:val="28"/>
        </w:rPr>
        <w:t>Для юридических лиц</w:t>
      </w:r>
      <w:r w:rsidR="004B75B7">
        <w:rPr>
          <w:rFonts w:ascii="Times New Roman" w:hAnsi="Times New Roman"/>
          <w:color w:val="000000"/>
          <w:sz w:val="28"/>
          <w:szCs w:val="28"/>
        </w:rPr>
        <w:t>:</w:t>
      </w:r>
    </w:p>
    <w:p w:rsidR="004B75B7" w:rsidRDefault="009B324B" w:rsidP="00230518">
      <w:pPr>
        <w:rPr>
          <w:rFonts w:ascii="Times New Roman" w:hAnsi="Times New Roman"/>
          <w:sz w:val="28"/>
        </w:rPr>
      </w:pPr>
      <w:r>
        <w:rPr>
          <w:rFonts w:ascii="Times New Roman" w:hAnsi="Times New Roman"/>
          <w:color w:val="000000"/>
          <w:sz w:val="28"/>
          <w:szCs w:val="28"/>
        </w:rPr>
        <w:t xml:space="preserve"> - </w:t>
      </w:r>
      <w:r>
        <w:rPr>
          <w:rFonts w:ascii="Times New Roman" w:hAnsi="Times New Roman"/>
          <w:sz w:val="28"/>
        </w:rPr>
        <w:t xml:space="preserve">полное и сокращенное наименование, ОГРН, место нахождения, телефон, </w:t>
      </w:r>
      <w:r w:rsidRPr="004B7B20">
        <w:rPr>
          <w:rFonts w:ascii="Times New Roman" w:hAnsi="Times New Roman"/>
          <w:sz w:val="28"/>
        </w:rPr>
        <w:t xml:space="preserve">адрес электронной почты, </w:t>
      </w:r>
      <w:r>
        <w:rPr>
          <w:rFonts w:ascii="Times New Roman" w:hAnsi="Times New Roman"/>
          <w:sz w:val="28"/>
        </w:rPr>
        <w:t>идентификац</w:t>
      </w:r>
      <w:r w:rsidR="004B75B7">
        <w:rPr>
          <w:rFonts w:ascii="Times New Roman" w:hAnsi="Times New Roman"/>
          <w:sz w:val="28"/>
        </w:rPr>
        <w:t>ионный номер налогоплательщика;</w:t>
      </w:r>
    </w:p>
    <w:p w:rsidR="004B75B7" w:rsidRDefault="004B75B7" w:rsidP="00230518">
      <w:pPr>
        <w:rPr>
          <w:rFonts w:ascii="Times New Roman" w:hAnsi="Times New Roman" w:cs="Times New Roman"/>
          <w:sz w:val="28"/>
          <w:szCs w:val="28"/>
        </w:rPr>
      </w:pPr>
      <w:r>
        <w:rPr>
          <w:rFonts w:ascii="Times New Roman" w:hAnsi="Times New Roman"/>
          <w:sz w:val="28"/>
        </w:rPr>
        <w:t xml:space="preserve">- </w:t>
      </w:r>
      <w:r w:rsidRPr="00C2365E">
        <w:rPr>
          <w:rFonts w:ascii="Times New Roman" w:hAnsi="Times New Roman" w:cs="Times New Roman"/>
          <w:sz w:val="28"/>
          <w:szCs w:val="28"/>
        </w:rPr>
        <w:t xml:space="preserve">сведения о нахождении или </w:t>
      </w:r>
      <w:proofErr w:type="spellStart"/>
      <w:r w:rsidRPr="00C2365E">
        <w:rPr>
          <w:rFonts w:ascii="Times New Roman" w:hAnsi="Times New Roman" w:cs="Times New Roman"/>
          <w:sz w:val="28"/>
          <w:szCs w:val="28"/>
        </w:rPr>
        <w:t>ненахождении</w:t>
      </w:r>
      <w:proofErr w:type="spellEnd"/>
      <w:r w:rsidRPr="00C2365E">
        <w:rPr>
          <w:rFonts w:ascii="Times New Roman" w:hAnsi="Times New Roman" w:cs="Times New Roman"/>
          <w:sz w:val="28"/>
          <w:szCs w:val="28"/>
        </w:rPr>
        <w:t xml:space="preserve"> заявителя под контролем иностранного инвестора</w:t>
      </w:r>
      <w:r>
        <w:rPr>
          <w:rFonts w:ascii="Times New Roman" w:hAnsi="Times New Roman" w:cs="Times New Roman"/>
          <w:sz w:val="28"/>
          <w:szCs w:val="28"/>
        </w:rPr>
        <w:t>;</w:t>
      </w:r>
    </w:p>
    <w:p w:rsidR="004B75B7" w:rsidRDefault="004B75B7" w:rsidP="00230518">
      <w:pPr>
        <w:rPr>
          <w:rFonts w:ascii="Times New Roman" w:hAnsi="Times New Roman"/>
          <w:sz w:val="28"/>
        </w:rPr>
      </w:pPr>
      <w:proofErr w:type="gramStart"/>
      <w:r>
        <w:rPr>
          <w:rFonts w:ascii="Times New Roman" w:hAnsi="Times New Roman" w:cs="Times New Roman"/>
          <w:sz w:val="28"/>
          <w:szCs w:val="28"/>
        </w:rPr>
        <w:t xml:space="preserve">- </w:t>
      </w:r>
      <w:r w:rsidRPr="00CF1B20">
        <w:rPr>
          <w:rFonts w:ascii="Times New Roman" w:hAnsi="Times New Roman" w:cs="Times New Roman"/>
          <w:sz w:val="28"/>
          <w:szCs w:val="28"/>
        </w:rPr>
        <w:t>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w:t>
      </w:r>
      <w:r w:rsidR="00DD007F">
        <w:rPr>
          <w:rFonts w:ascii="Times New Roman" w:hAnsi="Times New Roman" w:cs="Times New Roman"/>
          <w:sz w:val="28"/>
          <w:szCs w:val="28"/>
        </w:rPr>
        <w:t>естиций в Российской Федерации</w:t>
      </w:r>
      <w:r w:rsidRPr="00CF1B20">
        <w:rPr>
          <w:rFonts w:ascii="Times New Roman" w:hAnsi="Times New Roman" w:cs="Times New Roman"/>
          <w:sz w:val="28"/>
          <w:szCs w:val="28"/>
        </w:rPr>
        <w:t xml:space="preserve">, если контроль иностранного инвестора в отношении такого юридического лица установлен в порядке, предусмотренном Федеральным законом </w:t>
      </w:r>
      <w:r w:rsidRPr="00D51269">
        <w:rPr>
          <w:rFonts w:ascii="Times New Roman" w:hAnsi="Times New Roman" w:cs="Times New Roman"/>
          <w:sz w:val="28"/>
          <w:szCs w:val="28"/>
        </w:rPr>
        <w:t xml:space="preserve">от 29 апреля 2008 г. № 57-ФЗ </w:t>
      </w:r>
      <w:r w:rsidRPr="00CF1B20">
        <w:rPr>
          <w:rFonts w:ascii="Times New Roman" w:hAnsi="Times New Roman" w:cs="Times New Roman"/>
          <w:sz w:val="28"/>
          <w:szCs w:val="28"/>
        </w:rPr>
        <w:t xml:space="preserve">"О порядке осуществления иностранных инвестиций в хозяйственные </w:t>
      </w:r>
      <w:r w:rsidRPr="00CF1B20">
        <w:rPr>
          <w:rFonts w:ascii="Times New Roman" w:hAnsi="Times New Roman" w:cs="Times New Roman"/>
          <w:sz w:val="28"/>
          <w:szCs w:val="28"/>
        </w:rPr>
        <w:lastRenderedPageBreak/>
        <w:t>общества, имеющие стратегическое значение для обеспечения обороны страны и безопасности государства".</w:t>
      </w:r>
      <w:proofErr w:type="gramEnd"/>
    </w:p>
    <w:p w:rsidR="004B75B7" w:rsidRPr="004B75B7" w:rsidRDefault="004B75B7" w:rsidP="004B75B7">
      <w:pPr>
        <w:ind w:firstLine="708"/>
        <w:rPr>
          <w:rFonts w:ascii="Times New Roman" w:hAnsi="Times New Roman"/>
          <w:i/>
          <w:sz w:val="28"/>
        </w:rPr>
      </w:pPr>
      <w:r w:rsidRPr="004B75B7">
        <w:rPr>
          <w:rFonts w:ascii="Times New Roman" w:hAnsi="Times New Roman"/>
          <w:i/>
          <w:sz w:val="28"/>
        </w:rPr>
        <w:t>Д</w:t>
      </w:r>
      <w:r w:rsidR="009B324B" w:rsidRPr="004B75B7">
        <w:rPr>
          <w:rFonts w:ascii="Times New Roman" w:hAnsi="Times New Roman"/>
          <w:i/>
          <w:sz w:val="28"/>
        </w:rPr>
        <w:t>ля индивидуальных предпринимателей</w:t>
      </w:r>
      <w:r>
        <w:rPr>
          <w:rFonts w:ascii="Times New Roman" w:hAnsi="Times New Roman"/>
          <w:i/>
          <w:sz w:val="28"/>
        </w:rPr>
        <w:t>:</w:t>
      </w:r>
    </w:p>
    <w:p w:rsidR="001632C1" w:rsidRDefault="009B324B" w:rsidP="004B75B7">
      <w:pPr>
        <w:ind w:firstLine="708"/>
        <w:rPr>
          <w:rFonts w:ascii="Times New Roman" w:hAnsi="Times New Roman"/>
          <w:sz w:val="28"/>
          <w:szCs w:val="28"/>
        </w:rPr>
      </w:pPr>
      <w:r>
        <w:rPr>
          <w:rFonts w:ascii="Times New Roman" w:hAnsi="Times New Roman"/>
          <w:sz w:val="28"/>
        </w:rPr>
        <w:t xml:space="preserve"> - 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w:t>
      </w:r>
      <w:r>
        <w:rPr>
          <w:rFonts w:ascii="Times New Roman" w:hAnsi="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D57081">
        <w:rPr>
          <w:rFonts w:ascii="Times New Roman" w:hAnsi="Times New Roman"/>
          <w:sz w:val="28"/>
          <w:szCs w:val="28"/>
        </w:rPr>
        <w:t>.</w:t>
      </w:r>
    </w:p>
    <w:p w:rsidR="00D57081" w:rsidRDefault="00D57081" w:rsidP="004B75B7">
      <w:pPr>
        <w:ind w:firstLine="708"/>
        <w:rPr>
          <w:rFonts w:ascii="Times New Roman" w:hAnsi="Times New Roman" w:cs="Times New Roman"/>
          <w:sz w:val="28"/>
          <w:szCs w:val="28"/>
        </w:rPr>
      </w:pPr>
    </w:p>
    <w:p w:rsidR="00D57081" w:rsidRDefault="00D9522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F615D9" w:rsidRPr="00594D18">
        <w:rPr>
          <w:rFonts w:ascii="Times New Roman" w:eastAsia="Times New Roman" w:hAnsi="Times New Roman" w:cs="Times New Roman"/>
          <w:color w:val="000000"/>
          <w:sz w:val="28"/>
          <w:szCs w:val="28"/>
        </w:rPr>
        <w:t xml:space="preserve">. Реквизиты банковского счета: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w:t>
      </w:r>
      <w:r w:rsidR="00D57081">
        <w:rPr>
          <w:rFonts w:ascii="Times New Roman" w:eastAsia="Times New Roman" w:hAnsi="Times New Roman" w:cs="Times New Roman"/>
          <w:color w:val="000000"/>
          <w:sz w:val="28"/>
          <w:szCs w:val="28"/>
        </w:rPr>
        <w:t>________________________________</w:t>
      </w:r>
      <w:r w:rsidRPr="00594D18">
        <w:rPr>
          <w:rFonts w:ascii="Times New Roman" w:eastAsia="Times New Roman" w:hAnsi="Times New Roman" w:cs="Times New Roman"/>
          <w:color w:val="000000"/>
          <w:sz w:val="28"/>
          <w:szCs w:val="28"/>
        </w:rPr>
        <w:t>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D9522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F615D9" w:rsidRPr="00594D18">
        <w:rPr>
          <w:rFonts w:ascii="Times New Roman" w:eastAsia="Times New Roman" w:hAnsi="Times New Roman" w:cs="Times New Roman"/>
          <w:color w:val="000000"/>
          <w:sz w:val="28"/>
          <w:szCs w:val="28"/>
        </w:rPr>
        <w:t xml:space="preserve">. Подачей </w:t>
      </w:r>
      <w:r w:rsidR="00E7614B">
        <w:rPr>
          <w:rFonts w:ascii="Times New Roman" w:eastAsia="Times New Roman" w:hAnsi="Times New Roman" w:cs="Times New Roman"/>
          <w:color w:val="000000"/>
          <w:sz w:val="28"/>
          <w:szCs w:val="28"/>
        </w:rPr>
        <w:t xml:space="preserve">настоящей </w:t>
      </w:r>
      <w:r w:rsidR="00F615D9" w:rsidRPr="00594D18">
        <w:rPr>
          <w:rFonts w:ascii="Times New Roman" w:eastAsia="Times New Roman" w:hAnsi="Times New Roman" w:cs="Times New Roman"/>
          <w:color w:val="000000"/>
          <w:sz w:val="28"/>
          <w:szCs w:val="28"/>
        </w:rPr>
        <w:t>заявки подтверждаем согласие выполнять</w:t>
      </w:r>
      <w:r w:rsidR="00816476">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обязательства в соответствии с </w:t>
      </w:r>
      <w:r w:rsidR="00E7614B">
        <w:rPr>
          <w:rFonts w:ascii="Times New Roman" w:eastAsia="Times New Roman" w:hAnsi="Times New Roman" w:cs="Times New Roman"/>
          <w:color w:val="000000"/>
          <w:sz w:val="28"/>
          <w:szCs w:val="28"/>
        </w:rPr>
        <w:t xml:space="preserve">извещением о </w:t>
      </w:r>
      <w:r w:rsidR="00F615D9" w:rsidRPr="00594D18">
        <w:rPr>
          <w:rFonts w:ascii="Times New Roman" w:eastAsia="Times New Roman" w:hAnsi="Times New Roman" w:cs="Times New Roman"/>
          <w:color w:val="000000"/>
          <w:sz w:val="28"/>
          <w:szCs w:val="28"/>
        </w:rPr>
        <w:t>проведен</w:t>
      </w:r>
      <w:proofErr w:type="gramStart"/>
      <w:r w:rsidR="00F615D9" w:rsidRPr="00594D18">
        <w:rPr>
          <w:rFonts w:ascii="Times New Roman" w:eastAsia="Times New Roman" w:hAnsi="Times New Roman" w:cs="Times New Roman"/>
          <w:color w:val="000000"/>
          <w:sz w:val="28"/>
          <w:szCs w:val="28"/>
        </w:rPr>
        <w:t>ии ау</w:t>
      </w:r>
      <w:proofErr w:type="gramEnd"/>
      <w:r w:rsidR="00F615D9" w:rsidRPr="00594D18">
        <w:rPr>
          <w:rFonts w:ascii="Times New Roman" w:eastAsia="Times New Roman" w:hAnsi="Times New Roman" w:cs="Times New Roman"/>
          <w:color w:val="000000"/>
          <w:sz w:val="28"/>
          <w:szCs w:val="28"/>
        </w:rPr>
        <w:t>кциона и</w:t>
      </w:r>
      <w:r w:rsidR="009B324B">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документацией об аукционе, а также подтверждаем соблюдение следующих</w:t>
      </w:r>
      <w:r w:rsidR="00816476">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обязательных требований:</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а) в отн</w:t>
      </w:r>
      <w:r>
        <w:rPr>
          <w:rFonts w:ascii="Times New Roman" w:eastAsia="Times New Roman" w:hAnsi="Times New Roman" w:cs="Times New Roman"/>
          <w:color w:val="000000"/>
          <w:sz w:val="28"/>
          <w:szCs w:val="28"/>
        </w:rPr>
        <w:t xml:space="preserve">ошении заявителя не проводятся </w:t>
      </w:r>
      <w:r w:rsidR="00F615D9" w:rsidRPr="00594D18">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rPr>
        <w:t xml:space="preserve">цедуры </w:t>
      </w:r>
      <w:r w:rsidR="00F615D9" w:rsidRPr="00594D18">
        <w:rPr>
          <w:rFonts w:ascii="Times New Roman" w:eastAsia="Times New Roman" w:hAnsi="Times New Roman" w:cs="Times New Roman"/>
          <w:color w:val="000000"/>
          <w:sz w:val="28"/>
          <w:szCs w:val="28"/>
        </w:rPr>
        <w:t>банкротства и</w:t>
      </w:r>
      <w:r w:rsidR="00DD00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ликвидации;</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б) деятельность заявителя не приостановлена в порядке,</w:t>
      </w:r>
      <w:r w:rsidR="009B324B">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предусмотренном Кодексом </w:t>
      </w:r>
      <w:r>
        <w:rPr>
          <w:rFonts w:ascii="Times New Roman" w:eastAsia="Times New Roman" w:hAnsi="Times New Roman" w:cs="Times New Roman"/>
          <w:color w:val="000000"/>
          <w:sz w:val="28"/>
          <w:szCs w:val="28"/>
        </w:rPr>
        <w:t xml:space="preserve">Российской </w:t>
      </w:r>
      <w:r w:rsidR="00F615D9" w:rsidRPr="00594D18">
        <w:rPr>
          <w:rFonts w:ascii="Times New Roman" w:eastAsia="Times New Roman" w:hAnsi="Times New Roman" w:cs="Times New Roman"/>
          <w:color w:val="000000"/>
          <w:sz w:val="28"/>
          <w:szCs w:val="28"/>
        </w:rPr>
        <w:t>Федерации об административных</w:t>
      </w:r>
      <w:r w:rsidR="009B324B">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правонарушениях, на день </w:t>
      </w:r>
      <w:r>
        <w:rPr>
          <w:rFonts w:ascii="Times New Roman" w:eastAsia="Times New Roman" w:hAnsi="Times New Roman" w:cs="Times New Roman"/>
          <w:color w:val="000000"/>
          <w:sz w:val="28"/>
          <w:szCs w:val="28"/>
        </w:rPr>
        <w:t xml:space="preserve">рассмотрения </w:t>
      </w:r>
      <w:r w:rsidR="00F615D9" w:rsidRPr="00594D18">
        <w:rPr>
          <w:rFonts w:ascii="Times New Roman" w:eastAsia="Times New Roman" w:hAnsi="Times New Roman" w:cs="Times New Roman"/>
          <w:color w:val="000000"/>
          <w:sz w:val="28"/>
          <w:szCs w:val="28"/>
        </w:rPr>
        <w:t>его заявки на участие в</w:t>
      </w:r>
      <w:r w:rsidR="009B32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аукционе;</w:t>
      </w:r>
    </w:p>
    <w:p w:rsidR="00F615D9"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в) у заявителя отсутствует задолженность по начисленным налогам,</w:t>
      </w:r>
      <w:r w:rsidR="009B324B">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сборам и иным </w:t>
      </w:r>
      <w:r>
        <w:rPr>
          <w:rFonts w:ascii="Times New Roman" w:eastAsia="Times New Roman" w:hAnsi="Times New Roman" w:cs="Times New Roman"/>
          <w:color w:val="000000"/>
          <w:sz w:val="28"/>
          <w:szCs w:val="28"/>
        </w:rPr>
        <w:t xml:space="preserve">обязательным </w:t>
      </w:r>
      <w:r w:rsidR="00F615D9" w:rsidRPr="00594D18">
        <w:rPr>
          <w:rFonts w:ascii="Times New Roman" w:eastAsia="Times New Roman" w:hAnsi="Times New Roman" w:cs="Times New Roman"/>
          <w:color w:val="000000"/>
          <w:sz w:val="28"/>
          <w:szCs w:val="28"/>
        </w:rPr>
        <w:t>платежам в соответствующие бюджеты илигосуда</w:t>
      </w:r>
      <w:r>
        <w:rPr>
          <w:rFonts w:ascii="Times New Roman" w:eastAsia="Times New Roman" w:hAnsi="Times New Roman" w:cs="Times New Roman"/>
          <w:color w:val="000000"/>
          <w:sz w:val="28"/>
          <w:szCs w:val="28"/>
        </w:rPr>
        <w:t xml:space="preserve">рственные внебюджетные фонды </w:t>
      </w:r>
      <w:r w:rsidR="00F615D9" w:rsidRPr="00594D18">
        <w:rPr>
          <w:rFonts w:ascii="Times New Roman" w:eastAsia="Times New Roman" w:hAnsi="Times New Roman" w:cs="Times New Roman"/>
          <w:color w:val="000000"/>
          <w:sz w:val="28"/>
          <w:szCs w:val="28"/>
        </w:rPr>
        <w:t xml:space="preserve">за </w:t>
      </w:r>
      <w:r>
        <w:rPr>
          <w:rFonts w:ascii="Times New Roman" w:eastAsia="Times New Roman" w:hAnsi="Times New Roman" w:cs="Times New Roman"/>
          <w:color w:val="000000"/>
          <w:sz w:val="28"/>
          <w:szCs w:val="28"/>
        </w:rPr>
        <w:t xml:space="preserve">последний </w:t>
      </w:r>
      <w:r w:rsidR="00F615D9" w:rsidRPr="00594D18">
        <w:rPr>
          <w:rFonts w:ascii="Times New Roman" w:eastAsia="Times New Roman" w:hAnsi="Times New Roman" w:cs="Times New Roman"/>
          <w:color w:val="000000"/>
          <w:sz w:val="28"/>
          <w:szCs w:val="28"/>
        </w:rPr>
        <w:t>отчетный период,</w:t>
      </w:r>
      <w:r w:rsidR="009B32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размер которой </w:t>
      </w:r>
      <w:r w:rsidR="00F615D9" w:rsidRPr="00594D18">
        <w:rPr>
          <w:rFonts w:ascii="Times New Roman" w:eastAsia="Times New Roman" w:hAnsi="Times New Roman" w:cs="Times New Roman"/>
          <w:color w:val="000000"/>
          <w:sz w:val="28"/>
          <w:szCs w:val="28"/>
        </w:rPr>
        <w:t>превышает 25 процентов балансовой стоимости активов</w:t>
      </w:r>
      <w:r w:rsidR="009B324B">
        <w:rPr>
          <w:rFonts w:ascii="Times New Roman" w:eastAsia="Times New Roman" w:hAnsi="Times New Roman" w:cs="Times New Roman"/>
          <w:color w:val="000000"/>
          <w:sz w:val="28"/>
          <w:szCs w:val="28"/>
        </w:rPr>
        <w:t xml:space="preserve"> </w:t>
      </w:r>
      <w:r w:rsidR="00D11EB2">
        <w:rPr>
          <w:rFonts w:ascii="Times New Roman" w:eastAsia="Times New Roman" w:hAnsi="Times New Roman" w:cs="Times New Roman"/>
          <w:color w:val="000000"/>
          <w:sz w:val="28"/>
          <w:szCs w:val="28"/>
        </w:rPr>
        <w:t>заявителя;</w:t>
      </w:r>
    </w:p>
    <w:p w:rsidR="00D11EB2" w:rsidRPr="00E63F6F" w:rsidRDefault="00D11EB2"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ab/>
      </w:r>
      <w:r w:rsidRPr="00E63F6F">
        <w:rPr>
          <w:rFonts w:ascii="Times New Roman" w:eastAsia="Times New Roman" w:hAnsi="Times New Roman" w:cs="Times New Roman"/>
          <w:color w:val="000000" w:themeColor="text1"/>
          <w:sz w:val="28"/>
          <w:szCs w:val="28"/>
        </w:rPr>
        <w:t>г) 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w:t>
      </w:r>
      <w:r w:rsidR="00DD007F">
        <w:rPr>
          <w:rFonts w:ascii="Times New Roman" w:eastAsia="Times New Roman" w:hAnsi="Times New Roman" w:cs="Times New Roman"/>
          <w:color w:val="000000" w:themeColor="text1"/>
          <w:sz w:val="28"/>
          <w:szCs w:val="28"/>
        </w:rPr>
        <w:t>ого</w:t>
      </w:r>
      <w:r w:rsidRPr="00E63F6F">
        <w:rPr>
          <w:rFonts w:ascii="Times New Roman" w:eastAsia="Times New Roman" w:hAnsi="Times New Roman" w:cs="Times New Roman"/>
          <w:color w:val="000000" w:themeColor="text1"/>
          <w:sz w:val="28"/>
          <w:szCs w:val="28"/>
        </w:rPr>
        <w:t xml:space="preserve"> лиц</w:t>
      </w:r>
      <w:r w:rsidR="00DD007F">
        <w:rPr>
          <w:rFonts w:ascii="Times New Roman" w:eastAsia="Times New Roman" w:hAnsi="Times New Roman" w:cs="Times New Roman"/>
          <w:color w:val="000000" w:themeColor="text1"/>
          <w:sz w:val="28"/>
          <w:szCs w:val="28"/>
        </w:rPr>
        <w:t>а</w:t>
      </w:r>
      <w:r w:rsidRPr="00E63F6F">
        <w:rPr>
          <w:rFonts w:ascii="Times New Roman" w:eastAsia="Times New Roman" w:hAnsi="Times New Roman" w:cs="Times New Roman"/>
          <w:color w:val="000000" w:themeColor="text1"/>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9667A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К заявке прилагаются следующие документы:</w:t>
      </w:r>
    </w:p>
    <w:p w:rsidR="00F615D9" w:rsidRPr="00594D18" w:rsidRDefault="00F615D9" w:rsidP="009667A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9667A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1) ___________________</w:t>
      </w:r>
    </w:p>
    <w:p w:rsidR="00F615D9" w:rsidRPr="00594D18" w:rsidRDefault="00E7614B" w:rsidP="009667A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2) ___________________</w:t>
      </w:r>
    </w:p>
    <w:p w:rsidR="00F615D9" w:rsidRPr="00594D18" w:rsidRDefault="00E7614B" w:rsidP="009667A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3)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Руководитель организации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(физическое лицо)          __________________________/ 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(подпись)</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(Ф.И.О.)                                                   М.П.</w:t>
      </w:r>
      <w:r>
        <w:rPr>
          <w:rFonts w:ascii="Times New Roman" w:eastAsia="Times New Roman" w:hAnsi="Times New Roman" w:cs="Times New Roman"/>
          <w:color w:val="000000"/>
          <w:sz w:val="28"/>
          <w:szCs w:val="28"/>
        </w:rPr>
        <w:t xml:space="preserve">                число/месяц</w:t>
      </w:r>
      <w:r w:rsidR="00C61625">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год</w:t>
      </w:r>
    </w:p>
    <w:p w:rsidR="00F615D9" w:rsidRPr="00594D18" w:rsidRDefault="00F615D9" w:rsidP="009A19A1">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2</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Порядок оформления конверта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bl>
      <w:tblPr>
        <w:tblW w:w="99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8"/>
      </w:tblGrid>
      <w:tr w:rsidR="00F615D9" w:rsidTr="00082D73">
        <w:trPr>
          <w:trHeight w:val="7251"/>
        </w:trPr>
        <w:tc>
          <w:tcPr>
            <w:tcW w:w="9938" w:type="dxa"/>
          </w:tcPr>
          <w:p w:rsidR="00D57081" w:rsidRPr="00D57081" w:rsidRDefault="00F615D9" w:rsidP="00D57081">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D57081">
              <w:rPr>
                <w:rFonts w:ascii="Times New Roman" w:eastAsia="Times New Roman" w:hAnsi="Times New Roman" w:cs="Times New Roman"/>
                <w:b/>
                <w:color w:val="000000"/>
                <w:sz w:val="28"/>
                <w:szCs w:val="28"/>
              </w:rPr>
              <w:t>Заявка</w:t>
            </w:r>
          </w:p>
          <w:p w:rsidR="00F615D9" w:rsidRDefault="00F615D9" w:rsidP="00D57081">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на участие</w:t>
            </w:r>
            <w:r w:rsidR="00D57081">
              <w:rPr>
                <w:rFonts w:ascii="Times New Roman" w:eastAsia="Times New Roman" w:hAnsi="Times New Roman" w:cs="Times New Roman"/>
                <w:color w:val="000000"/>
                <w:sz w:val="28"/>
                <w:szCs w:val="28"/>
              </w:rPr>
              <w:t xml:space="preserve"> </w:t>
            </w:r>
            <w:r w:rsidR="005039C1" w:rsidRPr="005039C1">
              <w:rPr>
                <w:rFonts w:ascii="Times New Roman" w:eastAsia="Times New Roman" w:hAnsi="Times New Roman" w:cs="Times New Roman"/>
                <w:color w:val="000000"/>
                <w:sz w:val="28"/>
                <w:szCs w:val="28"/>
              </w:rPr>
              <w:t xml:space="preserve">в аукционе по продаже права на заключение договора </w:t>
            </w:r>
            <w:r w:rsidR="002B0E26" w:rsidRPr="002B0E26">
              <w:rPr>
                <w:rFonts w:ascii="Times New Roman" w:eastAsia="Times New Roman" w:hAnsi="Times New Roman" w:cs="Times New Roman"/>
                <w:color w:val="000000"/>
                <w:sz w:val="28"/>
                <w:szCs w:val="28"/>
              </w:rPr>
              <w:t>о закреплении</w:t>
            </w:r>
            <w:proofErr w:type="gramEnd"/>
            <w:r w:rsidR="002B0E26" w:rsidRPr="002B0E26">
              <w:rPr>
                <w:rFonts w:ascii="Times New Roman" w:eastAsia="Times New Roman" w:hAnsi="Times New Roman" w:cs="Times New Roman"/>
                <w:color w:val="000000"/>
                <w:sz w:val="28"/>
                <w:szCs w:val="28"/>
              </w:rPr>
              <w:t xml:space="preserve">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Волго-Каспийского территориального управления Росрыболовства</w:t>
            </w:r>
          </w:p>
          <w:p w:rsidR="00AF0594" w:rsidRDefault="00AF0594" w:rsidP="00D57081">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rsidR="00D57081" w:rsidRDefault="00FD31C9" w:rsidP="00D57081">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sidRPr="00AD49ED">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rPr>
              <w:t>02» - «03</w:t>
            </w:r>
            <w:r w:rsidRPr="00AD49ED">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апреля </w:t>
            </w:r>
            <w:r w:rsidRPr="00AD49ED">
              <w:rPr>
                <w:rFonts w:ascii="Times New Roman" w:eastAsia="Times New Roman" w:hAnsi="Times New Roman" w:cs="Times New Roman"/>
                <w:sz w:val="28"/>
                <w:szCs w:val="28"/>
                <w:u w:val="single"/>
              </w:rPr>
              <w:t>20</w:t>
            </w:r>
            <w:r>
              <w:rPr>
                <w:rFonts w:ascii="Times New Roman" w:eastAsia="Times New Roman" w:hAnsi="Times New Roman" w:cs="Times New Roman"/>
                <w:sz w:val="28"/>
                <w:szCs w:val="28"/>
                <w:u w:val="single"/>
              </w:rPr>
              <w:t>24</w:t>
            </w:r>
            <w:r w:rsidRPr="00AD49ED">
              <w:rPr>
                <w:rFonts w:ascii="Times New Roman" w:eastAsia="Times New Roman" w:hAnsi="Times New Roman" w:cs="Times New Roman"/>
                <w:sz w:val="28"/>
                <w:szCs w:val="28"/>
                <w:u w:val="single"/>
              </w:rPr>
              <w:t xml:space="preserve"> г.</w:t>
            </w:r>
          </w:p>
          <w:p w:rsidR="00D57081" w:rsidRPr="00D57081" w:rsidRDefault="00D57081" w:rsidP="00D57081">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0"/>
                <w:szCs w:val="20"/>
              </w:rPr>
            </w:pPr>
            <w:r w:rsidRPr="00D57081">
              <w:rPr>
                <w:rFonts w:ascii="Times New Roman" w:eastAsia="Times New Roman" w:hAnsi="Times New Roman" w:cs="Times New Roman"/>
                <w:color w:val="000000"/>
                <w:sz w:val="20"/>
                <w:szCs w:val="20"/>
              </w:rPr>
              <w:t>(дата проведения аукциона)</w:t>
            </w:r>
          </w:p>
          <w:p w:rsidR="0014338B"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Лот</w:t>
            </w:r>
            <w:r w:rsidR="0014338B">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 xml:space="preserve">______________________________ </w:t>
            </w:r>
          </w:p>
          <w:p w:rsidR="00F615D9" w:rsidRDefault="00F615D9" w:rsidP="00CD5F45">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355824">
              <w:rPr>
                <w:rFonts w:ascii="Times New Roman" w:eastAsia="Times New Roman" w:hAnsi="Times New Roman" w:cs="Times New Roman"/>
                <w:color w:val="000000"/>
              </w:rPr>
              <w:t>(название Лота)</w:t>
            </w:r>
          </w:p>
          <w:p w:rsidR="00CD5F45" w:rsidRPr="00594D18" w:rsidRDefault="00CD5F45" w:rsidP="00CD5F45">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Куда: </w:t>
            </w:r>
            <w:r w:rsidR="00230518">
              <w:rPr>
                <w:rFonts w:ascii="Times New Roman" w:eastAsia="Times New Roman" w:hAnsi="Times New Roman" w:cs="Times New Roman"/>
                <w:color w:val="000000"/>
                <w:sz w:val="28"/>
                <w:szCs w:val="28"/>
              </w:rPr>
              <w:t>414056, г. Астрахань, ул. Савушкина, 1Б</w:t>
            </w:r>
            <w:r w:rsidR="008008AC">
              <w:rPr>
                <w:rFonts w:ascii="Times New Roman" w:eastAsia="Times New Roman" w:hAnsi="Times New Roman" w:cs="Times New Roman"/>
                <w:color w:val="000000"/>
                <w:sz w:val="28"/>
                <w:szCs w:val="28"/>
              </w:rPr>
              <w:t>.</w:t>
            </w:r>
          </w:p>
          <w:p w:rsidR="00F615D9" w:rsidRPr="00594D18" w:rsidRDefault="00F615D9" w:rsidP="00082D73">
            <w:pPr>
              <w:tabs>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Кому: </w:t>
            </w:r>
            <w:r w:rsidR="00230518">
              <w:rPr>
                <w:rFonts w:ascii="Times New Roman" w:eastAsia="Times New Roman" w:hAnsi="Times New Roman" w:cs="Times New Roman"/>
                <w:color w:val="000000"/>
                <w:sz w:val="28"/>
                <w:szCs w:val="28"/>
              </w:rPr>
              <w:t xml:space="preserve">Волго-Каспийское территориальное управление </w:t>
            </w:r>
            <w:r w:rsidRPr="00594D18">
              <w:rPr>
                <w:rFonts w:ascii="Times New Roman" w:eastAsia="Times New Roman" w:hAnsi="Times New Roman" w:cs="Times New Roman"/>
                <w:color w:val="000000"/>
                <w:sz w:val="28"/>
                <w:szCs w:val="28"/>
              </w:rPr>
              <w:t>Федерально</w:t>
            </w:r>
            <w:r w:rsidR="00230518">
              <w:rPr>
                <w:rFonts w:ascii="Times New Roman" w:eastAsia="Times New Roman" w:hAnsi="Times New Roman" w:cs="Times New Roman"/>
                <w:color w:val="000000"/>
                <w:sz w:val="28"/>
                <w:szCs w:val="28"/>
              </w:rPr>
              <w:t>го агентства</w:t>
            </w:r>
            <w:r w:rsidRPr="00594D18">
              <w:rPr>
                <w:rFonts w:ascii="Times New Roman" w:eastAsia="Times New Roman" w:hAnsi="Times New Roman" w:cs="Times New Roman"/>
                <w:color w:val="000000"/>
                <w:sz w:val="28"/>
                <w:szCs w:val="28"/>
              </w:rPr>
              <w:t xml:space="preserve"> по рыбол</w:t>
            </w:r>
            <w:r>
              <w:rPr>
                <w:rFonts w:ascii="Times New Roman" w:eastAsia="Times New Roman" w:hAnsi="Times New Roman" w:cs="Times New Roman"/>
                <w:color w:val="000000"/>
                <w:sz w:val="28"/>
                <w:szCs w:val="28"/>
              </w:rPr>
              <w:t xml:space="preserve">овству,                        </w:t>
            </w:r>
          </w:p>
          <w:p w:rsidR="00F615D9" w:rsidRDefault="00CD5F45" w:rsidP="00D57081">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Председателю </w:t>
            </w:r>
            <w:r w:rsidRPr="00CD5F45">
              <w:rPr>
                <w:rFonts w:ascii="Times New Roman" w:eastAsia="Times New Roman" w:hAnsi="Times New Roman" w:cs="Times New Roman"/>
                <w:color w:val="000000"/>
                <w:sz w:val="28"/>
                <w:szCs w:val="28"/>
              </w:rPr>
              <w:t xml:space="preserve">Комиссии Волго-Каспийского территориального управления Федерального агентства по рыболовству по организации и проведению аукциона </w:t>
            </w:r>
            <w:r w:rsidR="008534CD" w:rsidRPr="008534CD">
              <w:rPr>
                <w:rFonts w:ascii="Times New Roman" w:eastAsia="Times New Roman" w:hAnsi="Times New Roman" w:cs="Times New Roman"/>
                <w:color w:val="000000"/>
                <w:sz w:val="28"/>
                <w:szCs w:val="28"/>
              </w:rPr>
              <w:t>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Волго-Каспийского территориального управления Росрыболовства</w:t>
            </w:r>
            <w:proofErr w:type="gramEnd"/>
          </w:p>
        </w:tc>
      </w:tr>
    </w:tbl>
    <w:p w:rsidR="00CD5F45" w:rsidRDefault="00CD5F45" w:rsidP="002E34D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2E34D6" w:rsidRPr="00015FFC" w:rsidRDefault="002E34D6" w:rsidP="002E34D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Внимание!</w:t>
      </w:r>
    </w:p>
    <w:p w:rsidR="00DB3EE0" w:rsidRDefault="00E7614B" w:rsidP="0019623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ab/>
      </w:r>
      <w:r w:rsidR="002E34D6" w:rsidRPr="00594D18">
        <w:rPr>
          <w:rFonts w:ascii="Times New Roman" w:hAnsi="Times New Roman" w:cs="Times New Roman"/>
          <w:sz w:val="28"/>
          <w:szCs w:val="28"/>
        </w:rPr>
        <w:t xml:space="preserve">В случае </w:t>
      </w:r>
      <w:r w:rsidR="00A71C0B">
        <w:rPr>
          <w:rFonts w:ascii="Times New Roman" w:hAnsi="Times New Roman" w:cs="Times New Roman"/>
          <w:sz w:val="28"/>
          <w:szCs w:val="28"/>
        </w:rPr>
        <w:t xml:space="preserve">если в связи с </w:t>
      </w:r>
      <w:r w:rsidR="002E34D6" w:rsidRPr="00594D18">
        <w:rPr>
          <w:rFonts w:ascii="Times New Roman" w:hAnsi="Times New Roman" w:cs="Times New Roman"/>
          <w:sz w:val="28"/>
          <w:szCs w:val="28"/>
        </w:rPr>
        <w:t>отсутстви</w:t>
      </w:r>
      <w:r w:rsidR="00A71C0B">
        <w:rPr>
          <w:rFonts w:ascii="Times New Roman" w:hAnsi="Times New Roman" w:cs="Times New Roman"/>
          <w:sz w:val="28"/>
          <w:szCs w:val="28"/>
        </w:rPr>
        <w:t>ем</w:t>
      </w:r>
      <w:r w:rsidR="002E34D6" w:rsidRPr="00594D18">
        <w:rPr>
          <w:rFonts w:ascii="Times New Roman" w:hAnsi="Times New Roman" w:cs="Times New Roman"/>
          <w:sz w:val="28"/>
          <w:szCs w:val="28"/>
        </w:rPr>
        <w:t xml:space="preserve"> на конверте надписи: </w:t>
      </w:r>
      <w:proofErr w:type="gramStart"/>
      <w:r w:rsidR="002E34D6">
        <w:rPr>
          <w:rFonts w:ascii="Times New Roman" w:hAnsi="Times New Roman" w:cs="Times New Roman"/>
          <w:sz w:val="28"/>
          <w:szCs w:val="28"/>
        </w:rPr>
        <w:t>«</w:t>
      </w:r>
      <w:r w:rsidR="00CD5F45" w:rsidRPr="00CD5F45">
        <w:rPr>
          <w:rFonts w:ascii="Times New Roman" w:hAnsi="Times New Roman" w:cs="Times New Roman"/>
          <w:sz w:val="28"/>
          <w:szCs w:val="28"/>
        </w:rPr>
        <w:t xml:space="preserve">Заявка на участие в аукционе </w:t>
      </w:r>
      <w:r w:rsidR="008534CD" w:rsidRPr="008534CD">
        <w:rPr>
          <w:rFonts w:ascii="Times New Roman" w:eastAsia="Times New Roman" w:hAnsi="Times New Roman" w:cs="Times New Roman"/>
          <w:color w:val="000000"/>
          <w:sz w:val="28"/>
          <w:szCs w:val="28"/>
        </w:rPr>
        <w:t>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Волго-Каспийского территориального управления Росрыболовства</w:t>
      </w:r>
      <w:r w:rsidR="009A19A1">
        <w:rPr>
          <w:rFonts w:ascii="Times New Roman" w:hAnsi="Times New Roman" w:cs="Times New Roman"/>
          <w:color w:val="000000"/>
          <w:sz w:val="28"/>
          <w:szCs w:val="28"/>
        </w:rPr>
        <w:t>»</w:t>
      </w:r>
      <w:r w:rsidR="006957AB">
        <w:rPr>
          <w:rFonts w:ascii="Times New Roman" w:hAnsi="Times New Roman" w:cs="Times New Roman"/>
          <w:color w:val="000000"/>
          <w:sz w:val="28"/>
          <w:szCs w:val="28"/>
        </w:rPr>
        <w:t xml:space="preserve"> </w:t>
      </w:r>
      <w:r w:rsidR="002E34D6" w:rsidRPr="00594D18">
        <w:rPr>
          <w:rFonts w:ascii="Times New Roman" w:hAnsi="Times New Roman" w:cs="Times New Roman"/>
          <w:sz w:val="28"/>
          <w:szCs w:val="28"/>
        </w:rPr>
        <w:t>конверт будет вскрыт</w:t>
      </w:r>
      <w:r w:rsidR="00210F68">
        <w:rPr>
          <w:rFonts w:ascii="Times New Roman" w:hAnsi="Times New Roman" w:cs="Times New Roman"/>
          <w:sz w:val="28"/>
          <w:szCs w:val="28"/>
        </w:rPr>
        <w:t xml:space="preserve"> </w:t>
      </w:r>
      <w:r w:rsidR="00A71C0B">
        <w:rPr>
          <w:rFonts w:ascii="Times New Roman" w:hAnsi="Times New Roman" w:cs="Times New Roman"/>
          <w:sz w:val="28"/>
          <w:szCs w:val="28"/>
        </w:rPr>
        <w:t>с целью его идентификации</w:t>
      </w:r>
      <w:r w:rsidR="002E34D6" w:rsidRPr="00594D18">
        <w:rPr>
          <w:rFonts w:ascii="Times New Roman" w:hAnsi="Times New Roman" w:cs="Times New Roman"/>
          <w:sz w:val="28"/>
          <w:szCs w:val="28"/>
        </w:rPr>
        <w:t xml:space="preserve"> до начала </w:t>
      </w:r>
      <w:r w:rsidR="00A71C0B">
        <w:rPr>
          <w:rFonts w:ascii="Times New Roman" w:hAnsi="Times New Roman" w:cs="Times New Roman"/>
          <w:sz w:val="28"/>
          <w:szCs w:val="28"/>
        </w:rPr>
        <w:t xml:space="preserve">рассмотрения заявок, </w:t>
      </w:r>
      <w:r w:rsidR="00CD508D">
        <w:rPr>
          <w:rFonts w:ascii="Times New Roman" w:hAnsi="Times New Roman" w:cs="Times New Roman"/>
          <w:sz w:val="28"/>
          <w:szCs w:val="28"/>
        </w:rPr>
        <w:t xml:space="preserve">и </w:t>
      </w:r>
      <w:r w:rsidR="00BE665E">
        <w:rPr>
          <w:rFonts w:ascii="Times New Roman" w:hAnsi="Times New Roman" w:cs="Times New Roman"/>
          <w:sz w:val="28"/>
          <w:szCs w:val="28"/>
        </w:rPr>
        <w:t>такой</w:t>
      </w:r>
      <w:proofErr w:type="gramEnd"/>
      <w:r w:rsidR="00BE665E">
        <w:rPr>
          <w:rFonts w:ascii="Times New Roman" w:hAnsi="Times New Roman" w:cs="Times New Roman"/>
          <w:sz w:val="28"/>
          <w:szCs w:val="28"/>
        </w:rPr>
        <w:t xml:space="preserve"> вскрытый </w:t>
      </w:r>
      <w:r w:rsidR="00A71C0B">
        <w:rPr>
          <w:rFonts w:ascii="Times New Roman" w:hAnsi="Times New Roman" w:cs="Times New Roman"/>
          <w:sz w:val="28"/>
          <w:szCs w:val="28"/>
        </w:rPr>
        <w:t xml:space="preserve">конверт с заявкой </w:t>
      </w:r>
      <w:r w:rsidR="00A71C0B" w:rsidRPr="007C42CB">
        <w:rPr>
          <w:rFonts w:ascii="Times New Roman" w:hAnsi="Times New Roman" w:cs="Times New Roman"/>
          <w:sz w:val="28"/>
          <w:szCs w:val="28"/>
        </w:rPr>
        <w:t>не будет</w:t>
      </w:r>
      <w:r w:rsidR="00D57081">
        <w:rPr>
          <w:rFonts w:ascii="Times New Roman" w:hAnsi="Times New Roman" w:cs="Times New Roman"/>
          <w:sz w:val="28"/>
          <w:szCs w:val="28"/>
        </w:rPr>
        <w:t xml:space="preserve"> </w:t>
      </w:r>
      <w:r w:rsidR="00A71C0B" w:rsidRPr="007C42CB">
        <w:rPr>
          <w:rFonts w:ascii="Times New Roman" w:hAnsi="Times New Roman" w:cs="Times New Roman"/>
          <w:sz w:val="28"/>
          <w:szCs w:val="28"/>
        </w:rPr>
        <w:t>рассматриваться Комиссией организатора аукциона</w:t>
      </w:r>
      <w:r w:rsidR="00BE665E">
        <w:rPr>
          <w:rFonts w:ascii="Times New Roman" w:hAnsi="Times New Roman" w:cs="Times New Roman"/>
          <w:sz w:val="28"/>
          <w:szCs w:val="28"/>
        </w:rPr>
        <w:t>.</w:t>
      </w:r>
      <w:r w:rsidR="00D57081">
        <w:rPr>
          <w:rFonts w:ascii="Times New Roman" w:hAnsi="Times New Roman" w:cs="Times New Roman"/>
          <w:sz w:val="28"/>
          <w:szCs w:val="28"/>
        </w:rPr>
        <w:t xml:space="preserve"> В</w:t>
      </w:r>
      <w:r w:rsidR="00355824">
        <w:rPr>
          <w:rFonts w:ascii="Times New Roman" w:hAnsi="Times New Roman" w:cs="Times New Roman"/>
          <w:sz w:val="28"/>
          <w:szCs w:val="28"/>
        </w:rPr>
        <w:t xml:space="preserve"> случае поступления конверта с заявкой непосредственно в комиссию организатора аукциона отсутствие указанной надписи не будет являться основанием для отклонения  Комиссией данной заявки на участие в аукционе</w:t>
      </w:r>
      <w:r w:rsidR="001B161E">
        <w:rPr>
          <w:rFonts w:ascii="Times New Roman" w:hAnsi="Times New Roman" w:cs="Times New Roman"/>
          <w:sz w:val="28"/>
          <w:szCs w:val="28"/>
        </w:rPr>
        <w:t>.</w:t>
      </w:r>
    </w:p>
    <w:p w:rsidR="005B6EE8" w:rsidRPr="00594D1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Pr>
          <w:rFonts w:ascii="Times New Roman" w:eastAsia="Times New Roman" w:hAnsi="Times New Roman" w:cs="Times New Roman"/>
          <w:color w:val="000000"/>
          <w:sz w:val="28"/>
          <w:szCs w:val="28"/>
        </w:rPr>
        <w:t>№3</w:t>
      </w: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D57081" w:rsidRDefault="00D57081"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D57081" w:rsidRDefault="00D57081"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p>
    <w:p w:rsidR="00527B11" w:rsidRDefault="00527B11" w:rsidP="005B4403">
      <w:pPr>
        <w:autoSpaceDE w:val="0"/>
        <w:autoSpaceDN w:val="0"/>
        <w:adjustRightInd w:val="0"/>
        <w:jc w:val="center"/>
        <w:rPr>
          <w:rFonts w:ascii="Times New Roman" w:hAnsi="Times New Roman" w:cs="Times New Roman"/>
          <w:sz w:val="28"/>
          <w:szCs w:val="28"/>
        </w:rPr>
      </w:pPr>
    </w:p>
    <w:p w:rsidR="00527B11" w:rsidRDefault="00527B11" w:rsidP="00527B1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ДОГОВОР</w:t>
      </w:r>
    </w:p>
    <w:p w:rsidR="00527B11" w:rsidRDefault="00527B11" w:rsidP="00527B1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закреплении доли квоты добычи (вылова) </w:t>
      </w:r>
      <w:proofErr w:type="gramStart"/>
      <w:r>
        <w:rPr>
          <w:rFonts w:ascii="Times New Roman" w:hAnsi="Times New Roman" w:cs="Times New Roman"/>
          <w:sz w:val="28"/>
          <w:szCs w:val="28"/>
        </w:rPr>
        <w:t>водных</w:t>
      </w:r>
      <w:proofErr w:type="gramEnd"/>
    </w:p>
    <w:p w:rsidR="00527B11" w:rsidRDefault="00527B11" w:rsidP="00527B1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биологических ресурсов во внутренних водах </w:t>
      </w:r>
      <w:proofErr w:type="gramStart"/>
      <w:r>
        <w:rPr>
          <w:rFonts w:ascii="Times New Roman" w:hAnsi="Times New Roman" w:cs="Times New Roman"/>
          <w:sz w:val="28"/>
          <w:szCs w:val="28"/>
        </w:rPr>
        <w:t>Российской</w:t>
      </w:r>
      <w:proofErr w:type="gramEnd"/>
    </w:p>
    <w:p w:rsidR="00527B11" w:rsidRDefault="00527B11" w:rsidP="00527B1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Федерации, за исключением внутренних морских вод Российской</w:t>
      </w:r>
    </w:p>
    <w:p w:rsidR="00527B11" w:rsidRDefault="00527B11" w:rsidP="00527B1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Федерации, для осуществления промышленного рыболовства</w:t>
      </w:r>
    </w:p>
    <w:p w:rsidR="00CD508D" w:rsidRDefault="00CD508D"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CD508D">
        <w:rPr>
          <w:rFonts w:ascii="Times New Roman" w:eastAsiaTheme="minorEastAsia" w:hAnsi="Times New Roman" w:cs="Times New Roman"/>
          <w:b w:val="0"/>
          <w:bCs w:val="0"/>
          <w:color w:val="auto"/>
          <w:sz w:val="24"/>
          <w:szCs w:val="20"/>
        </w:rPr>
        <w:t xml:space="preserve">_____________________________            </w:t>
      </w:r>
      <w:r w:rsidR="00CD508D">
        <w:rPr>
          <w:rFonts w:ascii="Times New Roman" w:eastAsiaTheme="minorEastAsia" w:hAnsi="Times New Roman" w:cs="Times New Roman"/>
          <w:b w:val="0"/>
          <w:bCs w:val="0"/>
          <w:color w:val="auto"/>
          <w:sz w:val="24"/>
          <w:szCs w:val="20"/>
        </w:rPr>
        <w:t xml:space="preserve"> </w:t>
      </w:r>
      <w:r w:rsidR="00CD508D">
        <w:rPr>
          <w:rFonts w:ascii="Times New Roman" w:eastAsiaTheme="minorEastAsia" w:hAnsi="Times New Roman" w:cs="Times New Roman"/>
          <w:b w:val="0"/>
          <w:bCs w:val="0"/>
          <w:color w:val="auto"/>
          <w:sz w:val="24"/>
          <w:szCs w:val="20"/>
        </w:rPr>
        <w:tab/>
      </w:r>
      <w:r w:rsidR="00CD508D">
        <w:rPr>
          <w:rFonts w:ascii="Times New Roman" w:eastAsiaTheme="minorEastAsia" w:hAnsi="Times New Roman" w:cs="Times New Roman"/>
          <w:b w:val="0"/>
          <w:bCs w:val="0"/>
          <w:color w:val="auto"/>
          <w:sz w:val="24"/>
          <w:szCs w:val="20"/>
        </w:rPr>
        <w:tab/>
      </w:r>
      <w:r w:rsidR="00CD508D">
        <w:rPr>
          <w:rFonts w:ascii="Times New Roman" w:eastAsiaTheme="minorEastAsia" w:hAnsi="Times New Roman" w:cs="Times New Roman"/>
          <w:b w:val="0"/>
          <w:bCs w:val="0"/>
          <w:color w:val="auto"/>
          <w:sz w:val="24"/>
          <w:szCs w:val="20"/>
        </w:rPr>
        <w:tab/>
        <w:t xml:space="preserve">       </w:t>
      </w:r>
      <w:r w:rsidRPr="00CD508D">
        <w:rPr>
          <w:rFonts w:ascii="Times New Roman" w:eastAsiaTheme="minorEastAsia" w:hAnsi="Times New Roman" w:cs="Times New Roman"/>
          <w:b w:val="0"/>
          <w:bCs w:val="0"/>
          <w:color w:val="auto"/>
          <w:sz w:val="24"/>
          <w:szCs w:val="20"/>
        </w:rPr>
        <w:t xml:space="preserve">   "__" ______________ 20__ г.</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32"/>
          <w:szCs w:val="20"/>
        </w:rPr>
      </w:pPr>
      <w:r w:rsidRPr="00CD508D">
        <w:rPr>
          <w:rFonts w:ascii="Times New Roman" w:eastAsiaTheme="minorEastAsia" w:hAnsi="Times New Roman" w:cs="Times New Roman"/>
          <w:b w:val="0"/>
          <w:bCs w:val="0"/>
          <w:color w:val="auto"/>
          <w:sz w:val="32"/>
          <w:szCs w:val="20"/>
        </w:rPr>
        <w:t xml:space="preserve">     </w:t>
      </w:r>
      <w:r w:rsidRPr="00CD508D">
        <w:rPr>
          <w:rFonts w:ascii="Times New Roman" w:eastAsiaTheme="minorEastAsia" w:hAnsi="Times New Roman" w:cs="Times New Roman"/>
          <w:b w:val="0"/>
          <w:bCs w:val="0"/>
          <w:color w:val="auto"/>
          <w:sz w:val="24"/>
          <w:szCs w:val="20"/>
        </w:rPr>
        <w:t xml:space="preserve">(место заключения договора)                 </w:t>
      </w:r>
      <w:r w:rsidR="00CD508D" w:rsidRPr="00CD508D">
        <w:rPr>
          <w:rFonts w:ascii="Times New Roman" w:eastAsiaTheme="minorEastAsia" w:hAnsi="Times New Roman" w:cs="Times New Roman"/>
          <w:b w:val="0"/>
          <w:bCs w:val="0"/>
          <w:color w:val="auto"/>
          <w:sz w:val="24"/>
          <w:szCs w:val="20"/>
        </w:rPr>
        <w:tab/>
      </w:r>
      <w:r w:rsidR="00CD508D" w:rsidRPr="00CD508D">
        <w:rPr>
          <w:rFonts w:ascii="Times New Roman" w:eastAsiaTheme="minorEastAsia" w:hAnsi="Times New Roman" w:cs="Times New Roman"/>
          <w:b w:val="0"/>
          <w:bCs w:val="0"/>
          <w:color w:val="auto"/>
          <w:sz w:val="24"/>
          <w:szCs w:val="20"/>
        </w:rPr>
        <w:tab/>
      </w:r>
      <w:r w:rsidR="00CD508D" w:rsidRPr="00CD508D">
        <w:rPr>
          <w:rFonts w:ascii="Times New Roman" w:eastAsiaTheme="minorEastAsia" w:hAnsi="Times New Roman" w:cs="Times New Roman"/>
          <w:b w:val="0"/>
          <w:bCs w:val="0"/>
          <w:color w:val="auto"/>
          <w:sz w:val="24"/>
          <w:szCs w:val="20"/>
        </w:rPr>
        <w:tab/>
      </w:r>
      <w:r w:rsidR="00CD508D">
        <w:rPr>
          <w:rFonts w:ascii="Times New Roman" w:eastAsiaTheme="minorEastAsia" w:hAnsi="Times New Roman" w:cs="Times New Roman"/>
          <w:b w:val="0"/>
          <w:bCs w:val="0"/>
          <w:color w:val="auto"/>
          <w:sz w:val="24"/>
          <w:szCs w:val="20"/>
        </w:rPr>
        <w:t xml:space="preserve">         </w:t>
      </w:r>
      <w:r w:rsidRPr="00CD508D">
        <w:rPr>
          <w:rFonts w:ascii="Times New Roman" w:eastAsiaTheme="minorEastAsia" w:hAnsi="Times New Roman" w:cs="Times New Roman"/>
          <w:b w:val="0"/>
          <w:bCs w:val="0"/>
          <w:color w:val="auto"/>
          <w:sz w:val="24"/>
          <w:szCs w:val="20"/>
        </w:rPr>
        <w:t>(дата заключения договора)</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r w:rsidRPr="00CD508D">
        <w:rPr>
          <w:rFonts w:ascii="Times New Roman" w:eastAsiaTheme="minorEastAsia" w:hAnsi="Times New Roman" w:cs="Times New Roman"/>
          <w:b w:val="0"/>
          <w:bCs w:val="0"/>
          <w:color w:val="auto"/>
          <w:szCs w:val="20"/>
        </w:rPr>
        <w:t>__________________________________________</w:t>
      </w:r>
      <w:r w:rsidR="00CD508D">
        <w:rPr>
          <w:rFonts w:ascii="Times New Roman" w:eastAsiaTheme="minorEastAsia" w:hAnsi="Times New Roman" w:cs="Times New Roman"/>
          <w:b w:val="0"/>
          <w:bCs w:val="0"/>
          <w:color w:val="auto"/>
          <w:szCs w:val="20"/>
        </w:rPr>
        <w:t>___________________________</w:t>
      </w:r>
      <w:r w:rsidRPr="00CD508D">
        <w:rPr>
          <w:rFonts w:ascii="Times New Roman" w:eastAsiaTheme="minorEastAsia" w:hAnsi="Times New Roman" w:cs="Times New Roman"/>
          <w:b w:val="0"/>
          <w:bCs w:val="0"/>
          <w:color w:val="auto"/>
          <w:szCs w:val="20"/>
        </w:rPr>
        <w:t>_</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32"/>
          <w:szCs w:val="20"/>
        </w:rPr>
      </w:pPr>
      <w:r w:rsidRPr="00CD508D">
        <w:rPr>
          <w:rFonts w:ascii="Times New Roman" w:eastAsiaTheme="minorEastAsia" w:hAnsi="Times New Roman" w:cs="Times New Roman"/>
          <w:b w:val="0"/>
          <w:bCs w:val="0"/>
          <w:color w:val="auto"/>
          <w:szCs w:val="20"/>
        </w:rPr>
        <w:t xml:space="preserve">                </w:t>
      </w:r>
      <w:r w:rsidR="00CD508D">
        <w:rPr>
          <w:rFonts w:ascii="Times New Roman" w:eastAsiaTheme="minorEastAsia" w:hAnsi="Times New Roman" w:cs="Times New Roman"/>
          <w:b w:val="0"/>
          <w:bCs w:val="0"/>
          <w:color w:val="auto"/>
          <w:szCs w:val="20"/>
        </w:rPr>
        <w:tab/>
      </w:r>
      <w:r w:rsidR="00CD508D">
        <w:rPr>
          <w:rFonts w:ascii="Times New Roman" w:eastAsiaTheme="minorEastAsia" w:hAnsi="Times New Roman" w:cs="Times New Roman"/>
          <w:b w:val="0"/>
          <w:bCs w:val="0"/>
          <w:color w:val="auto"/>
          <w:szCs w:val="20"/>
        </w:rPr>
        <w:tab/>
      </w:r>
      <w:r w:rsidRPr="00CD508D">
        <w:rPr>
          <w:rFonts w:ascii="Times New Roman" w:eastAsiaTheme="minorEastAsia" w:hAnsi="Times New Roman" w:cs="Times New Roman"/>
          <w:b w:val="0"/>
          <w:bCs w:val="0"/>
          <w:color w:val="auto"/>
          <w:sz w:val="24"/>
          <w:szCs w:val="20"/>
        </w:rPr>
        <w:t>(наименование органа исполнительной власти)</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r w:rsidRPr="00CD508D">
        <w:rPr>
          <w:rFonts w:ascii="Times New Roman" w:eastAsiaTheme="minorEastAsia" w:hAnsi="Times New Roman" w:cs="Times New Roman"/>
          <w:b w:val="0"/>
          <w:bCs w:val="0"/>
          <w:color w:val="auto"/>
          <w:szCs w:val="20"/>
        </w:rPr>
        <w:t>в лице ________________________________________________________________,</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r w:rsidRPr="00CD508D">
        <w:rPr>
          <w:rFonts w:ascii="Times New Roman" w:eastAsiaTheme="minorEastAsia" w:hAnsi="Times New Roman" w:cs="Times New Roman"/>
          <w:b w:val="0"/>
          <w:bCs w:val="0"/>
          <w:color w:val="auto"/>
          <w:szCs w:val="20"/>
        </w:rPr>
        <w:t xml:space="preserve">          </w:t>
      </w:r>
      <w:r w:rsidR="00CD508D">
        <w:rPr>
          <w:rFonts w:ascii="Times New Roman" w:eastAsiaTheme="minorEastAsia" w:hAnsi="Times New Roman" w:cs="Times New Roman"/>
          <w:b w:val="0"/>
          <w:bCs w:val="0"/>
          <w:color w:val="auto"/>
          <w:szCs w:val="20"/>
        </w:rPr>
        <w:t xml:space="preserve">        </w:t>
      </w:r>
      <w:proofErr w:type="gramStart"/>
      <w:r w:rsidRPr="00CD508D">
        <w:rPr>
          <w:rFonts w:ascii="Times New Roman" w:eastAsiaTheme="minorEastAsia" w:hAnsi="Times New Roman" w:cs="Times New Roman"/>
          <w:b w:val="0"/>
          <w:bCs w:val="0"/>
          <w:color w:val="auto"/>
          <w:sz w:val="24"/>
          <w:szCs w:val="20"/>
        </w:rPr>
        <w:t>(наименование должности, фамилия, имя, отчество (при наличии)</w:t>
      </w:r>
      <w:proofErr w:type="gramEnd"/>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proofErr w:type="gramStart"/>
      <w:r w:rsidRPr="00CD508D">
        <w:rPr>
          <w:rFonts w:ascii="Times New Roman" w:eastAsiaTheme="minorEastAsia" w:hAnsi="Times New Roman" w:cs="Times New Roman"/>
          <w:b w:val="0"/>
          <w:bCs w:val="0"/>
          <w:color w:val="auto"/>
          <w:szCs w:val="20"/>
        </w:rPr>
        <w:t>действующего</w:t>
      </w:r>
      <w:proofErr w:type="gramEnd"/>
      <w:r w:rsidRPr="00CD508D">
        <w:rPr>
          <w:rFonts w:ascii="Times New Roman" w:eastAsiaTheme="minorEastAsia" w:hAnsi="Times New Roman" w:cs="Times New Roman"/>
          <w:b w:val="0"/>
          <w:bCs w:val="0"/>
          <w:color w:val="auto"/>
          <w:szCs w:val="20"/>
        </w:rPr>
        <w:t xml:space="preserve"> на основании _____________________________________________</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CD508D">
        <w:rPr>
          <w:rFonts w:ascii="Times New Roman" w:eastAsiaTheme="minorEastAsia" w:hAnsi="Times New Roman" w:cs="Times New Roman"/>
          <w:b w:val="0"/>
          <w:bCs w:val="0"/>
          <w:color w:val="auto"/>
          <w:sz w:val="24"/>
          <w:szCs w:val="20"/>
        </w:rPr>
        <w:t xml:space="preserve">                           </w:t>
      </w:r>
      <w:r w:rsidR="00CD508D">
        <w:rPr>
          <w:rFonts w:ascii="Times New Roman" w:eastAsiaTheme="minorEastAsia" w:hAnsi="Times New Roman" w:cs="Times New Roman"/>
          <w:b w:val="0"/>
          <w:bCs w:val="0"/>
          <w:color w:val="auto"/>
          <w:sz w:val="24"/>
          <w:szCs w:val="20"/>
        </w:rPr>
        <w:tab/>
      </w:r>
      <w:r w:rsidR="00CD508D">
        <w:rPr>
          <w:rFonts w:ascii="Times New Roman" w:eastAsiaTheme="minorEastAsia" w:hAnsi="Times New Roman" w:cs="Times New Roman"/>
          <w:b w:val="0"/>
          <w:bCs w:val="0"/>
          <w:color w:val="auto"/>
          <w:sz w:val="24"/>
          <w:szCs w:val="20"/>
        </w:rPr>
        <w:tab/>
      </w:r>
      <w:r w:rsidR="00CD508D">
        <w:rPr>
          <w:rFonts w:ascii="Times New Roman" w:eastAsiaTheme="minorEastAsia" w:hAnsi="Times New Roman" w:cs="Times New Roman"/>
          <w:b w:val="0"/>
          <w:bCs w:val="0"/>
          <w:color w:val="auto"/>
          <w:sz w:val="24"/>
          <w:szCs w:val="20"/>
        </w:rPr>
        <w:tab/>
      </w:r>
      <w:proofErr w:type="gramStart"/>
      <w:r w:rsidRPr="00CD508D">
        <w:rPr>
          <w:rFonts w:ascii="Times New Roman" w:eastAsiaTheme="minorEastAsia" w:hAnsi="Times New Roman" w:cs="Times New Roman"/>
          <w:b w:val="0"/>
          <w:bCs w:val="0"/>
          <w:color w:val="auto"/>
          <w:sz w:val="24"/>
          <w:szCs w:val="20"/>
        </w:rPr>
        <w:t>(правоустанавливающий документ или доверенность,</w:t>
      </w:r>
      <w:proofErr w:type="gramEnd"/>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r w:rsidRPr="00CD508D">
        <w:rPr>
          <w:rFonts w:ascii="Times New Roman" w:eastAsiaTheme="minorEastAsia" w:hAnsi="Times New Roman" w:cs="Times New Roman"/>
          <w:b w:val="0"/>
          <w:bCs w:val="0"/>
          <w:color w:val="auto"/>
          <w:sz w:val="24"/>
          <w:szCs w:val="20"/>
        </w:rPr>
        <w:t xml:space="preserve">                                            </w:t>
      </w:r>
      <w:r w:rsidR="00CD508D">
        <w:rPr>
          <w:rFonts w:ascii="Times New Roman" w:eastAsiaTheme="minorEastAsia" w:hAnsi="Times New Roman" w:cs="Times New Roman"/>
          <w:b w:val="0"/>
          <w:bCs w:val="0"/>
          <w:color w:val="auto"/>
          <w:sz w:val="24"/>
          <w:szCs w:val="20"/>
        </w:rPr>
        <w:tab/>
      </w:r>
      <w:r w:rsidR="00CD508D">
        <w:rPr>
          <w:rFonts w:ascii="Times New Roman" w:eastAsiaTheme="minorEastAsia" w:hAnsi="Times New Roman" w:cs="Times New Roman"/>
          <w:b w:val="0"/>
          <w:bCs w:val="0"/>
          <w:color w:val="auto"/>
          <w:sz w:val="24"/>
          <w:szCs w:val="20"/>
        </w:rPr>
        <w:tab/>
      </w:r>
      <w:r w:rsidR="00CD508D">
        <w:rPr>
          <w:rFonts w:ascii="Times New Roman" w:eastAsiaTheme="minorEastAsia" w:hAnsi="Times New Roman" w:cs="Times New Roman"/>
          <w:b w:val="0"/>
          <w:bCs w:val="0"/>
          <w:color w:val="auto"/>
          <w:sz w:val="24"/>
          <w:szCs w:val="20"/>
        </w:rPr>
        <w:tab/>
      </w:r>
      <w:r w:rsidR="00CD508D">
        <w:rPr>
          <w:rFonts w:ascii="Times New Roman" w:eastAsiaTheme="minorEastAsia" w:hAnsi="Times New Roman" w:cs="Times New Roman"/>
          <w:b w:val="0"/>
          <w:bCs w:val="0"/>
          <w:color w:val="auto"/>
          <w:sz w:val="24"/>
          <w:szCs w:val="20"/>
        </w:rPr>
        <w:tab/>
      </w:r>
      <w:r w:rsidRPr="00CD508D">
        <w:rPr>
          <w:rFonts w:ascii="Times New Roman" w:eastAsiaTheme="minorEastAsia" w:hAnsi="Times New Roman" w:cs="Times New Roman"/>
          <w:b w:val="0"/>
          <w:bCs w:val="0"/>
          <w:color w:val="auto"/>
          <w:sz w:val="24"/>
          <w:szCs w:val="20"/>
        </w:rPr>
        <w:t>их реквизиты)</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r w:rsidRPr="00CD508D">
        <w:rPr>
          <w:rFonts w:ascii="Times New Roman" w:eastAsiaTheme="minorEastAsia" w:hAnsi="Times New Roman" w:cs="Times New Roman"/>
          <w:b w:val="0"/>
          <w:bCs w:val="0"/>
          <w:color w:val="auto"/>
          <w:szCs w:val="20"/>
        </w:rPr>
        <w:t xml:space="preserve">в дальнейшем  </w:t>
      </w:r>
      <w:proofErr w:type="gramStart"/>
      <w:r w:rsidRPr="00CD508D">
        <w:rPr>
          <w:rFonts w:ascii="Times New Roman" w:eastAsiaTheme="minorEastAsia" w:hAnsi="Times New Roman" w:cs="Times New Roman"/>
          <w:b w:val="0"/>
          <w:bCs w:val="0"/>
          <w:color w:val="auto"/>
          <w:szCs w:val="20"/>
        </w:rPr>
        <w:t>именуемый</w:t>
      </w:r>
      <w:proofErr w:type="gramEnd"/>
      <w:r w:rsidRPr="00CD508D">
        <w:rPr>
          <w:rFonts w:ascii="Times New Roman" w:eastAsiaTheme="minorEastAsia" w:hAnsi="Times New Roman" w:cs="Times New Roman"/>
          <w:b w:val="0"/>
          <w:bCs w:val="0"/>
          <w:color w:val="auto"/>
          <w:szCs w:val="20"/>
        </w:rPr>
        <w:t xml:space="preserve">   Уполномоченным  органом,   с   одной  стороны,  и</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r w:rsidRPr="00CD508D">
        <w:rPr>
          <w:rFonts w:ascii="Times New Roman" w:eastAsiaTheme="minorEastAsia" w:hAnsi="Times New Roman" w:cs="Times New Roman"/>
          <w:b w:val="0"/>
          <w:bCs w:val="0"/>
          <w:color w:val="auto"/>
          <w:szCs w:val="20"/>
        </w:rPr>
        <w:t>______________________________________________________________________</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CD508D">
        <w:rPr>
          <w:rFonts w:ascii="Times New Roman" w:eastAsiaTheme="minorEastAsia" w:hAnsi="Times New Roman" w:cs="Times New Roman"/>
          <w:b w:val="0"/>
          <w:bCs w:val="0"/>
          <w:color w:val="auto"/>
          <w:sz w:val="24"/>
          <w:szCs w:val="20"/>
        </w:rPr>
        <w:t xml:space="preserve">     </w:t>
      </w:r>
      <w:r w:rsidR="00CD508D">
        <w:rPr>
          <w:rFonts w:ascii="Times New Roman" w:eastAsiaTheme="minorEastAsia" w:hAnsi="Times New Roman" w:cs="Times New Roman"/>
          <w:b w:val="0"/>
          <w:bCs w:val="0"/>
          <w:color w:val="auto"/>
          <w:sz w:val="24"/>
          <w:szCs w:val="20"/>
        </w:rPr>
        <w:tab/>
      </w:r>
      <w:r w:rsidR="00CD508D">
        <w:rPr>
          <w:rFonts w:ascii="Times New Roman" w:eastAsiaTheme="minorEastAsia" w:hAnsi="Times New Roman" w:cs="Times New Roman"/>
          <w:b w:val="0"/>
          <w:bCs w:val="0"/>
          <w:color w:val="auto"/>
          <w:sz w:val="24"/>
          <w:szCs w:val="20"/>
        </w:rPr>
        <w:tab/>
      </w:r>
      <w:proofErr w:type="gramStart"/>
      <w:r w:rsidRPr="00CD508D">
        <w:rPr>
          <w:rFonts w:ascii="Times New Roman" w:eastAsiaTheme="minorEastAsia" w:hAnsi="Times New Roman" w:cs="Times New Roman"/>
          <w:b w:val="0"/>
          <w:bCs w:val="0"/>
          <w:color w:val="auto"/>
          <w:sz w:val="24"/>
          <w:szCs w:val="20"/>
        </w:rPr>
        <w:t>(полное наименование юридического лица или фамилия, имя, отчество</w:t>
      </w:r>
      <w:proofErr w:type="gramEnd"/>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CD508D">
        <w:rPr>
          <w:rFonts w:ascii="Times New Roman" w:eastAsiaTheme="minorEastAsia" w:hAnsi="Times New Roman" w:cs="Times New Roman"/>
          <w:b w:val="0"/>
          <w:bCs w:val="0"/>
          <w:color w:val="auto"/>
          <w:sz w:val="24"/>
          <w:szCs w:val="20"/>
        </w:rPr>
        <w:t xml:space="preserve">              </w:t>
      </w:r>
      <w:r w:rsidR="00CD508D">
        <w:rPr>
          <w:rFonts w:ascii="Times New Roman" w:eastAsiaTheme="minorEastAsia" w:hAnsi="Times New Roman" w:cs="Times New Roman"/>
          <w:b w:val="0"/>
          <w:bCs w:val="0"/>
          <w:color w:val="auto"/>
          <w:sz w:val="24"/>
          <w:szCs w:val="20"/>
        </w:rPr>
        <w:t xml:space="preserve">   </w:t>
      </w:r>
      <w:r w:rsidR="00CD508D">
        <w:rPr>
          <w:rFonts w:ascii="Times New Roman" w:eastAsiaTheme="minorEastAsia" w:hAnsi="Times New Roman" w:cs="Times New Roman"/>
          <w:b w:val="0"/>
          <w:bCs w:val="0"/>
          <w:color w:val="auto"/>
          <w:sz w:val="24"/>
          <w:szCs w:val="20"/>
        </w:rPr>
        <w:tab/>
      </w:r>
      <w:r w:rsidR="00CD508D">
        <w:rPr>
          <w:rFonts w:ascii="Times New Roman" w:eastAsiaTheme="minorEastAsia" w:hAnsi="Times New Roman" w:cs="Times New Roman"/>
          <w:b w:val="0"/>
          <w:bCs w:val="0"/>
          <w:color w:val="auto"/>
          <w:sz w:val="24"/>
          <w:szCs w:val="20"/>
        </w:rPr>
        <w:tab/>
      </w:r>
      <w:r w:rsidRPr="00CD508D">
        <w:rPr>
          <w:rFonts w:ascii="Times New Roman" w:eastAsiaTheme="minorEastAsia" w:hAnsi="Times New Roman" w:cs="Times New Roman"/>
          <w:b w:val="0"/>
          <w:bCs w:val="0"/>
          <w:color w:val="auto"/>
          <w:sz w:val="24"/>
          <w:szCs w:val="20"/>
        </w:rPr>
        <w:t>(при наличии) индивидуального предпринимателя)</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r w:rsidRPr="00CD508D">
        <w:rPr>
          <w:rFonts w:ascii="Times New Roman" w:eastAsiaTheme="minorEastAsia" w:hAnsi="Times New Roman" w:cs="Times New Roman"/>
          <w:b w:val="0"/>
          <w:bCs w:val="0"/>
          <w:color w:val="auto"/>
          <w:szCs w:val="20"/>
        </w:rPr>
        <w:t>в лице ________________________________________________________________,</w:t>
      </w:r>
    </w:p>
    <w:p w:rsidR="00CD508D" w:rsidRDefault="00527B11" w:rsidP="00CD508D">
      <w:pPr>
        <w:pStyle w:val="1"/>
        <w:keepNext w:val="0"/>
        <w:keepLines w:val="0"/>
        <w:autoSpaceDE w:val="0"/>
        <w:autoSpaceDN w:val="0"/>
        <w:adjustRightInd w:val="0"/>
        <w:spacing w:before="0"/>
        <w:jc w:val="center"/>
        <w:rPr>
          <w:rFonts w:ascii="Times New Roman" w:eastAsiaTheme="minorEastAsia" w:hAnsi="Times New Roman" w:cs="Times New Roman"/>
          <w:b w:val="0"/>
          <w:bCs w:val="0"/>
          <w:color w:val="auto"/>
          <w:sz w:val="24"/>
          <w:szCs w:val="20"/>
        </w:rPr>
      </w:pPr>
      <w:proofErr w:type="gramStart"/>
      <w:r w:rsidRPr="00CD508D">
        <w:rPr>
          <w:rFonts w:ascii="Times New Roman" w:eastAsiaTheme="minorEastAsia" w:hAnsi="Times New Roman" w:cs="Times New Roman"/>
          <w:b w:val="0"/>
          <w:bCs w:val="0"/>
          <w:color w:val="auto"/>
          <w:sz w:val="24"/>
          <w:szCs w:val="20"/>
        </w:rPr>
        <w:t xml:space="preserve">(фамилия, имя, отчество (при наличии) гражданина или лица, действующего </w:t>
      </w:r>
      <w:proofErr w:type="gramEnd"/>
    </w:p>
    <w:p w:rsidR="00527B11" w:rsidRPr="00CD508D" w:rsidRDefault="00527B11" w:rsidP="00CD508D">
      <w:pPr>
        <w:pStyle w:val="1"/>
        <w:keepNext w:val="0"/>
        <w:keepLines w:val="0"/>
        <w:autoSpaceDE w:val="0"/>
        <w:autoSpaceDN w:val="0"/>
        <w:adjustRightInd w:val="0"/>
        <w:spacing w:before="0"/>
        <w:jc w:val="center"/>
        <w:rPr>
          <w:rFonts w:ascii="Times New Roman" w:eastAsiaTheme="minorEastAsia" w:hAnsi="Times New Roman" w:cs="Times New Roman"/>
          <w:b w:val="0"/>
          <w:bCs w:val="0"/>
          <w:color w:val="auto"/>
          <w:szCs w:val="20"/>
        </w:rPr>
      </w:pPr>
      <w:r w:rsidRPr="00CD508D">
        <w:rPr>
          <w:rFonts w:ascii="Times New Roman" w:eastAsiaTheme="minorEastAsia" w:hAnsi="Times New Roman" w:cs="Times New Roman"/>
          <w:b w:val="0"/>
          <w:bCs w:val="0"/>
          <w:color w:val="auto"/>
          <w:sz w:val="24"/>
          <w:szCs w:val="20"/>
        </w:rPr>
        <w:t>от имени юридического лица или индивидуального предпринимателя)</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proofErr w:type="gramStart"/>
      <w:r w:rsidRPr="00CD508D">
        <w:rPr>
          <w:rFonts w:ascii="Times New Roman" w:eastAsiaTheme="minorEastAsia" w:hAnsi="Times New Roman" w:cs="Times New Roman"/>
          <w:b w:val="0"/>
          <w:bCs w:val="0"/>
          <w:color w:val="auto"/>
          <w:szCs w:val="20"/>
        </w:rPr>
        <w:t>действующего</w:t>
      </w:r>
      <w:proofErr w:type="gramEnd"/>
      <w:r w:rsidRPr="00CD508D">
        <w:rPr>
          <w:rFonts w:ascii="Times New Roman" w:eastAsiaTheme="minorEastAsia" w:hAnsi="Times New Roman" w:cs="Times New Roman"/>
          <w:b w:val="0"/>
          <w:bCs w:val="0"/>
          <w:color w:val="auto"/>
          <w:szCs w:val="20"/>
        </w:rPr>
        <w:t xml:space="preserve"> на основании _________</w:t>
      </w:r>
      <w:r w:rsidR="00CD508D">
        <w:rPr>
          <w:rFonts w:ascii="Times New Roman" w:eastAsiaTheme="minorEastAsia" w:hAnsi="Times New Roman" w:cs="Times New Roman"/>
          <w:b w:val="0"/>
          <w:bCs w:val="0"/>
          <w:color w:val="auto"/>
          <w:szCs w:val="20"/>
        </w:rPr>
        <w:t>_____________________________</w:t>
      </w:r>
      <w:r w:rsidRPr="00CD508D">
        <w:rPr>
          <w:rFonts w:ascii="Times New Roman" w:eastAsiaTheme="minorEastAsia" w:hAnsi="Times New Roman" w:cs="Times New Roman"/>
          <w:b w:val="0"/>
          <w:bCs w:val="0"/>
          <w:color w:val="auto"/>
          <w:szCs w:val="20"/>
        </w:rPr>
        <w:t>_______,</w:t>
      </w:r>
    </w:p>
    <w:p w:rsidR="00527B11" w:rsidRPr="00CD508D" w:rsidRDefault="00527B11" w:rsidP="00CD508D">
      <w:pPr>
        <w:pStyle w:val="1"/>
        <w:keepNext w:val="0"/>
        <w:keepLines w:val="0"/>
        <w:autoSpaceDE w:val="0"/>
        <w:autoSpaceDN w:val="0"/>
        <w:adjustRightInd w:val="0"/>
        <w:spacing w:before="0"/>
        <w:ind w:left="2832" w:firstLine="708"/>
        <w:jc w:val="center"/>
        <w:rPr>
          <w:rFonts w:ascii="Times New Roman" w:eastAsiaTheme="minorEastAsia" w:hAnsi="Times New Roman" w:cs="Times New Roman"/>
          <w:b w:val="0"/>
          <w:bCs w:val="0"/>
          <w:color w:val="auto"/>
          <w:szCs w:val="20"/>
        </w:rPr>
      </w:pPr>
      <w:r w:rsidRPr="00CD508D">
        <w:rPr>
          <w:rFonts w:ascii="Times New Roman" w:eastAsiaTheme="minorEastAsia" w:hAnsi="Times New Roman" w:cs="Times New Roman"/>
          <w:b w:val="0"/>
          <w:bCs w:val="0"/>
          <w:color w:val="auto"/>
          <w:sz w:val="24"/>
          <w:szCs w:val="20"/>
        </w:rPr>
        <w:t>(документ, наделяющий лицо полномочиями на осуществление действий)</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r w:rsidRPr="00CD508D">
        <w:rPr>
          <w:rFonts w:ascii="Times New Roman" w:eastAsiaTheme="minorEastAsia" w:hAnsi="Times New Roman" w:cs="Times New Roman"/>
          <w:b w:val="0"/>
          <w:bCs w:val="0"/>
          <w:color w:val="auto"/>
          <w:szCs w:val="20"/>
        </w:rPr>
        <w:t>в дальнейшем именуемый Пользователем, с другой стороны, совместно именуемые</w:t>
      </w:r>
      <w:r w:rsidR="00E978C9">
        <w:rPr>
          <w:rFonts w:ascii="Times New Roman" w:eastAsiaTheme="minorEastAsia" w:hAnsi="Times New Roman" w:cs="Times New Roman"/>
          <w:b w:val="0"/>
          <w:bCs w:val="0"/>
          <w:color w:val="auto"/>
          <w:szCs w:val="20"/>
        </w:rPr>
        <w:t xml:space="preserve"> </w:t>
      </w:r>
      <w:r w:rsidRPr="00CD508D">
        <w:rPr>
          <w:rFonts w:ascii="Times New Roman" w:eastAsiaTheme="minorEastAsia" w:hAnsi="Times New Roman" w:cs="Times New Roman"/>
          <w:b w:val="0"/>
          <w:bCs w:val="0"/>
          <w:color w:val="auto"/>
          <w:szCs w:val="20"/>
        </w:rPr>
        <w:t>Сторон</w:t>
      </w:r>
      <w:r w:rsidR="00E978C9">
        <w:rPr>
          <w:rFonts w:ascii="Times New Roman" w:eastAsiaTheme="minorEastAsia" w:hAnsi="Times New Roman" w:cs="Times New Roman"/>
          <w:b w:val="0"/>
          <w:bCs w:val="0"/>
          <w:color w:val="auto"/>
          <w:szCs w:val="20"/>
        </w:rPr>
        <w:t>ы</w:t>
      </w:r>
      <w:r w:rsidRPr="00CD508D">
        <w:rPr>
          <w:rFonts w:ascii="Times New Roman" w:eastAsiaTheme="minorEastAsia" w:hAnsi="Times New Roman" w:cs="Times New Roman"/>
          <w:b w:val="0"/>
          <w:bCs w:val="0"/>
          <w:color w:val="auto"/>
          <w:szCs w:val="20"/>
        </w:rPr>
        <w:t>, заключили настоящий Договор о следующем:</w:t>
      </w:r>
    </w:p>
    <w:p w:rsidR="00527B11" w:rsidRPr="00CD508D" w:rsidRDefault="00527B11" w:rsidP="00527B11">
      <w:pPr>
        <w:autoSpaceDE w:val="0"/>
        <w:autoSpaceDN w:val="0"/>
        <w:adjustRightInd w:val="0"/>
        <w:rPr>
          <w:rFonts w:ascii="Times New Roman" w:hAnsi="Times New Roman" w:cs="Times New Roman"/>
          <w:sz w:val="40"/>
          <w:szCs w:val="28"/>
        </w:rPr>
      </w:pPr>
    </w:p>
    <w:p w:rsidR="00527B11" w:rsidRPr="00E978C9" w:rsidRDefault="00527B11" w:rsidP="00527B11">
      <w:pPr>
        <w:autoSpaceDE w:val="0"/>
        <w:autoSpaceDN w:val="0"/>
        <w:adjustRightInd w:val="0"/>
        <w:jc w:val="center"/>
        <w:outlineLvl w:val="0"/>
        <w:rPr>
          <w:rFonts w:ascii="Times New Roman" w:hAnsi="Times New Roman" w:cs="Times New Roman"/>
          <w:sz w:val="28"/>
          <w:szCs w:val="28"/>
        </w:rPr>
      </w:pPr>
      <w:r w:rsidRPr="00E978C9">
        <w:rPr>
          <w:rFonts w:ascii="Times New Roman" w:hAnsi="Times New Roman" w:cs="Times New Roman"/>
          <w:sz w:val="28"/>
          <w:szCs w:val="28"/>
        </w:rPr>
        <w:t>I. Предмет Договора</w:t>
      </w:r>
    </w:p>
    <w:p w:rsidR="00527B11" w:rsidRPr="00CD508D" w:rsidRDefault="00527B11" w:rsidP="00527B11">
      <w:pPr>
        <w:autoSpaceDE w:val="0"/>
        <w:autoSpaceDN w:val="0"/>
        <w:adjustRightInd w:val="0"/>
        <w:rPr>
          <w:rFonts w:ascii="Times New Roman" w:hAnsi="Times New Roman" w:cs="Times New Roman"/>
          <w:sz w:val="36"/>
          <w:szCs w:val="28"/>
        </w:rPr>
      </w:pPr>
    </w:p>
    <w:p w:rsidR="00527B11" w:rsidRPr="00E978C9"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Cs w:val="20"/>
        </w:rPr>
      </w:pPr>
      <w:r w:rsidRPr="00CD508D">
        <w:rPr>
          <w:rFonts w:ascii="Times New Roman" w:eastAsiaTheme="minorEastAsia" w:hAnsi="Times New Roman" w:cs="Times New Roman"/>
          <w:b w:val="0"/>
          <w:bCs w:val="0"/>
          <w:color w:val="auto"/>
          <w:sz w:val="24"/>
          <w:szCs w:val="20"/>
        </w:rPr>
        <w:t xml:space="preserve">    </w:t>
      </w:r>
      <w:r w:rsidRPr="00E978C9">
        <w:rPr>
          <w:rFonts w:ascii="Times New Roman" w:eastAsiaTheme="minorEastAsia" w:hAnsi="Times New Roman" w:cs="Times New Roman"/>
          <w:b w:val="0"/>
          <w:bCs w:val="0"/>
          <w:color w:val="auto"/>
          <w:szCs w:val="20"/>
        </w:rPr>
        <w:t>1.   Согласно      настоящему      Договору       на          основании</w:t>
      </w:r>
      <w:r w:rsidR="00E978C9">
        <w:rPr>
          <w:rFonts w:ascii="Times New Roman" w:eastAsiaTheme="minorEastAsia" w:hAnsi="Times New Roman" w:cs="Times New Roman"/>
          <w:b w:val="0"/>
          <w:bCs w:val="0"/>
          <w:color w:val="auto"/>
          <w:szCs w:val="20"/>
        </w:rPr>
        <w:t xml:space="preserve"> </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CD508D">
        <w:rPr>
          <w:rFonts w:ascii="Times New Roman" w:eastAsiaTheme="minorEastAsia" w:hAnsi="Times New Roman" w:cs="Times New Roman"/>
          <w:b w:val="0"/>
          <w:bCs w:val="0"/>
          <w:color w:val="auto"/>
          <w:sz w:val="24"/>
          <w:szCs w:val="20"/>
        </w:rPr>
        <w:t>_____________________________________________________________________</w:t>
      </w:r>
      <w:r w:rsidR="00E978C9">
        <w:rPr>
          <w:rFonts w:ascii="Times New Roman" w:eastAsiaTheme="minorEastAsia" w:hAnsi="Times New Roman" w:cs="Times New Roman"/>
          <w:b w:val="0"/>
          <w:bCs w:val="0"/>
          <w:color w:val="auto"/>
          <w:sz w:val="24"/>
          <w:szCs w:val="20"/>
        </w:rPr>
        <w:t>________</w:t>
      </w:r>
      <w:r w:rsidRPr="00CD508D">
        <w:rPr>
          <w:rFonts w:ascii="Times New Roman" w:eastAsiaTheme="minorEastAsia" w:hAnsi="Times New Roman" w:cs="Times New Roman"/>
          <w:b w:val="0"/>
          <w:bCs w:val="0"/>
          <w:color w:val="auto"/>
          <w:sz w:val="24"/>
          <w:szCs w:val="20"/>
        </w:rPr>
        <w:t>_____</w:t>
      </w:r>
    </w:p>
    <w:p w:rsidR="00CD508D" w:rsidRPr="00CD508D" w:rsidRDefault="00527B11" w:rsidP="00CD508D">
      <w:pPr>
        <w:pStyle w:val="1"/>
        <w:keepNext w:val="0"/>
        <w:keepLines w:val="0"/>
        <w:autoSpaceDE w:val="0"/>
        <w:autoSpaceDN w:val="0"/>
        <w:adjustRightInd w:val="0"/>
        <w:spacing w:before="0"/>
        <w:jc w:val="center"/>
        <w:rPr>
          <w:rFonts w:ascii="Times New Roman" w:eastAsiaTheme="minorEastAsia" w:hAnsi="Times New Roman" w:cs="Times New Roman"/>
          <w:b w:val="0"/>
          <w:bCs w:val="0"/>
          <w:color w:val="auto"/>
          <w:sz w:val="24"/>
          <w:szCs w:val="20"/>
        </w:rPr>
      </w:pPr>
      <w:proofErr w:type="gramStart"/>
      <w:r w:rsidRPr="00CD508D">
        <w:rPr>
          <w:rFonts w:ascii="Times New Roman" w:eastAsiaTheme="minorEastAsia" w:hAnsi="Times New Roman" w:cs="Times New Roman"/>
          <w:b w:val="0"/>
          <w:bCs w:val="0"/>
          <w:color w:val="auto"/>
          <w:sz w:val="24"/>
          <w:szCs w:val="20"/>
        </w:rPr>
        <w:t xml:space="preserve">(реквизиты протокола аукциона по продаже   права на заключение договора </w:t>
      </w:r>
      <w:proofErr w:type="gramEnd"/>
    </w:p>
    <w:p w:rsidR="00527B11" w:rsidRPr="00CD508D" w:rsidRDefault="00527B11" w:rsidP="00CD508D">
      <w:pPr>
        <w:pStyle w:val="1"/>
        <w:keepNext w:val="0"/>
        <w:keepLines w:val="0"/>
        <w:autoSpaceDE w:val="0"/>
        <w:autoSpaceDN w:val="0"/>
        <w:adjustRightInd w:val="0"/>
        <w:spacing w:before="0"/>
        <w:jc w:val="center"/>
        <w:rPr>
          <w:rFonts w:ascii="Times New Roman" w:eastAsiaTheme="minorEastAsia" w:hAnsi="Times New Roman" w:cs="Times New Roman"/>
          <w:b w:val="0"/>
          <w:bCs w:val="0"/>
          <w:color w:val="auto"/>
          <w:sz w:val="24"/>
          <w:szCs w:val="20"/>
        </w:rPr>
      </w:pPr>
      <w:r w:rsidRPr="00CD508D">
        <w:rPr>
          <w:rFonts w:ascii="Times New Roman" w:eastAsiaTheme="minorEastAsia" w:hAnsi="Times New Roman" w:cs="Times New Roman"/>
          <w:b w:val="0"/>
          <w:bCs w:val="0"/>
          <w:color w:val="auto"/>
          <w:sz w:val="24"/>
          <w:szCs w:val="20"/>
        </w:rPr>
        <w:t>о закреплении доли квоты добычи (вылова)  водных биологических ресурсов)</w:t>
      </w:r>
    </w:p>
    <w:p w:rsidR="00CD508D" w:rsidRPr="00CD508D" w:rsidRDefault="00CD508D"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p>
    <w:p w:rsidR="00527B11" w:rsidRPr="00CD508D" w:rsidRDefault="00527B11" w:rsidP="00E978C9">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E978C9">
        <w:rPr>
          <w:rFonts w:ascii="Times New Roman" w:eastAsiaTheme="minorEastAsia" w:hAnsi="Times New Roman" w:cs="Times New Roman"/>
          <w:b w:val="0"/>
          <w:bCs w:val="0"/>
          <w:color w:val="auto"/>
          <w:szCs w:val="20"/>
        </w:rPr>
        <w:t>Уполномоченный  орган  предоставляет,  а  Пользователь приобретает право на</w:t>
      </w:r>
      <w:r w:rsidR="00E978C9">
        <w:rPr>
          <w:rFonts w:ascii="Times New Roman" w:eastAsiaTheme="minorEastAsia" w:hAnsi="Times New Roman" w:cs="Times New Roman"/>
          <w:b w:val="0"/>
          <w:bCs w:val="0"/>
          <w:color w:val="auto"/>
          <w:szCs w:val="20"/>
        </w:rPr>
        <w:t xml:space="preserve"> </w:t>
      </w:r>
      <w:r w:rsidRPr="00E978C9">
        <w:rPr>
          <w:rFonts w:ascii="Times New Roman" w:eastAsiaTheme="minorEastAsia" w:hAnsi="Times New Roman" w:cs="Times New Roman"/>
          <w:b w:val="0"/>
          <w:bCs w:val="0"/>
          <w:color w:val="auto"/>
          <w:szCs w:val="20"/>
        </w:rPr>
        <w:t>добычу  (вылов)  в  соответствии  с  долей  квоты  добычи  (вылова)  водных</w:t>
      </w:r>
      <w:r w:rsidR="00E978C9">
        <w:rPr>
          <w:rFonts w:ascii="Times New Roman" w:eastAsiaTheme="minorEastAsia" w:hAnsi="Times New Roman" w:cs="Times New Roman"/>
          <w:b w:val="0"/>
          <w:bCs w:val="0"/>
          <w:color w:val="auto"/>
          <w:szCs w:val="20"/>
        </w:rPr>
        <w:t xml:space="preserve"> </w:t>
      </w:r>
      <w:r w:rsidRPr="00E978C9">
        <w:rPr>
          <w:rFonts w:ascii="Times New Roman" w:eastAsiaTheme="minorEastAsia" w:hAnsi="Times New Roman" w:cs="Times New Roman"/>
          <w:b w:val="0"/>
          <w:bCs w:val="0"/>
          <w:color w:val="auto"/>
          <w:szCs w:val="20"/>
        </w:rPr>
        <w:t>биологических   ресурсов  во  внутренних  водах  Российской  Федерации,  за</w:t>
      </w:r>
      <w:r w:rsidR="00E978C9">
        <w:rPr>
          <w:rFonts w:ascii="Times New Roman" w:eastAsiaTheme="minorEastAsia" w:hAnsi="Times New Roman" w:cs="Times New Roman"/>
          <w:b w:val="0"/>
          <w:bCs w:val="0"/>
          <w:color w:val="auto"/>
          <w:szCs w:val="20"/>
        </w:rPr>
        <w:t xml:space="preserve"> </w:t>
      </w:r>
      <w:r w:rsidRPr="00E978C9">
        <w:rPr>
          <w:rFonts w:ascii="Times New Roman" w:eastAsiaTheme="minorEastAsia" w:hAnsi="Times New Roman" w:cs="Times New Roman"/>
          <w:b w:val="0"/>
          <w:bCs w:val="0"/>
          <w:color w:val="auto"/>
          <w:szCs w:val="20"/>
        </w:rPr>
        <w:t xml:space="preserve">исключением  внутренних морских вод Российской Федерации, для </w:t>
      </w:r>
      <w:r w:rsidR="00E978C9">
        <w:rPr>
          <w:rFonts w:ascii="Times New Roman" w:eastAsiaTheme="minorEastAsia" w:hAnsi="Times New Roman" w:cs="Times New Roman"/>
          <w:b w:val="0"/>
          <w:bCs w:val="0"/>
          <w:color w:val="auto"/>
          <w:szCs w:val="20"/>
        </w:rPr>
        <w:t>о</w:t>
      </w:r>
      <w:r w:rsidRPr="00E978C9">
        <w:rPr>
          <w:rFonts w:ascii="Times New Roman" w:eastAsiaTheme="minorEastAsia" w:hAnsi="Times New Roman" w:cs="Times New Roman"/>
          <w:b w:val="0"/>
          <w:bCs w:val="0"/>
          <w:color w:val="auto"/>
          <w:szCs w:val="20"/>
        </w:rPr>
        <w:t>существления</w:t>
      </w:r>
      <w:r w:rsidR="00E978C9">
        <w:rPr>
          <w:rFonts w:ascii="Times New Roman" w:eastAsiaTheme="minorEastAsia" w:hAnsi="Times New Roman" w:cs="Times New Roman"/>
          <w:b w:val="0"/>
          <w:bCs w:val="0"/>
          <w:color w:val="auto"/>
          <w:szCs w:val="20"/>
        </w:rPr>
        <w:t xml:space="preserve"> </w:t>
      </w:r>
      <w:r w:rsidRPr="00E978C9">
        <w:rPr>
          <w:rFonts w:ascii="Times New Roman" w:eastAsiaTheme="minorEastAsia" w:hAnsi="Times New Roman" w:cs="Times New Roman"/>
          <w:b w:val="0"/>
          <w:bCs w:val="0"/>
          <w:color w:val="auto"/>
          <w:szCs w:val="20"/>
        </w:rPr>
        <w:t>добычи (вылова)</w:t>
      </w:r>
      <w:r w:rsidRPr="00CD508D">
        <w:rPr>
          <w:rFonts w:ascii="Times New Roman" w:eastAsiaTheme="minorEastAsia" w:hAnsi="Times New Roman" w:cs="Times New Roman"/>
          <w:b w:val="0"/>
          <w:bCs w:val="0"/>
          <w:color w:val="auto"/>
          <w:sz w:val="24"/>
          <w:szCs w:val="20"/>
        </w:rPr>
        <w:t xml:space="preserve"> _________________________________</w:t>
      </w:r>
      <w:r w:rsidR="00E978C9">
        <w:rPr>
          <w:rFonts w:ascii="Times New Roman" w:eastAsiaTheme="minorEastAsia" w:hAnsi="Times New Roman" w:cs="Times New Roman"/>
          <w:b w:val="0"/>
          <w:bCs w:val="0"/>
          <w:color w:val="auto"/>
          <w:sz w:val="24"/>
          <w:szCs w:val="20"/>
        </w:rPr>
        <w:t>_</w:t>
      </w:r>
      <w:r w:rsidRPr="00CD508D">
        <w:rPr>
          <w:rFonts w:ascii="Times New Roman" w:eastAsiaTheme="minorEastAsia" w:hAnsi="Times New Roman" w:cs="Times New Roman"/>
          <w:b w:val="0"/>
          <w:bCs w:val="0"/>
          <w:color w:val="auto"/>
          <w:sz w:val="24"/>
          <w:szCs w:val="20"/>
        </w:rPr>
        <w:t>_______________</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CD508D">
        <w:rPr>
          <w:rFonts w:ascii="Times New Roman" w:eastAsiaTheme="minorEastAsia" w:hAnsi="Times New Roman" w:cs="Times New Roman"/>
          <w:b w:val="0"/>
          <w:bCs w:val="0"/>
          <w:color w:val="auto"/>
          <w:sz w:val="24"/>
          <w:szCs w:val="20"/>
        </w:rPr>
        <w:t xml:space="preserve">                         </w:t>
      </w:r>
      <w:r w:rsidR="00E978C9">
        <w:rPr>
          <w:rFonts w:ascii="Times New Roman" w:eastAsiaTheme="minorEastAsia" w:hAnsi="Times New Roman" w:cs="Times New Roman"/>
          <w:b w:val="0"/>
          <w:bCs w:val="0"/>
          <w:color w:val="auto"/>
          <w:sz w:val="24"/>
          <w:szCs w:val="20"/>
        </w:rPr>
        <w:tab/>
      </w:r>
      <w:r w:rsidR="00E978C9">
        <w:rPr>
          <w:rFonts w:ascii="Times New Roman" w:eastAsiaTheme="minorEastAsia" w:hAnsi="Times New Roman" w:cs="Times New Roman"/>
          <w:b w:val="0"/>
          <w:bCs w:val="0"/>
          <w:color w:val="auto"/>
          <w:sz w:val="24"/>
          <w:szCs w:val="20"/>
        </w:rPr>
        <w:tab/>
      </w:r>
      <w:r w:rsidR="00E978C9">
        <w:rPr>
          <w:rFonts w:ascii="Times New Roman" w:eastAsiaTheme="minorEastAsia" w:hAnsi="Times New Roman" w:cs="Times New Roman"/>
          <w:b w:val="0"/>
          <w:bCs w:val="0"/>
          <w:color w:val="auto"/>
          <w:sz w:val="24"/>
          <w:szCs w:val="20"/>
        </w:rPr>
        <w:tab/>
      </w:r>
      <w:r w:rsidR="00E978C9">
        <w:rPr>
          <w:rFonts w:ascii="Times New Roman" w:eastAsiaTheme="minorEastAsia" w:hAnsi="Times New Roman" w:cs="Times New Roman"/>
          <w:b w:val="0"/>
          <w:bCs w:val="0"/>
          <w:color w:val="auto"/>
          <w:sz w:val="24"/>
          <w:szCs w:val="20"/>
        </w:rPr>
        <w:tab/>
      </w:r>
      <w:r w:rsidRPr="00CD508D">
        <w:rPr>
          <w:rFonts w:ascii="Times New Roman" w:eastAsiaTheme="minorEastAsia" w:hAnsi="Times New Roman" w:cs="Times New Roman"/>
          <w:b w:val="0"/>
          <w:bCs w:val="0"/>
          <w:color w:val="auto"/>
          <w:sz w:val="24"/>
          <w:szCs w:val="20"/>
        </w:rPr>
        <w:t xml:space="preserve"> (вид водного биологического ресурса)</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E978C9">
        <w:rPr>
          <w:rFonts w:ascii="Times New Roman" w:eastAsiaTheme="minorEastAsia" w:hAnsi="Times New Roman" w:cs="Times New Roman"/>
          <w:b w:val="0"/>
          <w:bCs w:val="0"/>
          <w:color w:val="auto"/>
          <w:szCs w:val="20"/>
        </w:rPr>
        <w:lastRenderedPageBreak/>
        <w:t xml:space="preserve">в </w:t>
      </w:r>
      <w:r w:rsidRPr="00CD508D">
        <w:rPr>
          <w:rFonts w:ascii="Times New Roman" w:eastAsiaTheme="minorEastAsia" w:hAnsi="Times New Roman" w:cs="Times New Roman"/>
          <w:b w:val="0"/>
          <w:bCs w:val="0"/>
          <w:color w:val="auto"/>
          <w:sz w:val="24"/>
          <w:szCs w:val="20"/>
        </w:rPr>
        <w:t>_______________________________________________</w:t>
      </w:r>
      <w:r w:rsidR="00E978C9">
        <w:rPr>
          <w:rFonts w:ascii="Times New Roman" w:eastAsiaTheme="minorEastAsia" w:hAnsi="Times New Roman" w:cs="Times New Roman"/>
          <w:b w:val="0"/>
          <w:bCs w:val="0"/>
          <w:color w:val="auto"/>
          <w:sz w:val="24"/>
          <w:szCs w:val="20"/>
        </w:rPr>
        <w:t>_______</w:t>
      </w:r>
      <w:r w:rsidRPr="00CD508D">
        <w:rPr>
          <w:rFonts w:ascii="Times New Roman" w:eastAsiaTheme="minorEastAsia" w:hAnsi="Times New Roman" w:cs="Times New Roman"/>
          <w:b w:val="0"/>
          <w:bCs w:val="0"/>
          <w:color w:val="auto"/>
          <w:sz w:val="24"/>
          <w:szCs w:val="20"/>
        </w:rPr>
        <w:t>__________________________</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CD508D">
        <w:rPr>
          <w:rFonts w:ascii="Times New Roman" w:eastAsiaTheme="minorEastAsia" w:hAnsi="Times New Roman" w:cs="Times New Roman"/>
          <w:b w:val="0"/>
          <w:bCs w:val="0"/>
          <w:color w:val="auto"/>
          <w:sz w:val="24"/>
          <w:szCs w:val="20"/>
        </w:rPr>
        <w:t xml:space="preserve">            </w:t>
      </w:r>
      <w:r w:rsidR="00E978C9">
        <w:rPr>
          <w:rFonts w:ascii="Times New Roman" w:eastAsiaTheme="minorEastAsia" w:hAnsi="Times New Roman" w:cs="Times New Roman"/>
          <w:b w:val="0"/>
          <w:bCs w:val="0"/>
          <w:color w:val="auto"/>
          <w:sz w:val="24"/>
          <w:szCs w:val="20"/>
        </w:rPr>
        <w:tab/>
      </w:r>
      <w:r w:rsidR="00E978C9">
        <w:rPr>
          <w:rFonts w:ascii="Times New Roman" w:eastAsiaTheme="minorEastAsia" w:hAnsi="Times New Roman" w:cs="Times New Roman"/>
          <w:b w:val="0"/>
          <w:bCs w:val="0"/>
          <w:color w:val="auto"/>
          <w:sz w:val="24"/>
          <w:szCs w:val="20"/>
        </w:rPr>
        <w:tab/>
      </w:r>
      <w:r w:rsidRPr="00CD508D">
        <w:rPr>
          <w:rFonts w:ascii="Times New Roman" w:eastAsiaTheme="minorEastAsia" w:hAnsi="Times New Roman" w:cs="Times New Roman"/>
          <w:b w:val="0"/>
          <w:bCs w:val="0"/>
          <w:color w:val="auto"/>
          <w:sz w:val="24"/>
          <w:szCs w:val="20"/>
        </w:rPr>
        <w:t>(район добычи (вылова) водных биологических ресурсов)</w:t>
      </w:r>
    </w:p>
    <w:p w:rsidR="00527B11" w:rsidRPr="00CD508D" w:rsidRDefault="00527B11" w:rsidP="00527B11">
      <w:pPr>
        <w:pStyle w:val="1"/>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E978C9">
        <w:rPr>
          <w:rFonts w:ascii="Times New Roman" w:eastAsiaTheme="minorEastAsia" w:hAnsi="Times New Roman" w:cs="Times New Roman"/>
          <w:b w:val="0"/>
          <w:bCs w:val="0"/>
          <w:color w:val="auto"/>
          <w:szCs w:val="20"/>
        </w:rPr>
        <w:t xml:space="preserve">в размере </w:t>
      </w:r>
      <w:r w:rsidRPr="00CD508D">
        <w:rPr>
          <w:rFonts w:ascii="Times New Roman" w:eastAsiaTheme="minorEastAsia" w:hAnsi="Times New Roman" w:cs="Times New Roman"/>
          <w:b w:val="0"/>
          <w:bCs w:val="0"/>
          <w:color w:val="auto"/>
          <w:sz w:val="24"/>
          <w:szCs w:val="20"/>
        </w:rPr>
        <w:t>____</w:t>
      </w:r>
      <w:r w:rsidR="00E978C9">
        <w:rPr>
          <w:rFonts w:ascii="Times New Roman" w:eastAsiaTheme="minorEastAsia" w:hAnsi="Times New Roman" w:cs="Times New Roman"/>
          <w:b w:val="0"/>
          <w:bCs w:val="0"/>
          <w:color w:val="auto"/>
          <w:sz w:val="24"/>
          <w:szCs w:val="20"/>
        </w:rPr>
        <w:t>________</w:t>
      </w:r>
      <w:r w:rsidRPr="00CD508D">
        <w:rPr>
          <w:rFonts w:ascii="Times New Roman" w:eastAsiaTheme="minorEastAsia" w:hAnsi="Times New Roman" w:cs="Times New Roman"/>
          <w:b w:val="0"/>
          <w:bCs w:val="0"/>
          <w:color w:val="auto"/>
          <w:sz w:val="24"/>
          <w:szCs w:val="20"/>
        </w:rPr>
        <w:t>____________________________________________________________.</w:t>
      </w:r>
    </w:p>
    <w:p w:rsidR="00527B11" w:rsidRPr="00CD508D" w:rsidRDefault="00527B11" w:rsidP="00E978C9">
      <w:pPr>
        <w:pStyle w:val="1"/>
        <w:keepNext w:val="0"/>
        <w:keepLines w:val="0"/>
        <w:autoSpaceDE w:val="0"/>
        <w:autoSpaceDN w:val="0"/>
        <w:adjustRightInd w:val="0"/>
        <w:spacing w:before="0"/>
        <w:ind w:firstLine="540"/>
        <w:jc w:val="center"/>
        <w:rPr>
          <w:rFonts w:ascii="Times New Roman" w:eastAsiaTheme="minorEastAsia" w:hAnsi="Times New Roman" w:cs="Times New Roman"/>
          <w:b w:val="0"/>
          <w:bCs w:val="0"/>
          <w:color w:val="auto"/>
          <w:sz w:val="24"/>
          <w:szCs w:val="20"/>
        </w:rPr>
      </w:pPr>
      <w:r w:rsidRPr="00CD508D">
        <w:rPr>
          <w:rFonts w:ascii="Times New Roman" w:eastAsiaTheme="minorEastAsia" w:hAnsi="Times New Roman" w:cs="Times New Roman"/>
          <w:b w:val="0"/>
          <w:bCs w:val="0"/>
          <w:color w:val="auto"/>
          <w:sz w:val="24"/>
          <w:szCs w:val="20"/>
        </w:rPr>
        <w:t>(доля квоты добычи (вылова) водных биологических ресурсов, процентов)</w:t>
      </w:r>
    </w:p>
    <w:p w:rsidR="00527B11" w:rsidRDefault="00527B11" w:rsidP="00527B1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На основании настоящего Договора пользователь осуществляет промышленное рыболовство во внутренних водах Российской Федерации, за исключением внутренних морских вод Российской Федерации.</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II. Права и обязанности Сторон</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Уполномоченный орган вправе:</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а) осуществлять взаимодействие с Пользователем по вопросам осуществления рыболовства;</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б) запрашивать информацию у Пользователя, касающуюся выполнения условий настоящего Договора.</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4. Уполномоченный орган обязан:</w:t>
      </w:r>
    </w:p>
    <w:p w:rsidR="00527B11" w:rsidRDefault="00527B11" w:rsidP="00527B11">
      <w:pPr>
        <w:autoSpaceDE w:val="0"/>
        <w:autoSpaceDN w:val="0"/>
        <w:adjustRightInd w:val="0"/>
        <w:spacing w:before="28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а) распределять Пользователю каждый календарный год в течение срока, указанного </w:t>
      </w:r>
      <w:r w:rsidRPr="0095233C">
        <w:rPr>
          <w:rFonts w:ascii="Times New Roman" w:hAnsi="Times New Roman" w:cs="Times New Roman"/>
          <w:color w:val="000000" w:themeColor="text1"/>
          <w:sz w:val="28"/>
          <w:szCs w:val="28"/>
        </w:rPr>
        <w:t xml:space="preserve">в </w:t>
      </w:r>
      <w:hyperlink w:anchor="Par79" w:history="1">
        <w:r w:rsidRPr="0095233C">
          <w:rPr>
            <w:rFonts w:ascii="Times New Roman" w:hAnsi="Times New Roman" w:cs="Times New Roman"/>
            <w:color w:val="000000" w:themeColor="text1"/>
            <w:sz w:val="28"/>
            <w:szCs w:val="28"/>
          </w:rPr>
          <w:t>пункте 7</w:t>
        </w:r>
      </w:hyperlink>
      <w:r w:rsidRPr="0095233C">
        <w:rPr>
          <w:rFonts w:ascii="Times New Roman" w:hAnsi="Times New Roman" w:cs="Times New Roman"/>
          <w:color w:val="000000" w:themeColor="text1"/>
          <w:sz w:val="28"/>
          <w:szCs w:val="28"/>
        </w:rPr>
        <w:t xml:space="preserve"> настоящего Договора, квоту добычи (вылова) водных биологических ресурсов во внутренних</w:t>
      </w:r>
      <w:r>
        <w:rPr>
          <w:rFonts w:ascii="Times New Roman" w:hAnsi="Times New Roman" w:cs="Times New Roman"/>
          <w:sz w:val="28"/>
          <w:szCs w:val="28"/>
        </w:rPr>
        <w:t xml:space="preserve"> водах Российской Федерации, за исключением внутренних морских вод Российской Федерации, для осуществления промышленного рыболовства по соответствующему виду водных биологических ресурсов и району добычи (вылова) водных биологических ресурсов исходя из утвержденных в установленном порядке на этот год соответствующих</w:t>
      </w:r>
      <w:proofErr w:type="gramEnd"/>
      <w:r>
        <w:rPr>
          <w:rFonts w:ascii="Times New Roman" w:hAnsi="Times New Roman" w:cs="Times New Roman"/>
          <w:sz w:val="28"/>
          <w:szCs w:val="28"/>
        </w:rPr>
        <w:t xml:space="preserve"> видов квот добычи (вылова) водных биологических ресурсов и доли квоты добычи (вылова) водных биологических ресурсов, закрепленной за Пользователем.</w:t>
      </w:r>
    </w:p>
    <w:p w:rsidR="00527B11" w:rsidRDefault="00527B11" w:rsidP="00527B11">
      <w:pPr>
        <w:autoSpaceDE w:val="0"/>
        <w:autoSpaceDN w:val="0"/>
        <w:adjustRightInd w:val="0"/>
        <w:spacing w:before="280"/>
        <w:ind w:firstLine="540"/>
        <w:rPr>
          <w:rFonts w:ascii="Times New Roman" w:hAnsi="Times New Roman" w:cs="Times New Roman"/>
          <w:sz w:val="28"/>
          <w:szCs w:val="28"/>
        </w:rPr>
      </w:pPr>
      <w:proofErr w:type="gramStart"/>
      <w:r>
        <w:rPr>
          <w:rFonts w:ascii="Times New Roman" w:hAnsi="Times New Roman" w:cs="Times New Roman"/>
          <w:sz w:val="28"/>
          <w:szCs w:val="28"/>
        </w:rPr>
        <w:t>б) публиковать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(вылова) водных биологических ресурсов;</w:t>
      </w:r>
      <w:proofErr w:type="gramEnd"/>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 xml:space="preserve">в)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освоением квот добычи (вылова) водных биологических ресурсов, распределенных Пользователю;</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 xml:space="preserve">г)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настоящего Договора.</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5. Пользователь вправе:</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а) приобретать право собственности на добытые (выловленные) водные биологические ресурсы, рыбную продукцию из них;</w:t>
      </w:r>
    </w:p>
    <w:p w:rsidR="00527B11" w:rsidRDefault="00527B11" w:rsidP="00527B11">
      <w:pPr>
        <w:autoSpaceDE w:val="0"/>
        <w:autoSpaceDN w:val="0"/>
        <w:adjustRightInd w:val="0"/>
        <w:spacing w:before="280"/>
        <w:ind w:firstLine="540"/>
        <w:rPr>
          <w:rFonts w:ascii="Times New Roman" w:hAnsi="Times New Roman" w:cs="Times New Roman"/>
          <w:sz w:val="28"/>
          <w:szCs w:val="28"/>
        </w:rPr>
      </w:pPr>
      <w:proofErr w:type="gramStart"/>
      <w:r>
        <w:rPr>
          <w:rFonts w:ascii="Times New Roman" w:hAnsi="Times New Roman" w:cs="Times New Roman"/>
          <w:sz w:val="28"/>
          <w:szCs w:val="28"/>
        </w:rPr>
        <w:lastRenderedPageBreak/>
        <w:t>б) осуществлять добычу (вылов) водных биологических ресурсов на основании ежегодно распределяемой ему квоты добычи (вылова) водных биологических ресурсов в соответствии с закрепленной настоящим Договором долей квоты добычи (вылова) водных биологических ресурсов;</w:t>
      </w:r>
      <w:proofErr w:type="gramEnd"/>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в) получать информацию от Уполномоченного органа, касающуюся исполнения настоящего Договора.</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6. Пользователь обязан:</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а) осуществлять добычу (вылов) водных биологических ресурсов в пределах тех объемов, сроков, районов и в отношении тех видов водных биологических ресурсов, которые указаны в разрешении на добычу (вылов) водных биологических ресурсов, в соответствии с законодательством Российской Федерации;</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б) соблюдать законодательство Российской Федерации в области рыболовства и сохранения водных биологических ресурсов;</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в) соблюдать условия настоящего Договора;</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г) представлять в установленном порядке отчетность о добыче (вылове) водных биологических ресурсов и производстве рыбной продукции.</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III. Срок действия Договора</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7. </w:t>
      </w:r>
      <w:r w:rsidRPr="00527B11">
        <w:rPr>
          <w:rFonts w:ascii="Times New Roman" w:hAnsi="Times New Roman" w:cs="Times New Roman"/>
          <w:sz w:val="28"/>
          <w:szCs w:val="28"/>
        </w:rPr>
        <w:t>Срок действия настоящего Договора по 31 декабря 2033 года.</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Стороны оговорили, что обязательства по настоящему Договору действуют до полного их исполнения Сторонами.</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IV. Порядок прекращения и расторжения Договора</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 Настоящий Договор прекращается:</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а) в связи с истечением срока его действия;</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б) при отказе Пользователя от права на добычу (вылов) водных биологических ресурсов, предоставленного ему настоящим Договором;</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в) в связи с ликвидацией юридического лица, которому было предоставлено право на добычу (вылов) водных биологических ресурсов, или со смертью гражданина (индивидуального предпринимателя), которому было предоставлено право на добычу (вылов) водных биологических ресурсов;</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г) в иных случаях, предусмотренных </w:t>
      </w:r>
      <w:r w:rsidRPr="0095233C">
        <w:rPr>
          <w:rFonts w:ascii="Times New Roman" w:hAnsi="Times New Roman" w:cs="Times New Roman"/>
          <w:color w:val="000000" w:themeColor="text1"/>
          <w:sz w:val="28"/>
          <w:szCs w:val="28"/>
        </w:rPr>
        <w:t xml:space="preserve">Гражданским </w:t>
      </w:r>
      <w:hyperlink r:id="rId13" w:history="1">
        <w:r w:rsidRPr="0095233C">
          <w:rPr>
            <w:rFonts w:ascii="Times New Roman" w:hAnsi="Times New Roman" w:cs="Times New Roman"/>
            <w:color w:val="000000" w:themeColor="text1"/>
            <w:sz w:val="28"/>
            <w:szCs w:val="28"/>
          </w:rPr>
          <w:t>кодексом</w:t>
        </w:r>
      </w:hyperlink>
      <w:r>
        <w:rPr>
          <w:rFonts w:ascii="Times New Roman" w:hAnsi="Times New Roman" w:cs="Times New Roman"/>
          <w:sz w:val="28"/>
          <w:szCs w:val="28"/>
        </w:rPr>
        <w:t xml:space="preserve"> Российской Федерации и другими федеральными законами.</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 xml:space="preserve">9.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до истечения срока его действия:</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а) по соглашению Сторон;</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б) по требованию одной из Сторон - в порядке, предусмотренном законодательством Российской Федерации;</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 xml:space="preserve">в) по основаниям, предусмотренным </w:t>
      </w:r>
      <w:hyperlink r:id="rId14" w:history="1">
        <w:r w:rsidRPr="0095233C">
          <w:rPr>
            <w:rFonts w:ascii="Times New Roman" w:hAnsi="Times New Roman" w:cs="Times New Roman"/>
            <w:color w:val="000000" w:themeColor="text1"/>
            <w:sz w:val="28"/>
            <w:szCs w:val="28"/>
          </w:rPr>
          <w:t>частью 2 статьи 13</w:t>
        </w:r>
      </w:hyperlink>
      <w:r w:rsidRPr="0095233C">
        <w:rPr>
          <w:rFonts w:ascii="Times New Roman" w:hAnsi="Times New Roman" w:cs="Times New Roman"/>
          <w:color w:val="000000" w:themeColor="text1"/>
          <w:sz w:val="28"/>
          <w:szCs w:val="28"/>
        </w:rPr>
        <w:t xml:space="preserve"> Ф</w:t>
      </w:r>
      <w:r>
        <w:rPr>
          <w:rFonts w:ascii="Times New Roman" w:hAnsi="Times New Roman" w:cs="Times New Roman"/>
          <w:sz w:val="28"/>
          <w:szCs w:val="28"/>
        </w:rPr>
        <w:t>едерального закона "О рыболовстве и сохранении водных биологических ресурсов".</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V. Ответственность Сторон</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11.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VI. Рассмотрение и урегулирование споров</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12.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13. В случае если споры и разногласия не могут быть решены путем переговоров, они подлежат разрешению в судебном порядке в соответствии с законодательством Российской Федерации.</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VII. Заключительные положения</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14. Договор составлен в </w:t>
      </w:r>
      <w:r w:rsidR="00E978C9">
        <w:rPr>
          <w:rFonts w:ascii="Times New Roman" w:hAnsi="Times New Roman" w:cs="Times New Roman"/>
          <w:sz w:val="28"/>
          <w:szCs w:val="28"/>
        </w:rPr>
        <w:t>двух</w:t>
      </w:r>
      <w:r>
        <w:rPr>
          <w:rFonts w:ascii="Times New Roman" w:hAnsi="Times New Roman" w:cs="Times New Roman"/>
          <w:sz w:val="28"/>
          <w:szCs w:val="28"/>
        </w:rPr>
        <w:t xml:space="preserve"> экземплярах, имеющих одинаковую юридическую силу, по одному экземпляру для каждой из Сторон.</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15. В случае изменения адресов и (или) реквизитов Сторон, та Сторона, у которой изменились адрес и (</w:t>
      </w:r>
      <w:proofErr w:type="gramStart"/>
      <w:r>
        <w:rPr>
          <w:rFonts w:ascii="Times New Roman" w:hAnsi="Times New Roman" w:cs="Times New Roman"/>
          <w:sz w:val="28"/>
          <w:szCs w:val="28"/>
        </w:rPr>
        <w:t xml:space="preserve">или) </w:t>
      </w:r>
      <w:proofErr w:type="gramEnd"/>
      <w:r>
        <w:rPr>
          <w:rFonts w:ascii="Times New Roman" w:hAnsi="Times New Roman" w:cs="Times New Roman"/>
          <w:sz w:val="28"/>
          <w:szCs w:val="28"/>
        </w:rPr>
        <w:t xml:space="preserve">реквизиты, обязана уведомить другую Сторону о таких изменениях в течение </w:t>
      </w:r>
      <w:r w:rsidR="00E978C9">
        <w:rPr>
          <w:rFonts w:ascii="Times New Roman" w:hAnsi="Times New Roman" w:cs="Times New Roman"/>
          <w:sz w:val="28"/>
          <w:szCs w:val="28"/>
        </w:rPr>
        <w:t>трех</w:t>
      </w:r>
      <w:r>
        <w:rPr>
          <w:rFonts w:ascii="Times New Roman" w:hAnsi="Times New Roman" w:cs="Times New Roman"/>
          <w:sz w:val="28"/>
          <w:szCs w:val="28"/>
        </w:rPr>
        <w:t xml:space="preserve"> рабочих дней в письменном виде.</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До получения уведомления все извещения, направленные с указанием предыдущего адреса и (или) реквизитов, считаются действительными.</w:t>
      </w:r>
    </w:p>
    <w:p w:rsidR="00527B11" w:rsidRDefault="00527B11" w:rsidP="00527B11">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lastRenderedPageBreak/>
        <w:t>16. Если иное не предусмотрено настоящим Договором, уведомления и иные юридически значимые сообщения Стороны направляют посредством почтовой связи заказным письмом с уведомлением о вручении или вручаются Пользователю под расписку.</w:t>
      </w:r>
    </w:p>
    <w:p w:rsidR="00527B11" w:rsidRDefault="00527B11" w:rsidP="00527B11">
      <w:pPr>
        <w:autoSpaceDE w:val="0"/>
        <w:autoSpaceDN w:val="0"/>
        <w:adjustRightInd w:val="0"/>
        <w:rPr>
          <w:rFonts w:ascii="Times New Roman" w:hAnsi="Times New Roman" w:cs="Times New Roman"/>
          <w:sz w:val="28"/>
          <w:szCs w:val="28"/>
        </w:rPr>
      </w:pPr>
    </w:p>
    <w:p w:rsidR="00527B11" w:rsidRDefault="00527B11" w:rsidP="00527B11">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VIII. Адреса и реквизиты Сторон</w:t>
      </w:r>
    </w:p>
    <w:p w:rsidR="00527B11" w:rsidRDefault="00527B11" w:rsidP="00527B11">
      <w:pPr>
        <w:autoSpaceDE w:val="0"/>
        <w:autoSpaceDN w:val="0"/>
        <w:adjustRightInd w:val="0"/>
        <w:rPr>
          <w:rFonts w:ascii="Times New Roman" w:hAnsi="Times New Roman" w:cs="Times New Roman"/>
          <w:sz w:val="28"/>
          <w:szCs w:val="28"/>
        </w:rPr>
      </w:pPr>
    </w:p>
    <w:p w:rsidR="00527B11" w:rsidRPr="00E978C9" w:rsidRDefault="00527B11"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8"/>
          <w:szCs w:val="20"/>
        </w:rPr>
      </w:pPr>
      <w:r w:rsidRPr="00E978C9">
        <w:rPr>
          <w:rFonts w:ascii="Times New Roman" w:eastAsiaTheme="minorEastAsia" w:hAnsi="Times New Roman" w:cs="Times New Roman"/>
          <w:b w:val="0"/>
          <w:bCs w:val="0"/>
          <w:color w:val="auto"/>
          <w:sz w:val="28"/>
          <w:szCs w:val="20"/>
        </w:rPr>
        <w:t xml:space="preserve">        Уполномоченный орган                      </w:t>
      </w:r>
      <w:r w:rsidR="00E978C9">
        <w:rPr>
          <w:rFonts w:ascii="Times New Roman" w:eastAsiaTheme="minorEastAsia" w:hAnsi="Times New Roman" w:cs="Times New Roman"/>
          <w:b w:val="0"/>
          <w:bCs w:val="0"/>
          <w:color w:val="auto"/>
          <w:sz w:val="28"/>
          <w:szCs w:val="20"/>
        </w:rPr>
        <w:tab/>
      </w:r>
      <w:r w:rsidRPr="00E978C9">
        <w:rPr>
          <w:rFonts w:ascii="Times New Roman" w:eastAsiaTheme="minorEastAsia" w:hAnsi="Times New Roman" w:cs="Times New Roman"/>
          <w:b w:val="0"/>
          <w:bCs w:val="0"/>
          <w:color w:val="auto"/>
          <w:sz w:val="28"/>
          <w:szCs w:val="20"/>
        </w:rPr>
        <w:t>Пользователь</w:t>
      </w:r>
    </w:p>
    <w:p w:rsidR="00527B11" w:rsidRPr="00E978C9" w:rsidRDefault="00527B11"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8"/>
          <w:szCs w:val="20"/>
        </w:rPr>
      </w:pPr>
    </w:p>
    <w:p w:rsidR="00527B11" w:rsidRPr="00E978C9" w:rsidRDefault="00527B11"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8"/>
          <w:szCs w:val="20"/>
        </w:rPr>
      </w:pPr>
      <w:r w:rsidRPr="00E978C9">
        <w:rPr>
          <w:rFonts w:ascii="Times New Roman" w:eastAsiaTheme="minorEastAsia" w:hAnsi="Times New Roman" w:cs="Times New Roman"/>
          <w:b w:val="0"/>
          <w:bCs w:val="0"/>
          <w:color w:val="auto"/>
          <w:sz w:val="28"/>
          <w:szCs w:val="20"/>
        </w:rPr>
        <w:t xml:space="preserve">_______________________________    </w:t>
      </w:r>
      <w:r w:rsidR="00E978C9">
        <w:rPr>
          <w:rFonts w:ascii="Times New Roman" w:eastAsiaTheme="minorEastAsia" w:hAnsi="Times New Roman" w:cs="Times New Roman"/>
          <w:b w:val="0"/>
          <w:bCs w:val="0"/>
          <w:color w:val="auto"/>
          <w:sz w:val="28"/>
          <w:szCs w:val="20"/>
        </w:rPr>
        <w:t xml:space="preserve">   </w:t>
      </w:r>
      <w:r w:rsidR="00EE52EC">
        <w:rPr>
          <w:rFonts w:ascii="Times New Roman" w:eastAsiaTheme="minorEastAsia" w:hAnsi="Times New Roman" w:cs="Times New Roman"/>
          <w:b w:val="0"/>
          <w:bCs w:val="0"/>
          <w:color w:val="auto"/>
          <w:sz w:val="28"/>
          <w:szCs w:val="20"/>
        </w:rPr>
        <w:tab/>
      </w:r>
      <w:r w:rsidRPr="00E978C9">
        <w:rPr>
          <w:rFonts w:ascii="Times New Roman" w:eastAsiaTheme="minorEastAsia" w:hAnsi="Times New Roman" w:cs="Times New Roman"/>
          <w:b w:val="0"/>
          <w:bCs w:val="0"/>
          <w:color w:val="auto"/>
          <w:sz w:val="28"/>
          <w:szCs w:val="20"/>
        </w:rPr>
        <w:t>___________________________________</w:t>
      </w:r>
    </w:p>
    <w:p w:rsidR="00527B11" w:rsidRPr="00E978C9" w:rsidRDefault="00527B11"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E978C9">
        <w:rPr>
          <w:rFonts w:ascii="Times New Roman" w:eastAsiaTheme="minorEastAsia" w:hAnsi="Times New Roman" w:cs="Times New Roman"/>
          <w:b w:val="0"/>
          <w:bCs w:val="0"/>
          <w:color w:val="auto"/>
          <w:sz w:val="28"/>
          <w:szCs w:val="20"/>
        </w:rPr>
        <w:t xml:space="preserve">          </w:t>
      </w:r>
      <w:r w:rsidR="00E978C9">
        <w:rPr>
          <w:rFonts w:ascii="Times New Roman" w:eastAsiaTheme="minorEastAsia" w:hAnsi="Times New Roman" w:cs="Times New Roman"/>
          <w:b w:val="0"/>
          <w:bCs w:val="0"/>
          <w:color w:val="auto"/>
          <w:sz w:val="28"/>
          <w:szCs w:val="20"/>
        </w:rPr>
        <w:tab/>
      </w:r>
      <w:r w:rsidR="00E978C9">
        <w:rPr>
          <w:rFonts w:ascii="Times New Roman" w:eastAsiaTheme="minorEastAsia" w:hAnsi="Times New Roman" w:cs="Times New Roman"/>
          <w:b w:val="0"/>
          <w:bCs w:val="0"/>
          <w:color w:val="auto"/>
          <w:sz w:val="28"/>
          <w:szCs w:val="20"/>
        </w:rPr>
        <w:tab/>
      </w:r>
      <w:proofErr w:type="gramStart"/>
      <w:r w:rsidRPr="00E978C9">
        <w:rPr>
          <w:rFonts w:ascii="Times New Roman" w:eastAsiaTheme="minorEastAsia" w:hAnsi="Times New Roman" w:cs="Times New Roman"/>
          <w:b w:val="0"/>
          <w:bCs w:val="0"/>
          <w:color w:val="auto"/>
          <w:sz w:val="24"/>
          <w:szCs w:val="20"/>
        </w:rPr>
        <w:t xml:space="preserve">(наименование)                  </w:t>
      </w:r>
      <w:r w:rsidR="00E978C9">
        <w:rPr>
          <w:rFonts w:ascii="Times New Roman" w:eastAsiaTheme="minorEastAsia" w:hAnsi="Times New Roman" w:cs="Times New Roman"/>
          <w:b w:val="0"/>
          <w:bCs w:val="0"/>
          <w:color w:val="auto"/>
          <w:sz w:val="24"/>
          <w:szCs w:val="20"/>
        </w:rPr>
        <w:tab/>
      </w:r>
      <w:r w:rsidR="00E978C9">
        <w:rPr>
          <w:rFonts w:ascii="Times New Roman" w:eastAsiaTheme="minorEastAsia" w:hAnsi="Times New Roman" w:cs="Times New Roman"/>
          <w:b w:val="0"/>
          <w:bCs w:val="0"/>
          <w:color w:val="auto"/>
          <w:sz w:val="24"/>
          <w:szCs w:val="20"/>
        </w:rPr>
        <w:tab/>
      </w:r>
      <w:r w:rsidR="00E978C9">
        <w:rPr>
          <w:rFonts w:ascii="Times New Roman" w:eastAsiaTheme="minorEastAsia" w:hAnsi="Times New Roman" w:cs="Times New Roman"/>
          <w:b w:val="0"/>
          <w:bCs w:val="0"/>
          <w:color w:val="auto"/>
          <w:sz w:val="24"/>
          <w:szCs w:val="20"/>
        </w:rPr>
        <w:tab/>
      </w:r>
      <w:r w:rsidRPr="00E978C9">
        <w:rPr>
          <w:rFonts w:ascii="Times New Roman" w:eastAsiaTheme="minorEastAsia" w:hAnsi="Times New Roman" w:cs="Times New Roman"/>
          <w:b w:val="0"/>
          <w:bCs w:val="0"/>
          <w:color w:val="auto"/>
          <w:sz w:val="24"/>
          <w:szCs w:val="20"/>
        </w:rPr>
        <w:t xml:space="preserve"> (наименование, фамилия, имя,</w:t>
      </w:r>
      <w:proofErr w:type="gramEnd"/>
    </w:p>
    <w:p w:rsidR="00527B11" w:rsidRPr="00E978C9" w:rsidRDefault="00527B11"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r w:rsidRPr="00E978C9">
        <w:rPr>
          <w:rFonts w:ascii="Times New Roman" w:eastAsiaTheme="minorEastAsia" w:hAnsi="Times New Roman" w:cs="Times New Roman"/>
          <w:b w:val="0"/>
          <w:bCs w:val="0"/>
          <w:color w:val="auto"/>
          <w:sz w:val="24"/>
          <w:szCs w:val="20"/>
        </w:rPr>
        <w:t xml:space="preserve">                                               </w:t>
      </w:r>
      <w:r w:rsidR="00E978C9">
        <w:rPr>
          <w:rFonts w:ascii="Times New Roman" w:eastAsiaTheme="minorEastAsia" w:hAnsi="Times New Roman" w:cs="Times New Roman"/>
          <w:b w:val="0"/>
          <w:bCs w:val="0"/>
          <w:color w:val="auto"/>
          <w:sz w:val="24"/>
          <w:szCs w:val="20"/>
        </w:rPr>
        <w:tab/>
      </w:r>
      <w:r w:rsidR="00E978C9">
        <w:rPr>
          <w:rFonts w:ascii="Times New Roman" w:eastAsiaTheme="minorEastAsia" w:hAnsi="Times New Roman" w:cs="Times New Roman"/>
          <w:b w:val="0"/>
          <w:bCs w:val="0"/>
          <w:color w:val="auto"/>
          <w:sz w:val="24"/>
          <w:szCs w:val="20"/>
        </w:rPr>
        <w:tab/>
      </w:r>
      <w:r w:rsidR="00E978C9">
        <w:rPr>
          <w:rFonts w:ascii="Times New Roman" w:eastAsiaTheme="minorEastAsia" w:hAnsi="Times New Roman" w:cs="Times New Roman"/>
          <w:b w:val="0"/>
          <w:bCs w:val="0"/>
          <w:color w:val="auto"/>
          <w:sz w:val="24"/>
          <w:szCs w:val="20"/>
        </w:rPr>
        <w:tab/>
      </w:r>
      <w:r w:rsidR="00E978C9">
        <w:rPr>
          <w:rFonts w:ascii="Times New Roman" w:eastAsiaTheme="minorEastAsia" w:hAnsi="Times New Roman" w:cs="Times New Roman"/>
          <w:b w:val="0"/>
          <w:bCs w:val="0"/>
          <w:color w:val="auto"/>
          <w:sz w:val="24"/>
          <w:szCs w:val="20"/>
        </w:rPr>
        <w:tab/>
      </w:r>
      <w:r w:rsidR="00E978C9">
        <w:rPr>
          <w:rFonts w:ascii="Times New Roman" w:eastAsiaTheme="minorEastAsia" w:hAnsi="Times New Roman" w:cs="Times New Roman"/>
          <w:b w:val="0"/>
          <w:bCs w:val="0"/>
          <w:color w:val="auto"/>
          <w:sz w:val="24"/>
          <w:szCs w:val="20"/>
        </w:rPr>
        <w:tab/>
      </w:r>
      <w:r w:rsidR="00E978C9">
        <w:rPr>
          <w:rFonts w:ascii="Times New Roman" w:eastAsiaTheme="minorEastAsia" w:hAnsi="Times New Roman" w:cs="Times New Roman"/>
          <w:b w:val="0"/>
          <w:bCs w:val="0"/>
          <w:color w:val="auto"/>
          <w:sz w:val="24"/>
          <w:szCs w:val="20"/>
        </w:rPr>
        <w:tab/>
      </w:r>
      <w:r w:rsidRPr="00E978C9">
        <w:rPr>
          <w:rFonts w:ascii="Times New Roman" w:eastAsiaTheme="minorEastAsia" w:hAnsi="Times New Roman" w:cs="Times New Roman"/>
          <w:b w:val="0"/>
          <w:bCs w:val="0"/>
          <w:color w:val="auto"/>
          <w:sz w:val="24"/>
          <w:szCs w:val="20"/>
        </w:rPr>
        <w:t>отчество (при наличии)</w:t>
      </w:r>
    </w:p>
    <w:p w:rsidR="00EE52EC" w:rsidRDefault="00527B11"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8"/>
          <w:szCs w:val="20"/>
        </w:rPr>
      </w:pPr>
      <w:r w:rsidRPr="00E978C9">
        <w:rPr>
          <w:rFonts w:ascii="Times New Roman" w:eastAsiaTheme="minorEastAsia" w:hAnsi="Times New Roman" w:cs="Times New Roman"/>
          <w:b w:val="0"/>
          <w:bCs w:val="0"/>
          <w:color w:val="auto"/>
          <w:sz w:val="28"/>
          <w:szCs w:val="20"/>
        </w:rPr>
        <w:t>ИНН</w:t>
      </w:r>
      <w:r w:rsidR="00EE52EC">
        <w:rPr>
          <w:rFonts w:ascii="Times New Roman" w:eastAsiaTheme="minorEastAsia" w:hAnsi="Times New Roman" w:cs="Times New Roman"/>
          <w:b w:val="0"/>
          <w:bCs w:val="0"/>
          <w:color w:val="auto"/>
          <w:sz w:val="28"/>
          <w:szCs w:val="20"/>
        </w:rPr>
        <w:t xml:space="preserve"> </w:t>
      </w:r>
      <w:r w:rsidRPr="00E978C9">
        <w:rPr>
          <w:rFonts w:ascii="Times New Roman" w:eastAsiaTheme="minorEastAsia" w:hAnsi="Times New Roman" w:cs="Times New Roman"/>
          <w:b w:val="0"/>
          <w:bCs w:val="0"/>
          <w:color w:val="auto"/>
          <w:sz w:val="28"/>
          <w:szCs w:val="20"/>
        </w:rPr>
        <w:t xml:space="preserve">____________________________    </w:t>
      </w:r>
      <w:r w:rsidR="00EE52EC">
        <w:rPr>
          <w:rFonts w:ascii="Times New Roman" w:eastAsiaTheme="minorEastAsia" w:hAnsi="Times New Roman" w:cs="Times New Roman"/>
          <w:b w:val="0"/>
          <w:bCs w:val="0"/>
          <w:color w:val="auto"/>
          <w:sz w:val="28"/>
          <w:szCs w:val="20"/>
        </w:rPr>
        <w:tab/>
      </w:r>
      <w:proofErr w:type="spellStart"/>
      <w:proofErr w:type="gramStart"/>
      <w:r w:rsidR="00EE52EC" w:rsidRPr="00E978C9">
        <w:rPr>
          <w:rFonts w:ascii="Times New Roman" w:eastAsiaTheme="minorEastAsia" w:hAnsi="Times New Roman" w:cs="Times New Roman"/>
          <w:b w:val="0"/>
          <w:bCs w:val="0"/>
          <w:color w:val="auto"/>
          <w:sz w:val="28"/>
          <w:szCs w:val="20"/>
        </w:rPr>
        <w:t>ИНН</w:t>
      </w:r>
      <w:proofErr w:type="spellEnd"/>
      <w:proofErr w:type="gramEnd"/>
      <w:r w:rsidR="00EE52EC">
        <w:rPr>
          <w:rFonts w:ascii="Times New Roman" w:eastAsiaTheme="minorEastAsia" w:hAnsi="Times New Roman" w:cs="Times New Roman"/>
          <w:b w:val="0"/>
          <w:bCs w:val="0"/>
          <w:color w:val="auto"/>
          <w:sz w:val="28"/>
          <w:szCs w:val="20"/>
        </w:rPr>
        <w:t xml:space="preserve"> </w:t>
      </w:r>
      <w:r w:rsidR="00EE52EC" w:rsidRPr="00E978C9">
        <w:rPr>
          <w:rFonts w:ascii="Times New Roman" w:eastAsiaTheme="minorEastAsia" w:hAnsi="Times New Roman" w:cs="Times New Roman"/>
          <w:b w:val="0"/>
          <w:bCs w:val="0"/>
          <w:color w:val="auto"/>
          <w:sz w:val="28"/>
          <w:szCs w:val="20"/>
        </w:rPr>
        <w:t>_______________________</w:t>
      </w:r>
      <w:r w:rsidR="00EE52EC">
        <w:rPr>
          <w:rFonts w:ascii="Times New Roman" w:eastAsiaTheme="minorEastAsia" w:hAnsi="Times New Roman" w:cs="Times New Roman"/>
          <w:b w:val="0"/>
          <w:bCs w:val="0"/>
          <w:color w:val="auto"/>
          <w:sz w:val="28"/>
          <w:szCs w:val="20"/>
        </w:rPr>
        <w:t>__</w:t>
      </w:r>
      <w:r w:rsidR="00EE52EC" w:rsidRPr="00E978C9">
        <w:rPr>
          <w:rFonts w:ascii="Times New Roman" w:eastAsiaTheme="minorEastAsia" w:hAnsi="Times New Roman" w:cs="Times New Roman"/>
          <w:b w:val="0"/>
          <w:bCs w:val="0"/>
          <w:color w:val="auto"/>
          <w:sz w:val="28"/>
          <w:szCs w:val="20"/>
        </w:rPr>
        <w:t>_____</w:t>
      </w:r>
    </w:p>
    <w:p w:rsidR="00527B11" w:rsidRPr="00E978C9" w:rsidRDefault="00527B11"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8"/>
          <w:szCs w:val="20"/>
        </w:rPr>
      </w:pPr>
      <w:r w:rsidRPr="00E978C9">
        <w:rPr>
          <w:rFonts w:ascii="Times New Roman" w:eastAsiaTheme="minorEastAsia" w:hAnsi="Times New Roman" w:cs="Times New Roman"/>
          <w:b w:val="0"/>
          <w:bCs w:val="0"/>
          <w:color w:val="auto"/>
          <w:sz w:val="28"/>
          <w:szCs w:val="20"/>
        </w:rPr>
        <w:t>Банковские реквизиты _____________</w:t>
      </w:r>
      <w:r w:rsidR="00EE52EC">
        <w:rPr>
          <w:rFonts w:ascii="Times New Roman" w:eastAsiaTheme="minorEastAsia" w:hAnsi="Times New Roman" w:cs="Times New Roman"/>
          <w:b w:val="0"/>
          <w:bCs w:val="0"/>
          <w:color w:val="auto"/>
          <w:sz w:val="28"/>
          <w:szCs w:val="20"/>
        </w:rPr>
        <w:t xml:space="preserve">    </w:t>
      </w:r>
      <w:r w:rsidR="00EE52EC">
        <w:rPr>
          <w:rFonts w:ascii="Times New Roman" w:eastAsiaTheme="minorEastAsia" w:hAnsi="Times New Roman" w:cs="Times New Roman"/>
          <w:b w:val="0"/>
          <w:bCs w:val="0"/>
          <w:color w:val="auto"/>
          <w:sz w:val="28"/>
          <w:szCs w:val="20"/>
        </w:rPr>
        <w:tab/>
      </w:r>
      <w:r w:rsidRPr="00E978C9">
        <w:rPr>
          <w:rFonts w:ascii="Times New Roman" w:eastAsiaTheme="minorEastAsia" w:hAnsi="Times New Roman" w:cs="Times New Roman"/>
          <w:b w:val="0"/>
          <w:bCs w:val="0"/>
          <w:color w:val="auto"/>
          <w:sz w:val="28"/>
          <w:szCs w:val="20"/>
        </w:rPr>
        <w:t>Банковские реквизиты ____</w:t>
      </w:r>
      <w:r w:rsidR="00EE52EC">
        <w:rPr>
          <w:rFonts w:ascii="Times New Roman" w:eastAsiaTheme="minorEastAsia" w:hAnsi="Times New Roman" w:cs="Times New Roman"/>
          <w:b w:val="0"/>
          <w:bCs w:val="0"/>
          <w:color w:val="auto"/>
          <w:sz w:val="28"/>
          <w:szCs w:val="20"/>
        </w:rPr>
        <w:t>__</w:t>
      </w:r>
      <w:r w:rsidRPr="00E978C9">
        <w:rPr>
          <w:rFonts w:ascii="Times New Roman" w:eastAsiaTheme="minorEastAsia" w:hAnsi="Times New Roman" w:cs="Times New Roman"/>
          <w:b w:val="0"/>
          <w:bCs w:val="0"/>
          <w:color w:val="auto"/>
          <w:sz w:val="28"/>
          <w:szCs w:val="20"/>
        </w:rPr>
        <w:t>_________</w:t>
      </w:r>
    </w:p>
    <w:p w:rsidR="00527B11" w:rsidRPr="00E978C9" w:rsidRDefault="00EE52EC"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8"/>
          <w:szCs w:val="20"/>
        </w:rPr>
      </w:pPr>
      <w:r w:rsidRPr="00E978C9">
        <w:rPr>
          <w:rFonts w:ascii="Times New Roman" w:eastAsiaTheme="minorEastAsia" w:hAnsi="Times New Roman" w:cs="Times New Roman"/>
          <w:b w:val="0"/>
          <w:bCs w:val="0"/>
          <w:color w:val="auto"/>
          <w:sz w:val="28"/>
          <w:szCs w:val="20"/>
        </w:rPr>
        <w:t>___</w:t>
      </w:r>
      <w:r>
        <w:rPr>
          <w:rFonts w:ascii="Times New Roman" w:eastAsiaTheme="minorEastAsia" w:hAnsi="Times New Roman" w:cs="Times New Roman"/>
          <w:b w:val="0"/>
          <w:bCs w:val="0"/>
          <w:color w:val="auto"/>
          <w:sz w:val="28"/>
          <w:szCs w:val="20"/>
        </w:rPr>
        <w:t>______________________________</w:t>
      </w:r>
      <w:r>
        <w:rPr>
          <w:rFonts w:ascii="Times New Roman" w:eastAsiaTheme="minorEastAsia" w:hAnsi="Times New Roman" w:cs="Times New Roman"/>
          <w:b w:val="0"/>
          <w:bCs w:val="0"/>
          <w:color w:val="auto"/>
          <w:sz w:val="28"/>
          <w:szCs w:val="20"/>
        </w:rPr>
        <w:tab/>
      </w:r>
      <w:r w:rsidRPr="00E978C9">
        <w:rPr>
          <w:rFonts w:ascii="Times New Roman" w:eastAsiaTheme="minorEastAsia" w:hAnsi="Times New Roman" w:cs="Times New Roman"/>
          <w:b w:val="0"/>
          <w:bCs w:val="0"/>
          <w:color w:val="auto"/>
          <w:sz w:val="28"/>
          <w:szCs w:val="20"/>
        </w:rPr>
        <w:t>___</w:t>
      </w:r>
      <w:r>
        <w:rPr>
          <w:rFonts w:ascii="Times New Roman" w:eastAsiaTheme="minorEastAsia" w:hAnsi="Times New Roman" w:cs="Times New Roman"/>
          <w:b w:val="0"/>
          <w:bCs w:val="0"/>
          <w:color w:val="auto"/>
          <w:sz w:val="28"/>
          <w:szCs w:val="20"/>
        </w:rPr>
        <w:t>________________________________</w:t>
      </w:r>
    </w:p>
    <w:p w:rsidR="00EE52EC" w:rsidRPr="00EE52EC" w:rsidRDefault="00527B11"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4"/>
          <w:szCs w:val="20"/>
        </w:rPr>
      </w:pPr>
      <w:proofErr w:type="gramStart"/>
      <w:r w:rsidRPr="00EE52EC">
        <w:rPr>
          <w:rFonts w:ascii="Times New Roman" w:eastAsiaTheme="minorEastAsia" w:hAnsi="Times New Roman" w:cs="Times New Roman"/>
          <w:b w:val="0"/>
          <w:bCs w:val="0"/>
          <w:color w:val="auto"/>
          <w:sz w:val="24"/>
          <w:szCs w:val="20"/>
        </w:rPr>
        <w:t xml:space="preserve">(должность лица, уполномоченного      </w:t>
      </w:r>
      <w:r w:rsidR="00EE52EC" w:rsidRPr="00EE52EC">
        <w:rPr>
          <w:rFonts w:ascii="Times New Roman" w:eastAsiaTheme="minorEastAsia" w:hAnsi="Times New Roman" w:cs="Times New Roman"/>
          <w:b w:val="0"/>
          <w:bCs w:val="0"/>
          <w:color w:val="auto"/>
          <w:sz w:val="24"/>
          <w:szCs w:val="20"/>
        </w:rPr>
        <w:tab/>
      </w:r>
      <w:r w:rsidR="00EE52EC">
        <w:rPr>
          <w:rFonts w:ascii="Times New Roman" w:eastAsiaTheme="minorEastAsia" w:hAnsi="Times New Roman" w:cs="Times New Roman"/>
          <w:b w:val="0"/>
          <w:bCs w:val="0"/>
          <w:color w:val="auto"/>
          <w:sz w:val="24"/>
          <w:szCs w:val="20"/>
        </w:rPr>
        <w:tab/>
      </w:r>
      <w:r w:rsidR="00EE52EC" w:rsidRPr="00EE52EC">
        <w:rPr>
          <w:rFonts w:ascii="Times New Roman" w:eastAsiaTheme="minorEastAsia" w:hAnsi="Times New Roman" w:cs="Times New Roman"/>
          <w:b w:val="0"/>
          <w:bCs w:val="0"/>
          <w:color w:val="auto"/>
          <w:sz w:val="24"/>
          <w:szCs w:val="20"/>
        </w:rPr>
        <w:t>(должность лица, уполномоченного</w:t>
      </w:r>
      <w:proofErr w:type="gramEnd"/>
    </w:p>
    <w:p w:rsidR="00527B11" w:rsidRPr="00E978C9" w:rsidRDefault="00EE52EC"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8"/>
          <w:szCs w:val="20"/>
        </w:rPr>
      </w:pPr>
      <w:proofErr w:type="gramStart"/>
      <w:r w:rsidRPr="00EE52EC">
        <w:rPr>
          <w:rFonts w:ascii="Times New Roman" w:eastAsiaTheme="minorEastAsia" w:hAnsi="Times New Roman" w:cs="Times New Roman"/>
          <w:b w:val="0"/>
          <w:bCs w:val="0"/>
          <w:color w:val="auto"/>
          <w:sz w:val="24"/>
          <w:szCs w:val="20"/>
        </w:rPr>
        <w:t>на подписание настоящего Договора)</w:t>
      </w:r>
      <w:r w:rsidRPr="00EE52EC">
        <w:rPr>
          <w:rFonts w:ascii="Times New Roman" w:eastAsiaTheme="minorEastAsia" w:hAnsi="Times New Roman" w:cs="Times New Roman"/>
          <w:b w:val="0"/>
          <w:bCs w:val="0"/>
          <w:color w:val="auto"/>
          <w:sz w:val="24"/>
          <w:szCs w:val="20"/>
        </w:rPr>
        <w:tab/>
      </w:r>
      <w:r>
        <w:rPr>
          <w:rFonts w:ascii="Times New Roman" w:eastAsiaTheme="minorEastAsia" w:hAnsi="Times New Roman" w:cs="Times New Roman"/>
          <w:b w:val="0"/>
          <w:bCs w:val="0"/>
          <w:color w:val="auto"/>
          <w:sz w:val="24"/>
          <w:szCs w:val="20"/>
        </w:rPr>
        <w:tab/>
      </w:r>
      <w:r w:rsidRPr="00EE52EC">
        <w:rPr>
          <w:rFonts w:ascii="Times New Roman" w:eastAsiaTheme="minorEastAsia" w:hAnsi="Times New Roman" w:cs="Times New Roman"/>
          <w:b w:val="0"/>
          <w:bCs w:val="0"/>
          <w:color w:val="auto"/>
          <w:sz w:val="24"/>
          <w:szCs w:val="20"/>
        </w:rPr>
        <w:t>на подписание настоящего Договора)</w:t>
      </w:r>
      <w:r w:rsidR="00527B11" w:rsidRPr="00E978C9">
        <w:rPr>
          <w:rFonts w:ascii="Times New Roman" w:eastAsiaTheme="minorEastAsia" w:hAnsi="Times New Roman" w:cs="Times New Roman"/>
          <w:b w:val="0"/>
          <w:bCs w:val="0"/>
          <w:color w:val="auto"/>
          <w:sz w:val="28"/>
          <w:szCs w:val="20"/>
        </w:rPr>
        <w:t xml:space="preserve">         </w:t>
      </w:r>
      <w:proofErr w:type="gramEnd"/>
    </w:p>
    <w:p w:rsidR="00527B11" w:rsidRPr="00E978C9" w:rsidRDefault="00527B11"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8"/>
          <w:szCs w:val="20"/>
        </w:rPr>
      </w:pPr>
      <w:r w:rsidRPr="00E978C9">
        <w:rPr>
          <w:rFonts w:ascii="Times New Roman" w:eastAsiaTheme="minorEastAsia" w:hAnsi="Times New Roman" w:cs="Times New Roman"/>
          <w:b w:val="0"/>
          <w:bCs w:val="0"/>
          <w:color w:val="auto"/>
          <w:sz w:val="28"/>
          <w:szCs w:val="20"/>
        </w:rPr>
        <w:t xml:space="preserve">  _____________   _________________</w:t>
      </w:r>
      <w:r w:rsidR="00EE52EC">
        <w:rPr>
          <w:rFonts w:ascii="Times New Roman" w:eastAsiaTheme="minorEastAsia" w:hAnsi="Times New Roman" w:cs="Times New Roman"/>
          <w:b w:val="0"/>
          <w:bCs w:val="0"/>
          <w:color w:val="auto"/>
          <w:sz w:val="28"/>
          <w:szCs w:val="20"/>
        </w:rPr>
        <w:t xml:space="preserve"> </w:t>
      </w:r>
      <w:r w:rsidR="00EE52EC">
        <w:rPr>
          <w:rFonts w:ascii="Times New Roman" w:eastAsiaTheme="minorEastAsia" w:hAnsi="Times New Roman" w:cs="Times New Roman"/>
          <w:b w:val="0"/>
          <w:bCs w:val="0"/>
          <w:color w:val="auto"/>
          <w:sz w:val="28"/>
          <w:szCs w:val="20"/>
        </w:rPr>
        <w:tab/>
      </w:r>
      <w:r w:rsidR="00EE52EC" w:rsidRPr="00E978C9">
        <w:rPr>
          <w:rFonts w:ascii="Times New Roman" w:eastAsiaTheme="minorEastAsia" w:hAnsi="Times New Roman" w:cs="Times New Roman"/>
          <w:b w:val="0"/>
          <w:bCs w:val="0"/>
          <w:color w:val="auto"/>
          <w:sz w:val="28"/>
          <w:szCs w:val="20"/>
        </w:rPr>
        <w:t>_______________   ________________</w:t>
      </w:r>
    </w:p>
    <w:p w:rsidR="00527B11" w:rsidRPr="00E978C9" w:rsidRDefault="00527B11"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8"/>
          <w:szCs w:val="20"/>
        </w:rPr>
      </w:pPr>
      <w:r w:rsidRPr="00E978C9">
        <w:rPr>
          <w:rFonts w:ascii="Times New Roman" w:eastAsiaTheme="minorEastAsia" w:hAnsi="Times New Roman" w:cs="Times New Roman"/>
          <w:b w:val="0"/>
          <w:bCs w:val="0"/>
          <w:color w:val="auto"/>
          <w:sz w:val="28"/>
          <w:szCs w:val="20"/>
        </w:rPr>
        <w:t xml:space="preserve">    </w:t>
      </w:r>
      <w:r w:rsidRPr="00EE52EC">
        <w:rPr>
          <w:rFonts w:ascii="Times New Roman" w:eastAsiaTheme="minorEastAsia" w:hAnsi="Times New Roman" w:cs="Times New Roman"/>
          <w:b w:val="0"/>
          <w:bCs w:val="0"/>
          <w:color w:val="auto"/>
          <w:sz w:val="24"/>
          <w:szCs w:val="20"/>
        </w:rPr>
        <w:t xml:space="preserve">(подпись)         </w:t>
      </w:r>
      <w:r w:rsidR="00EE52EC">
        <w:rPr>
          <w:rFonts w:ascii="Times New Roman" w:eastAsiaTheme="minorEastAsia" w:hAnsi="Times New Roman" w:cs="Times New Roman"/>
          <w:b w:val="0"/>
          <w:bCs w:val="0"/>
          <w:color w:val="auto"/>
          <w:sz w:val="24"/>
          <w:szCs w:val="20"/>
        </w:rPr>
        <w:tab/>
      </w:r>
      <w:r w:rsidR="00EE52EC">
        <w:rPr>
          <w:rFonts w:ascii="Times New Roman" w:eastAsiaTheme="minorEastAsia" w:hAnsi="Times New Roman" w:cs="Times New Roman"/>
          <w:b w:val="0"/>
          <w:bCs w:val="0"/>
          <w:color w:val="auto"/>
          <w:sz w:val="24"/>
          <w:szCs w:val="20"/>
        </w:rPr>
        <w:tab/>
      </w:r>
      <w:r w:rsidRPr="00EE52EC">
        <w:rPr>
          <w:rFonts w:ascii="Times New Roman" w:eastAsiaTheme="minorEastAsia" w:hAnsi="Times New Roman" w:cs="Times New Roman"/>
          <w:b w:val="0"/>
          <w:bCs w:val="0"/>
          <w:color w:val="auto"/>
          <w:sz w:val="24"/>
          <w:szCs w:val="20"/>
        </w:rPr>
        <w:t xml:space="preserve">(Ф.И.О.)    </w:t>
      </w:r>
      <w:r w:rsidRPr="00E978C9">
        <w:rPr>
          <w:rFonts w:ascii="Times New Roman" w:eastAsiaTheme="minorEastAsia" w:hAnsi="Times New Roman" w:cs="Times New Roman"/>
          <w:b w:val="0"/>
          <w:bCs w:val="0"/>
          <w:color w:val="auto"/>
          <w:sz w:val="28"/>
          <w:szCs w:val="20"/>
        </w:rPr>
        <w:t xml:space="preserve">       </w:t>
      </w:r>
      <w:r w:rsidR="00EE52EC">
        <w:rPr>
          <w:rFonts w:ascii="Times New Roman" w:eastAsiaTheme="minorEastAsia" w:hAnsi="Times New Roman" w:cs="Times New Roman"/>
          <w:b w:val="0"/>
          <w:bCs w:val="0"/>
          <w:color w:val="auto"/>
          <w:sz w:val="28"/>
          <w:szCs w:val="20"/>
        </w:rPr>
        <w:tab/>
      </w:r>
      <w:r w:rsidR="00EE52EC">
        <w:rPr>
          <w:rFonts w:ascii="Times New Roman" w:eastAsiaTheme="minorEastAsia" w:hAnsi="Times New Roman" w:cs="Times New Roman"/>
          <w:b w:val="0"/>
          <w:bCs w:val="0"/>
          <w:color w:val="auto"/>
          <w:sz w:val="28"/>
          <w:szCs w:val="20"/>
        </w:rPr>
        <w:tab/>
      </w:r>
      <w:r w:rsidR="00EE52EC" w:rsidRPr="00EE52EC">
        <w:rPr>
          <w:rFonts w:ascii="Times New Roman" w:eastAsiaTheme="minorEastAsia" w:hAnsi="Times New Roman" w:cs="Times New Roman"/>
          <w:b w:val="0"/>
          <w:bCs w:val="0"/>
          <w:color w:val="auto"/>
          <w:sz w:val="24"/>
          <w:szCs w:val="20"/>
        </w:rPr>
        <w:t xml:space="preserve">(подпись)         </w:t>
      </w:r>
      <w:r w:rsidR="00EE52EC">
        <w:rPr>
          <w:rFonts w:ascii="Times New Roman" w:eastAsiaTheme="minorEastAsia" w:hAnsi="Times New Roman" w:cs="Times New Roman"/>
          <w:b w:val="0"/>
          <w:bCs w:val="0"/>
          <w:color w:val="auto"/>
          <w:sz w:val="24"/>
          <w:szCs w:val="20"/>
        </w:rPr>
        <w:tab/>
      </w:r>
      <w:r w:rsidR="00EE52EC">
        <w:rPr>
          <w:rFonts w:ascii="Times New Roman" w:eastAsiaTheme="minorEastAsia" w:hAnsi="Times New Roman" w:cs="Times New Roman"/>
          <w:b w:val="0"/>
          <w:bCs w:val="0"/>
          <w:color w:val="auto"/>
          <w:sz w:val="24"/>
          <w:szCs w:val="20"/>
        </w:rPr>
        <w:tab/>
      </w:r>
      <w:r w:rsidR="00EE52EC" w:rsidRPr="00EE52EC">
        <w:rPr>
          <w:rFonts w:ascii="Times New Roman" w:eastAsiaTheme="minorEastAsia" w:hAnsi="Times New Roman" w:cs="Times New Roman"/>
          <w:b w:val="0"/>
          <w:bCs w:val="0"/>
          <w:color w:val="auto"/>
          <w:sz w:val="24"/>
          <w:szCs w:val="20"/>
        </w:rPr>
        <w:t>(Ф.И.О.)</w:t>
      </w:r>
    </w:p>
    <w:p w:rsidR="00EE52EC" w:rsidRDefault="00527B11" w:rsidP="00527B11">
      <w:pPr>
        <w:pStyle w:val="3"/>
        <w:keepNext w:val="0"/>
        <w:keepLines w:val="0"/>
        <w:autoSpaceDE w:val="0"/>
        <w:autoSpaceDN w:val="0"/>
        <w:adjustRightInd w:val="0"/>
        <w:spacing w:before="0"/>
        <w:rPr>
          <w:rFonts w:ascii="Times New Roman" w:eastAsiaTheme="minorEastAsia" w:hAnsi="Times New Roman" w:cs="Times New Roman"/>
          <w:b w:val="0"/>
          <w:bCs w:val="0"/>
          <w:color w:val="auto"/>
          <w:sz w:val="28"/>
          <w:szCs w:val="20"/>
        </w:rPr>
      </w:pPr>
      <w:r w:rsidRPr="00E978C9">
        <w:rPr>
          <w:rFonts w:ascii="Times New Roman" w:eastAsiaTheme="minorEastAsia" w:hAnsi="Times New Roman" w:cs="Times New Roman"/>
          <w:b w:val="0"/>
          <w:bCs w:val="0"/>
          <w:color w:val="auto"/>
          <w:sz w:val="28"/>
          <w:szCs w:val="20"/>
        </w:rPr>
        <w:t xml:space="preserve">            </w:t>
      </w:r>
      <w:r w:rsidR="00EE52EC">
        <w:rPr>
          <w:rFonts w:ascii="Times New Roman" w:eastAsiaTheme="minorEastAsia" w:hAnsi="Times New Roman" w:cs="Times New Roman"/>
          <w:b w:val="0"/>
          <w:bCs w:val="0"/>
          <w:color w:val="auto"/>
          <w:sz w:val="28"/>
          <w:szCs w:val="20"/>
        </w:rPr>
        <w:t xml:space="preserve">           </w:t>
      </w:r>
    </w:p>
    <w:p w:rsidR="00527B11" w:rsidRPr="00E978C9" w:rsidRDefault="00527B11" w:rsidP="00EE52EC">
      <w:pPr>
        <w:pStyle w:val="3"/>
        <w:keepNext w:val="0"/>
        <w:keepLines w:val="0"/>
        <w:autoSpaceDE w:val="0"/>
        <w:autoSpaceDN w:val="0"/>
        <w:adjustRightInd w:val="0"/>
        <w:spacing w:before="0"/>
        <w:ind w:left="2124" w:firstLine="708"/>
        <w:rPr>
          <w:rFonts w:ascii="Times New Roman" w:eastAsiaTheme="minorEastAsia" w:hAnsi="Times New Roman" w:cs="Times New Roman"/>
          <w:b w:val="0"/>
          <w:bCs w:val="0"/>
          <w:color w:val="auto"/>
          <w:sz w:val="28"/>
          <w:szCs w:val="20"/>
        </w:rPr>
      </w:pPr>
      <w:r w:rsidRPr="00E978C9">
        <w:rPr>
          <w:rFonts w:ascii="Times New Roman" w:eastAsiaTheme="minorEastAsia" w:hAnsi="Times New Roman" w:cs="Times New Roman"/>
          <w:b w:val="0"/>
          <w:bCs w:val="0"/>
          <w:color w:val="auto"/>
          <w:sz w:val="28"/>
          <w:szCs w:val="20"/>
        </w:rPr>
        <w:t>М.П.</w:t>
      </w:r>
      <w:r w:rsidR="00EE52EC">
        <w:rPr>
          <w:rFonts w:ascii="Times New Roman" w:eastAsiaTheme="minorEastAsia" w:hAnsi="Times New Roman" w:cs="Times New Roman"/>
          <w:b w:val="0"/>
          <w:bCs w:val="0"/>
          <w:color w:val="auto"/>
          <w:sz w:val="28"/>
          <w:szCs w:val="20"/>
        </w:rPr>
        <w:tab/>
      </w:r>
      <w:r w:rsidR="00EE52EC">
        <w:rPr>
          <w:rFonts w:ascii="Times New Roman" w:eastAsiaTheme="minorEastAsia" w:hAnsi="Times New Roman" w:cs="Times New Roman"/>
          <w:b w:val="0"/>
          <w:bCs w:val="0"/>
          <w:color w:val="auto"/>
          <w:sz w:val="28"/>
          <w:szCs w:val="20"/>
        </w:rPr>
        <w:tab/>
      </w:r>
      <w:r w:rsidRPr="00E978C9">
        <w:rPr>
          <w:rFonts w:ascii="Times New Roman" w:eastAsiaTheme="minorEastAsia" w:hAnsi="Times New Roman" w:cs="Times New Roman"/>
          <w:b w:val="0"/>
          <w:bCs w:val="0"/>
          <w:color w:val="auto"/>
          <w:sz w:val="28"/>
          <w:szCs w:val="20"/>
        </w:rPr>
        <w:t xml:space="preserve">                                       М.П. </w:t>
      </w:r>
      <w:r w:rsidRPr="00EE52EC">
        <w:rPr>
          <w:rFonts w:ascii="Times New Roman" w:eastAsiaTheme="minorEastAsia" w:hAnsi="Times New Roman" w:cs="Times New Roman"/>
          <w:b w:val="0"/>
          <w:bCs w:val="0"/>
          <w:color w:val="auto"/>
          <w:sz w:val="24"/>
          <w:szCs w:val="20"/>
        </w:rPr>
        <w:t>(при наличии)</w:t>
      </w:r>
    </w:p>
    <w:p w:rsidR="00527B11" w:rsidRDefault="00527B11" w:rsidP="005B4403">
      <w:pPr>
        <w:autoSpaceDE w:val="0"/>
        <w:autoSpaceDN w:val="0"/>
        <w:adjustRightInd w:val="0"/>
        <w:jc w:val="center"/>
        <w:rPr>
          <w:rFonts w:ascii="Times New Roman" w:hAnsi="Times New Roman" w:cs="Times New Roman"/>
          <w:sz w:val="28"/>
          <w:szCs w:val="28"/>
        </w:rPr>
      </w:pPr>
    </w:p>
    <w:p w:rsidR="00527B11" w:rsidRDefault="00527B11" w:rsidP="005B4403">
      <w:pPr>
        <w:autoSpaceDE w:val="0"/>
        <w:autoSpaceDN w:val="0"/>
        <w:adjustRightInd w:val="0"/>
        <w:jc w:val="center"/>
        <w:rPr>
          <w:rFonts w:ascii="Times New Roman" w:hAnsi="Times New Roman" w:cs="Times New Roman"/>
          <w:sz w:val="28"/>
          <w:szCs w:val="28"/>
        </w:rPr>
      </w:pPr>
    </w:p>
    <w:p w:rsidR="00527B11" w:rsidRDefault="00527B11" w:rsidP="005B4403">
      <w:pPr>
        <w:autoSpaceDE w:val="0"/>
        <w:autoSpaceDN w:val="0"/>
        <w:adjustRightInd w:val="0"/>
        <w:jc w:val="center"/>
        <w:rPr>
          <w:rFonts w:ascii="Times New Roman" w:hAnsi="Times New Roman" w:cs="Times New Roman"/>
          <w:sz w:val="28"/>
          <w:szCs w:val="28"/>
        </w:rPr>
      </w:pPr>
    </w:p>
    <w:p w:rsidR="005B4403" w:rsidRDefault="005B4403"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sectPr w:rsidR="005B4403" w:rsidSect="0024379B">
      <w:headerReference w:type="default" r:id="rId15"/>
      <w:footnotePr>
        <w:numFmt w:val="chicago"/>
      </w:footnotePr>
      <w:pgSz w:w="11906" w:h="16838"/>
      <w:pgMar w:top="964" w:right="851"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EB" w:rsidRDefault="00C720EB" w:rsidP="00912CF5">
      <w:r>
        <w:separator/>
      </w:r>
    </w:p>
  </w:endnote>
  <w:endnote w:type="continuationSeparator" w:id="0">
    <w:p w:rsidR="00C720EB" w:rsidRDefault="00C720EB"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EB" w:rsidRDefault="00C720EB" w:rsidP="00912CF5">
      <w:r>
        <w:separator/>
      </w:r>
    </w:p>
  </w:footnote>
  <w:footnote w:type="continuationSeparator" w:id="0">
    <w:p w:rsidR="00C720EB" w:rsidRDefault="00C720EB" w:rsidP="00912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330"/>
      <w:docPartObj>
        <w:docPartGallery w:val="Page Numbers (Top of Page)"/>
        <w:docPartUnique/>
      </w:docPartObj>
    </w:sdtPr>
    <w:sdtEndPr/>
    <w:sdtContent>
      <w:p w:rsidR="00152A12" w:rsidRDefault="00152A12">
        <w:pPr>
          <w:pStyle w:val="a5"/>
          <w:jc w:val="center"/>
        </w:pPr>
        <w:r>
          <w:fldChar w:fldCharType="begin"/>
        </w:r>
        <w:r>
          <w:instrText xml:space="preserve"> PAGE   \* MERGEFORMAT </w:instrText>
        </w:r>
        <w:r>
          <w:fldChar w:fldCharType="separate"/>
        </w:r>
        <w:r w:rsidR="00380515">
          <w:rPr>
            <w:noProof/>
          </w:rPr>
          <w:t>2</w:t>
        </w:r>
        <w:r>
          <w:rPr>
            <w:noProof/>
          </w:rPr>
          <w:fldChar w:fldCharType="end"/>
        </w:r>
      </w:p>
    </w:sdtContent>
  </w:sdt>
  <w:p w:rsidR="00152A12" w:rsidRDefault="00152A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2C8"/>
    <w:multiLevelType w:val="hybridMultilevel"/>
    <w:tmpl w:val="299ED85E"/>
    <w:lvl w:ilvl="0" w:tplc="D3D87F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46065E"/>
    <w:multiLevelType w:val="hybridMultilevel"/>
    <w:tmpl w:val="0C9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6">
    <w:nsid w:val="3BAB49CD"/>
    <w:multiLevelType w:val="hybridMultilevel"/>
    <w:tmpl w:val="0CFEF1CC"/>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E90238"/>
    <w:multiLevelType w:val="multilevel"/>
    <w:tmpl w:val="906ADE64"/>
    <w:lvl w:ilvl="0">
      <w:start w:val="10"/>
      <w:numFmt w:val="decimal"/>
      <w:lvlText w:val="%1."/>
      <w:lvlJc w:val="left"/>
      <w:pPr>
        <w:ind w:left="540" w:hanging="540"/>
      </w:pPr>
      <w:rPr>
        <w:rFonts w:hint="default"/>
      </w:rPr>
    </w:lvl>
    <w:lvl w:ilvl="1">
      <w:start w:val="1"/>
      <w:numFmt w:val="decimal"/>
      <w:lvlText w:val="%1.%2."/>
      <w:lvlJc w:val="left"/>
      <w:pPr>
        <w:ind w:left="1036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8D5447"/>
    <w:multiLevelType w:val="hybridMultilevel"/>
    <w:tmpl w:val="D338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3"/>
  </w:num>
  <w:num w:numId="4">
    <w:abstractNumId w:val="7"/>
  </w:num>
  <w:num w:numId="5">
    <w:abstractNumId w:val="1"/>
  </w:num>
  <w:num w:numId="6">
    <w:abstractNumId w:val="13"/>
  </w:num>
  <w:num w:numId="7">
    <w:abstractNumId w:val="9"/>
  </w:num>
  <w:num w:numId="8">
    <w:abstractNumId w:val="10"/>
  </w:num>
  <w:num w:numId="9">
    <w:abstractNumId w:val="2"/>
  </w:num>
  <w:num w:numId="10">
    <w:abstractNumId w:val="12"/>
  </w:num>
  <w:num w:numId="11">
    <w:abstractNumId w:val="11"/>
  </w:num>
  <w:num w:numId="12">
    <w:abstractNumId w:val="8"/>
  </w:num>
  <w:num w:numId="13">
    <w:abstractNumId w:val="0"/>
  </w:num>
  <w:num w:numId="14">
    <w:abstractNumId w:val="6"/>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2"/>
  </w:compat>
  <w:rsids>
    <w:rsidRoot w:val="00594D18"/>
    <w:rsid w:val="000017C6"/>
    <w:rsid w:val="00002157"/>
    <w:rsid w:val="00002A4E"/>
    <w:rsid w:val="00004A3A"/>
    <w:rsid w:val="000062DE"/>
    <w:rsid w:val="000070F3"/>
    <w:rsid w:val="00007F25"/>
    <w:rsid w:val="00015FFC"/>
    <w:rsid w:val="00020944"/>
    <w:rsid w:val="00021654"/>
    <w:rsid w:val="0002228A"/>
    <w:rsid w:val="000248C7"/>
    <w:rsid w:val="000266EE"/>
    <w:rsid w:val="00027CAA"/>
    <w:rsid w:val="00034D35"/>
    <w:rsid w:val="000373DC"/>
    <w:rsid w:val="0004088D"/>
    <w:rsid w:val="00043BBC"/>
    <w:rsid w:val="00044D76"/>
    <w:rsid w:val="00045F26"/>
    <w:rsid w:val="00051532"/>
    <w:rsid w:val="00053C9A"/>
    <w:rsid w:val="00060832"/>
    <w:rsid w:val="000675F3"/>
    <w:rsid w:val="00067B79"/>
    <w:rsid w:val="00067D90"/>
    <w:rsid w:val="000719FF"/>
    <w:rsid w:val="00071EBD"/>
    <w:rsid w:val="00080C76"/>
    <w:rsid w:val="00082D73"/>
    <w:rsid w:val="00085475"/>
    <w:rsid w:val="00094A2E"/>
    <w:rsid w:val="00095325"/>
    <w:rsid w:val="000953C7"/>
    <w:rsid w:val="000953DC"/>
    <w:rsid w:val="000A0C58"/>
    <w:rsid w:val="000A1E1A"/>
    <w:rsid w:val="000A34F3"/>
    <w:rsid w:val="000B1275"/>
    <w:rsid w:val="000B1388"/>
    <w:rsid w:val="000B2B96"/>
    <w:rsid w:val="000B347E"/>
    <w:rsid w:val="000B5B56"/>
    <w:rsid w:val="000C23B6"/>
    <w:rsid w:val="000C2745"/>
    <w:rsid w:val="000C2DA9"/>
    <w:rsid w:val="000C4F16"/>
    <w:rsid w:val="000C6A47"/>
    <w:rsid w:val="000C6E91"/>
    <w:rsid w:val="000E02E4"/>
    <w:rsid w:val="000E503C"/>
    <w:rsid w:val="000E71FC"/>
    <w:rsid w:val="000F094C"/>
    <w:rsid w:val="000F3EC5"/>
    <w:rsid w:val="000F61C0"/>
    <w:rsid w:val="000F6698"/>
    <w:rsid w:val="00103BB3"/>
    <w:rsid w:val="0010577D"/>
    <w:rsid w:val="00106161"/>
    <w:rsid w:val="00107AE1"/>
    <w:rsid w:val="00110E2E"/>
    <w:rsid w:val="00110E3D"/>
    <w:rsid w:val="0011242B"/>
    <w:rsid w:val="00112CA2"/>
    <w:rsid w:val="001138A6"/>
    <w:rsid w:val="001170E5"/>
    <w:rsid w:val="00120354"/>
    <w:rsid w:val="00124293"/>
    <w:rsid w:val="00126AB6"/>
    <w:rsid w:val="00130B0E"/>
    <w:rsid w:val="00134CC4"/>
    <w:rsid w:val="001364FC"/>
    <w:rsid w:val="001417EB"/>
    <w:rsid w:val="0014338B"/>
    <w:rsid w:val="00147280"/>
    <w:rsid w:val="00150073"/>
    <w:rsid w:val="00152A12"/>
    <w:rsid w:val="00154485"/>
    <w:rsid w:val="00157A73"/>
    <w:rsid w:val="001632C1"/>
    <w:rsid w:val="00172917"/>
    <w:rsid w:val="00172A69"/>
    <w:rsid w:val="00174912"/>
    <w:rsid w:val="001769B0"/>
    <w:rsid w:val="00180E0D"/>
    <w:rsid w:val="00185FBD"/>
    <w:rsid w:val="00196230"/>
    <w:rsid w:val="001A5FB5"/>
    <w:rsid w:val="001B161E"/>
    <w:rsid w:val="001C2025"/>
    <w:rsid w:val="001C2935"/>
    <w:rsid w:val="001C682F"/>
    <w:rsid w:val="001C7EC4"/>
    <w:rsid w:val="001D07A3"/>
    <w:rsid w:val="001D2EEA"/>
    <w:rsid w:val="001D7B61"/>
    <w:rsid w:val="001E2759"/>
    <w:rsid w:val="001E3457"/>
    <w:rsid w:val="001E393F"/>
    <w:rsid w:val="001E4228"/>
    <w:rsid w:val="001E5A65"/>
    <w:rsid w:val="001E67A4"/>
    <w:rsid w:val="001E695D"/>
    <w:rsid w:val="001E6EB0"/>
    <w:rsid w:val="001F041D"/>
    <w:rsid w:val="001F2ABE"/>
    <w:rsid w:val="001F50DB"/>
    <w:rsid w:val="001F53EF"/>
    <w:rsid w:val="001F68DC"/>
    <w:rsid w:val="001F76D0"/>
    <w:rsid w:val="00200626"/>
    <w:rsid w:val="00200F25"/>
    <w:rsid w:val="00202DF0"/>
    <w:rsid w:val="002039C0"/>
    <w:rsid w:val="00205620"/>
    <w:rsid w:val="0021055B"/>
    <w:rsid w:val="00210AE4"/>
    <w:rsid w:val="00210F68"/>
    <w:rsid w:val="002118D3"/>
    <w:rsid w:val="002120CC"/>
    <w:rsid w:val="002132D9"/>
    <w:rsid w:val="002165CF"/>
    <w:rsid w:val="0022035B"/>
    <w:rsid w:val="0022094F"/>
    <w:rsid w:val="00224615"/>
    <w:rsid w:val="00226414"/>
    <w:rsid w:val="002272B4"/>
    <w:rsid w:val="00230518"/>
    <w:rsid w:val="00230951"/>
    <w:rsid w:val="002309FF"/>
    <w:rsid w:val="002332BF"/>
    <w:rsid w:val="002338B8"/>
    <w:rsid w:val="0023572B"/>
    <w:rsid w:val="00237086"/>
    <w:rsid w:val="002425B3"/>
    <w:rsid w:val="002432D9"/>
    <w:rsid w:val="0024379B"/>
    <w:rsid w:val="00252E95"/>
    <w:rsid w:val="00255A01"/>
    <w:rsid w:val="00255AD7"/>
    <w:rsid w:val="00257523"/>
    <w:rsid w:val="00257D5D"/>
    <w:rsid w:val="00263263"/>
    <w:rsid w:val="00264D62"/>
    <w:rsid w:val="00267740"/>
    <w:rsid w:val="002717B4"/>
    <w:rsid w:val="002726D5"/>
    <w:rsid w:val="0027384C"/>
    <w:rsid w:val="00273C9D"/>
    <w:rsid w:val="00275037"/>
    <w:rsid w:val="002814D8"/>
    <w:rsid w:val="00285D59"/>
    <w:rsid w:val="00287F17"/>
    <w:rsid w:val="00293219"/>
    <w:rsid w:val="002933C0"/>
    <w:rsid w:val="00294D6D"/>
    <w:rsid w:val="00297621"/>
    <w:rsid w:val="002A0065"/>
    <w:rsid w:val="002A0ADF"/>
    <w:rsid w:val="002A232B"/>
    <w:rsid w:val="002A2899"/>
    <w:rsid w:val="002A5C88"/>
    <w:rsid w:val="002A6F89"/>
    <w:rsid w:val="002A7100"/>
    <w:rsid w:val="002A795F"/>
    <w:rsid w:val="002B0E26"/>
    <w:rsid w:val="002B35B6"/>
    <w:rsid w:val="002B48A4"/>
    <w:rsid w:val="002B6E3F"/>
    <w:rsid w:val="002B7A82"/>
    <w:rsid w:val="002C1EF7"/>
    <w:rsid w:val="002C320A"/>
    <w:rsid w:val="002C3BBD"/>
    <w:rsid w:val="002C4C76"/>
    <w:rsid w:val="002D1935"/>
    <w:rsid w:val="002D3FC7"/>
    <w:rsid w:val="002D6D1D"/>
    <w:rsid w:val="002D7300"/>
    <w:rsid w:val="002E0D8B"/>
    <w:rsid w:val="002E15A3"/>
    <w:rsid w:val="002E19B0"/>
    <w:rsid w:val="002E2619"/>
    <w:rsid w:val="002E2713"/>
    <w:rsid w:val="002E2F16"/>
    <w:rsid w:val="002E2F9C"/>
    <w:rsid w:val="002E34D6"/>
    <w:rsid w:val="002E5A92"/>
    <w:rsid w:val="002E6E92"/>
    <w:rsid w:val="002F5DA6"/>
    <w:rsid w:val="0030190B"/>
    <w:rsid w:val="00303020"/>
    <w:rsid w:val="00303163"/>
    <w:rsid w:val="003039D2"/>
    <w:rsid w:val="00306093"/>
    <w:rsid w:val="0030756E"/>
    <w:rsid w:val="003118C1"/>
    <w:rsid w:val="00312568"/>
    <w:rsid w:val="0031473B"/>
    <w:rsid w:val="00314EE3"/>
    <w:rsid w:val="00315BBB"/>
    <w:rsid w:val="00320F19"/>
    <w:rsid w:val="00323143"/>
    <w:rsid w:val="00326DE3"/>
    <w:rsid w:val="003307F5"/>
    <w:rsid w:val="00332A4F"/>
    <w:rsid w:val="00336314"/>
    <w:rsid w:val="00340696"/>
    <w:rsid w:val="00342F66"/>
    <w:rsid w:val="00344359"/>
    <w:rsid w:val="00347AF6"/>
    <w:rsid w:val="00355824"/>
    <w:rsid w:val="003564A9"/>
    <w:rsid w:val="00357A51"/>
    <w:rsid w:val="00360445"/>
    <w:rsid w:val="003606AE"/>
    <w:rsid w:val="003611BE"/>
    <w:rsid w:val="00363CFF"/>
    <w:rsid w:val="00372B55"/>
    <w:rsid w:val="0037375A"/>
    <w:rsid w:val="00374619"/>
    <w:rsid w:val="00375C3D"/>
    <w:rsid w:val="00376B47"/>
    <w:rsid w:val="00380515"/>
    <w:rsid w:val="00391423"/>
    <w:rsid w:val="00396623"/>
    <w:rsid w:val="00397056"/>
    <w:rsid w:val="00397B30"/>
    <w:rsid w:val="003A1F2F"/>
    <w:rsid w:val="003A78D4"/>
    <w:rsid w:val="003A79C9"/>
    <w:rsid w:val="003B3238"/>
    <w:rsid w:val="003B528B"/>
    <w:rsid w:val="003B5BCB"/>
    <w:rsid w:val="003C5ADC"/>
    <w:rsid w:val="003C6A8B"/>
    <w:rsid w:val="003D2AB5"/>
    <w:rsid w:val="003D366A"/>
    <w:rsid w:val="003D5558"/>
    <w:rsid w:val="003D5BA1"/>
    <w:rsid w:val="003D6C2A"/>
    <w:rsid w:val="003E20A7"/>
    <w:rsid w:val="003E21FC"/>
    <w:rsid w:val="003E2242"/>
    <w:rsid w:val="003E2615"/>
    <w:rsid w:val="003E35B3"/>
    <w:rsid w:val="003E4223"/>
    <w:rsid w:val="003E5BD6"/>
    <w:rsid w:val="003E70D0"/>
    <w:rsid w:val="003F1CBF"/>
    <w:rsid w:val="003F3F97"/>
    <w:rsid w:val="003F4695"/>
    <w:rsid w:val="003F79BD"/>
    <w:rsid w:val="00400477"/>
    <w:rsid w:val="00401709"/>
    <w:rsid w:val="00404663"/>
    <w:rsid w:val="00406981"/>
    <w:rsid w:val="004100FF"/>
    <w:rsid w:val="00413FEE"/>
    <w:rsid w:val="00415280"/>
    <w:rsid w:val="00422290"/>
    <w:rsid w:val="00422812"/>
    <w:rsid w:val="00424797"/>
    <w:rsid w:val="00426FF6"/>
    <w:rsid w:val="004305C3"/>
    <w:rsid w:val="00431575"/>
    <w:rsid w:val="004346C0"/>
    <w:rsid w:val="00436388"/>
    <w:rsid w:val="004372B3"/>
    <w:rsid w:val="004401C9"/>
    <w:rsid w:val="004451B9"/>
    <w:rsid w:val="0044632A"/>
    <w:rsid w:val="00447C24"/>
    <w:rsid w:val="004523CD"/>
    <w:rsid w:val="00457189"/>
    <w:rsid w:val="004614DE"/>
    <w:rsid w:val="00465B26"/>
    <w:rsid w:val="0046784A"/>
    <w:rsid w:val="00470F7B"/>
    <w:rsid w:val="0047300E"/>
    <w:rsid w:val="0047458F"/>
    <w:rsid w:val="00483334"/>
    <w:rsid w:val="004845BA"/>
    <w:rsid w:val="0048598D"/>
    <w:rsid w:val="00485B44"/>
    <w:rsid w:val="00486A9C"/>
    <w:rsid w:val="00490000"/>
    <w:rsid w:val="00490D79"/>
    <w:rsid w:val="004949E8"/>
    <w:rsid w:val="00496D11"/>
    <w:rsid w:val="0049716C"/>
    <w:rsid w:val="00497758"/>
    <w:rsid w:val="004A0882"/>
    <w:rsid w:val="004A19ED"/>
    <w:rsid w:val="004A1BB1"/>
    <w:rsid w:val="004A3E81"/>
    <w:rsid w:val="004A60A5"/>
    <w:rsid w:val="004A692E"/>
    <w:rsid w:val="004A7DF5"/>
    <w:rsid w:val="004B0B29"/>
    <w:rsid w:val="004B1831"/>
    <w:rsid w:val="004B75B7"/>
    <w:rsid w:val="004C1CD1"/>
    <w:rsid w:val="004C2363"/>
    <w:rsid w:val="004C2570"/>
    <w:rsid w:val="004C4058"/>
    <w:rsid w:val="004C72F6"/>
    <w:rsid w:val="004D7B91"/>
    <w:rsid w:val="004E01BF"/>
    <w:rsid w:val="004E0ABE"/>
    <w:rsid w:val="004E5088"/>
    <w:rsid w:val="004E75B6"/>
    <w:rsid w:val="004F0977"/>
    <w:rsid w:val="004F0ED0"/>
    <w:rsid w:val="004F2A59"/>
    <w:rsid w:val="004F3532"/>
    <w:rsid w:val="00500B86"/>
    <w:rsid w:val="00501B15"/>
    <w:rsid w:val="00502E51"/>
    <w:rsid w:val="005039C1"/>
    <w:rsid w:val="0050460A"/>
    <w:rsid w:val="005175FD"/>
    <w:rsid w:val="00521E59"/>
    <w:rsid w:val="00525EAD"/>
    <w:rsid w:val="00527B11"/>
    <w:rsid w:val="0053030B"/>
    <w:rsid w:val="00530CCA"/>
    <w:rsid w:val="0053492C"/>
    <w:rsid w:val="00541570"/>
    <w:rsid w:val="00541973"/>
    <w:rsid w:val="00545C71"/>
    <w:rsid w:val="00546D23"/>
    <w:rsid w:val="005476FD"/>
    <w:rsid w:val="0055275B"/>
    <w:rsid w:val="00553298"/>
    <w:rsid w:val="00554A53"/>
    <w:rsid w:val="005554D4"/>
    <w:rsid w:val="00556436"/>
    <w:rsid w:val="0055663F"/>
    <w:rsid w:val="005574A4"/>
    <w:rsid w:val="00561632"/>
    <w:rsid w:val="00561B5A"/>
    <w:rsid w:val="005625E3"/>
    <w:rsid w:val="0056624B"/>
    <w:rsid w:val="00570AEF"/>
    <w:rsid w:val="00572A09"/>
    <w:rsid w:val="00580F99"/>
    <w:rsid w:val="005825D9"/>
    <w:rsid w:val="005839D1"/>
    <w:rsid w:val="005839E1"/>
    <w:rsid w:val="00584233"/>
    <w:rsid w:val="00586417"/>
    <w:rsid w:val="00592598"/>
    <w:rsid w:val="0059369C"/>
    <w:rsid w:val="00594D18"/>
    <w:rsid w:val="005A0277"/>
    <w:rsid w:val="005A1B88"/>
    <w:rsid w:val="005A2407"/>
    <w:rsid w:val="005B4403"/>
    <w:rsid w:val="005B4B95"/>
    <w:rsid w:val="005B6EE8"/>
    <w:rsid w:val="005B70AD"/>
    <w:rsid w:val="005C335F"/>
    <w:rsid w:val="005C35F8"/>
    <w:rsid w:val="005C742B"/>
    <w:rsid w:val="005C7CF8"/>
    <w:rsid w:val="005C7F04"/>
    <w:rsid w:val="005C7F3E"/>
    <w:rsid w:val="005D1C79"/>
    <w:rsid w:val="005D32F9"/>
    <w:rsid w:val="005D3FB9"/>
    <w:rsid w:val="005D4BC3"/>
    <w:rsid w:val="005D4FEF"/>
    <w:rsid w:val="005D52D6"/>
    <w:rsid w:val="005D5E12"/>
    <w:rsid w:val="005D76B1"/>
    <w:rsid w:val="005E4E48"/>
    <w:rsid w:val="005E7316"/>
    <w:rsid w:val="005E75A5"/>
    <w:rsid w:val="005E7C0F"/>
    <w:rsid w:val="005F1A2A"/>
    <w:rsid w:val="005F7793"/>
    <w:rsid w:val="0060221B"/>
    <w:rsid w:val="006043BA"/>
    <w:rsid w:val="00605732"/>
    <w:rsid w:val="00607A9E"/>
    <w:rsid w:val="00611405"/>
    <w:rsid w:val="006115AD"/>
    <w:rsid w:val="00613718"/>
    <w:rsid w:val="00617E5F"/>
    <w:rsid w:val="00622D3A"/>
    <w:rsid w:val="00626A09"/>
    <w:rsid w:val="00626BDE"/>
    <w:rsid w:val="00635DC4"/>
    <w:rsid w:val="00636629"/>
    <w:rsid w:val="006409A1"/>
    <w:rsid w:val="00641563"/>
    <w:rsid w:val="00641780"/>
    <w:rsid w:val="00642FAB"/>
    <w:rsid w:val="006433F1"/>
    <w:rsid w:val="00643AF6"/>
    <w:rsid w:val="00644630"/>
    <w:rsid w:val="006474FB"/>
    <w:rsid w:val="0065118E"/>
    <w:rsid w:val="006513B5"/>
    <w:rsid w:val="00652394"/>
    <w:rsid w:val="00653F50"/>
    <w:rsid w:val="006631FF"/>
    <w:rsid w:val="00663426"/>
    <w:rsid w:val="00664648"/>
    <w:rsid w:val="0066549F"/>
    <w:rsid w:val="00666B73"/>
    <w:rsid w:val="006708CF"/>
    <w:rsid w:val="00670EF0"/>
    <w:rsid w:val="00673395"/>
    <w:rsid w:val="006735CD"/>
    <w:rsid w:val="00677FCA"/>
    <w:rsid w:val="006821FE"/>
    <w:rsid w:val="00684AEE"/>
    <w:rsid w:val="006851F2"/>
    <w:rsid w:val="00691BBE"/>
    <w:rsid w:val="00691C0D"/>
    <w:rsid w:val="006957AB"/>
    <w:rsid w:val="006A0FDC"/>
    <w:rsid w:val="006A41DC"/>
    <w:rsid w:val="006A43C5"/>
    <w:rsid w:val="006A4421"/>
    <w:rsid w:val="006A5782"/>
    <w:rsid w:val="006A62C3"/>
    <w:rsid w:val="006A6B71"/>
    <w:rsid w:val="006B23F2"/>
    <w:rsid w:val="006B557A"/>
    <w:rsid w:val="006B5DEC"/>
    <w:rsid w:val="006C227F"/>
    <w:rsid w:val="006C4CD7"/>
    <w:rsid w:val="006C66AB"/>
    <w:rsid w:val="006D0F83"/>
    <w:rsid w:val="006D299D"/>
    <w:rsid w:val="006D5876"/>
    <w:rsid w:val="006D5A7D"/>
    <w:rsid w:val="006D748E"/>
    <w:rsid w:val="006D7D15"/>
    <w:rsid w:val="006E3550"/>
    <w:rsid w:val="006F14F0"/>
    <w:rsid w:val="006F2F33"/>
    <w:rsid w:val="006F5828"/>
    <w:rsid w:val="006F58A7"/>
    <w:rsid w:val="006F76AE"/>
    <w:rsid w:val="007016DE"/>
    <w:rsid w:val="00702263"/>
    <w:rsid w:val="00705FEC"/>
    <w:rsid w:val="00707103"/>
    <w:rsid w:val="007076AD"/>
    <w:rsid w:val="007173E8"/>
    <w:rsid w:val="00720169"/>
    <w:rsid w:val="0072103F"/>
    <w:rsid w:val="00721C78"/>
    <w:rsid w:val="0072300E"/>
    <w:rsid w:val="007232E8"/>
    <w:rsid w:val="00726905"/>
    <w:rsid w:val="0073026F"/>
    <w:rsid w:val="007309AD"/>
    <w:rsid w:val="00731226"/>
    <w:rsid w:val="00733F73"/>
    <w:rsid w:val="007355C0"/>
    <w:rsid w:val="00740F96"/>
    <w:rsid w:val="00741222"/>
    <w:rsid w:val="00741738"/>
    <w:rsid w:val="00744896"/>
    <w:rsid w:val="00750ED6"/>
    <w:rsid w:val="00755667"/>
    <w:rsid w:val="007612AD"/>
    <w:rsid w:val="00765F0C"/>
    <w:rsid w:val="00767C58"/>
    <w:rsid w:val="00771A16"/>
    <w:rsid w:val="00772561"/>
    <w:rsid w:val="00773EB3"/>
    <w:rsid w:val="007764CC"/>
    <w:rsid w:val="00777FF2"/>
    <w:rsid w:val="007846F1"/>
    <w:rsid w:val="007846FC"/>
    <w:rsid w:val="00787CA2"/>
    <w:rsid w:val="00793BD6"/>
    <w:rsid w:val="007961CE"/>
    <w:rsid w:val="007972C6"/>
    <w:rsid w:val="007A5037"/>
    <w:rsid w:val="007B197A"/>
    <w:rsid w:val="007B2774"/>
    <w:rsid w:val="007B2C8B"/>
    <w:rsid w:val="007B5939"/>
    <w:rsid w:val="007C0974"/>
    <w:rsid w:val="007C36E4"/>
    <w:rsid w:val="007C454A"/>
    <w:rsid w:val="007C5481"/>
    <w:rsid w:val="007C6FDE"/>
    <w:rsid w:val="007D1A5E"/>
    <w:rsid w:val="007D4656"/>
    <w:rsid w:val="007E21B3"/>
    <w:rsid w:val="007E226D"/>
    <w:rsid w:val="007E252C"/>
    <w:rsid w:val="007E2C63"/>
    <w:rsid w:val="007E3001"/>
    <w:rsid w:val="007E5425"/>
    <w:rsid w:val="007E6D1B"/>
    <w:rsid w:val="007F31FE"/>
    <w:rsid w:val="007F3BA2"/>
    <w:rsid w:val="007F5FC3"/>
    <w:rsid w:val="007F6F6D"/>
    <w:rsid w:val="008008AC"/>
    <w:rsid w:val="00805B03"/>
    <w:rsid w:val="00807D20"/>
    <w:rsid w:val="0081296E"/>
    <w:rsid w:val="008142EC"/>
    <w:rsid w:val="008147A7"/>
    <w:rsid w:val="00815FB6"/>
    <w:rsid w:val="00816476"/>
    <w:rsid w:val="008206D0"/>
    <w:rsid w:val="00821CFF"/>
    <w:rsid w:val="00823D8C"/>
    <w:rsid w:val="0082546A"/>
    <w:rsid w:val="008258A6"/>
    <w:rsid w:val="00826423"/>
    <w:rsid w:val="00830506"/>
    <w:rsid w:val="00842864"/>
    <w:rsid w:val="0084505F"/>
    <w:rsid w:val="008534CD"/>
    <w:rsid w:val="008545E8"/>
    <w:rsid w:val="0085611E"/>
    <w:rsid w:val="00860CB2"/>
    <w:rsid w:val="00861333"/>
    <w:rsid w:val="0086168E"/>
    <w:rsid w:val="00873D59"/>
    <w:rsid w:val="0087519A"/>
    <w:rsid w:val="008811FF"/>
    <w:rsid w:val="00883A03"/>
    <w:rsid w:val="00890126"/>
    <w:rsid w:val="00893E1E"/>
    <w:rsid w:val="008955D3"/>
    <w:rsid w:val="008A09A4"/>
    <w:rsid w:val="008A0B6F"/>
    <w:rsid w:val="008A365A"/>
    <w:rsid w:val="008B1A77"/>
    <w:rsid w:val="008B5BD0"/>
    <w:rsid w:val="008C3220"/>
    <w:rsid w:val="008D33F3"/>
    <w:rsid w:val="008D5EAE"/>
    <w:rsid w:val="008E2827"/>
    <w:rsid w:val="008E4D26"/>
    <w:rsid w:val="008E6D13"/>
    <w:rsid w:val="008F1FDA"/>
    <w:rsid w:val="008F428C"/>
    <w:rsid w:val="008F4A69"/>
    <w:rsid w:val="008F5233"/>
    <w:rsid w:val="008F5350"/>
    <w:rsid w:val="008F54C5"/>
    <w:rsid w:val="009013E4"/>
    <w:rsid w:val="00904086"/>
    <w:rsid w:val="0090489B"/>
    <w:rsid w:val="009054B2"/>
    <w:rsid w:val="00905AC1"/>
    <w:rsid w:val="00907623"/>
    <w:rsid w:val="00911EC2"/>
    <w:rsid w:val="00912B2E"/>
    <w:rsid w:val="00912CF5"/>
    <w:rsid w:val="009137AE"/>
    <w:rsid w:val="009172FE"/>
    <w:rsid w:val="0092201D"/>
    <w:rsid w:val="009229E1"/>
    <w:rsid w:val="0092389B"/>
    <w:rsid w:val="00924284"/>
    <w:rsid w:val="009271F7"/>
    <w:rsid w:val="00931BA1"/>
    <w:rsid w:val="00931DD2"/>
    <w:rsid w:val="00934B72"/>
    <w:rsid w:val="0093523C"/>
    <w:rsid w:val="00941EB2"/>
    <w:rsid w:val="00947E73"/>
    <w:rsid w:val="0095233C"/>
    <w:rsid w:val="00954A94"/>
    <w:rsid w:val="009570D2"/>
    <w:rsid w:val="0095799A"/>
    <w:rsid w:val="00957BF8"/>
    <w:rsid w:val="00957C7E"/>
    <w:rsid w:val="00965C4B"/>
    <w:rsid w:val="009667A0"/>
    <w:rsid w:val="0098093F"/>
    <w:rsid w:val="00980E5C"/>
    <w:rsid w:val="009815D0"/>
    <w:rsid w:val="009824F6"/>
    <w:rsid w:val="00983FCE"/>
    <w:rsid w:val="00985D75"/>
    <w:rsid w:val="009878E4"/>
    <w:rsid w:val="00987D43"/>
    <w:rsid w:val="00990C4E"/>
    <w:rsid w:val="009945F4"/>
    <w:rsid w:val="00996F62"/>
    <w:rsid w:val="009A19A1"/>
    <w:rsid w:val="009A24AB"/>
    <w:rsid w:val="009A30E1"/>
    <w:rsid w:val="009A3AC9"/>
    <w:rsid w:val="009A4DF6"/>
    <w:rsid w:val="009A5B82"/>
    <w:rsid w:val="009B15B9"/>
    <w:rsid w:val="009B324B"/>
    <w:rsid w:val="009B44B6"/>
    <w:rsid w:val="009C7363"/>
    <w:rsid w:val="009D5A82"/>
    <w:rsid w:val="009D6B5A"/>
    <w:rsid w:val="009E0F17"/>
    <w:rsid w:val="009E2ECA"/>
    <w:rsid w:val="009E580D"/>
    <w:rsid w:val="009F0166"/>
    <w:rsid w:val="009F1ADB"/>
    <w:rsid w:val="009F749B"/>
    <w:rsid w:val="00A02779"/>
    <w:rsid w:val="00A128D8"/>
    <w:rsid w:val="00A16284"/>
    <w:rsid w:val="00A1656F"/>
    <w:rsid w:val="00A2276C"/>
    <w:rsid w:val="00A2483A"/>
    <w:rsid w:val="00A274EA"/>
    <w:rsid w:val="00A300AD"/>
    <w:rsid w:val="00A30E9C"/>
    <w:rsid w:val="00A3259E"/>
    <w:rsid w:val="00A32B51"/>
    <w:rsid w:val="00A32BC0"/>
    <w:rsid w:val="00A370B2"/>
    <w:rsid w:val="00A448F1"/>
    <w:rsid w:val="00A5003C"/>
    <w:rsid w:val="00A612E8"/>
    <w:rsid w:val="00A61CC3"/>
    <w:rsid w:val="00A64B2A"/>
    <w:rsid w:val="00A70D21"/>
    <w:rsid w:val="00A71C0B"/>
    <w:rsid w:val="00A7310C"/>
    <w:rsid w:val="00A80EBD"/>
    <w:rsid w:val="00A81A56"/>
    <w:rsid w:val="00A82D4A"/>
    <w:rsid w:val="00A83F0F"/>
    <w:rsid w:val="00A87793"/>
    <w:rsid w:val="00A90DF7"/>
    <w:rsid w:val="00A928B3"/>
    <w:rsid w:val="00A94314"/>
    <w:rsid w:val="00A957D2"/>
    <w:rsid w:val="00A95E8C"/>
    <w:rsid w:val="00AA0277"/>
    <w:rsid w:val="00AA1570"/>
    <w:rsid w:val="00AA2E45"/>
    <w:rsid w:val="00AA2FBF"/>
    <w:rsid w:val="00AA30D9"/>
    <w:rsid w:val="00AA3E44"/>
    <w:rsid w:val="00AA4A8E"/>
    <w:rsid w:val="00AA63B8"/>
    <w:rsid w:val="00AA6C61"/>
    <w:rsid w:val="00AA7EEF"/>
    <w:rsid w:val="00AB0731"/>
    <w:rsid w:val="00AB18A2"/>
    <w:rsid w:val="00AB7E00"/>
    <w:rsid w:val="00AC05E7"/>
    <w:rsid w:val="00AC2B4E"/>
    <w:rsid w:val="00AC37D8"/>
    <w:rsid w:val="00AC38D0"/>
    <w:rsid w:val="00AC3BD1"/>
    <w:rsid w:val="00AC5419"/>
    <w:rsid w:val="00AC582C"/>
    <w:rsid w:val="00AC7207"/>
    <w:rsid w:val="00AD0C75"/>
    <w:rsid w:val="00AD12FE"/>
    <w:rsid w:val="00AD1F2F"/>
    <w:rsid w:val="00AD4256"/>
    <w:rsid w:val="00AD49ED"/>
    <w:rsid w:val="00AD5B8C"/>
    <w:rsid w:val="00AD6094"/>
    <w:rsid w:val="00AE1C26"/>
    <w:rsid w:val="00AE30BF"/>
    <w:rsid w:val="00AF0594"/>
    <w:rsid w:val="00AF1463"/>
    <w:rsid w:val="00AF16F6"/>
    <w:rsid w:val="00AF3993"/>
    <w:rsid w:val="00AF5011"/>
    <w:rsid w:val="00B020BC"/>
    <w:rsid w:val="00B06267"/>
    <w:rsid w:val="00B10DF2"/>
    <w:rsid w:val="00B12C65"/>
    <w:rsid w:val="00B12E86"/>
    <w:rsid w:val="00B13200"/>
    <w:rsid w:val="00B13C82"/>
    <w:rsid w:val="00B14E4D"/>
    <w:rsid w:val="00B15E26"/>
    <w:rsid w:val="00B204DC"/>
    <w:rsid w:val="00B2404B"/>
    <w:rsid w:val="00B243B4"/>
    <w:rsid w:val="00B2489F"/>
    <w:rsid w:val="00B2518F"/>
    <w:rsid w:val="00B25244"/>
    <w:rsid w:val="00B271D4"/>
    <w:rsid w:val="00B307A3"/>
    <w:rsid w:val="00B3080A"/>
    <w:rsid w:val="00B30F61"/>
    <w:rsid w:val="00B31EA3"/>
    <w:rsid w:val="00B31F91"/>
    <w:rsid w:val="00B34699"/>
    <w:rsid w:val="00B378B4"/>
    <w:rsid w:val="00B417B7"/>
    <w:rsid w:val="00B4281A"/>
    <w:rsid w:val="00B44B1D"/>
    <w:rsid w:val="00B4508A"/>
    <w:rsid w:val="00B45AFF"/>
    <w:rsid w:val="00B4626C"/>
    <w:rsid w:val="00B477A6"/>
    <w:rsid w:val="00B522A3"/>
    <w:rsid w:val="00B529C8"/>
    <w:rsid w:val="00B564C5"/>
    <w:rsid w:val="00B600A6"/>
    <w:rsid w:val="00B620C5"/>
    <w:rsid w:val="00B6332C"/>
    <w:rsid w:val="00B65EEE"/>
    <w:rsid w:val="00B66128"/>
    <w:rsid w:val="00B6666C"/>
    <w:rsid w:val="00B67E19"/>
    <w:rsid w:val="00B70702"/>
    <w:rsid w:val="00B70D64"/>
    <w:rsid w:val="00B71682"/>
    <w:rsid w:val="00B72118"/>
    <w:rsid w:val="00B72813"/>
    <w:rsid w:val="00B72D4D"/>
    <w:rsid w:val="00B8104E"/>
    <w:rsid w:val="00B86413"/>
    <w:rsid w:val="00B92013"/>
    <w:rsid w:val="00B92BA0"/>
    <w:rsid w:val="00B957AF"/>
    <w:rsid w:val="00B9625E"/>
    <w:rsid w:val="00B96E16"/>
    <w:rsid w:val="00B97681"/>
    <w:rsid w:val="00BA308F"/>
    <w:rsid w:val="00BA4078"/>
    <w:rsid w:val="00BA6F29"/>
    <w:rsid w:val="00BB2CE9"/>
    <w:rsid w:val="00BB3A33"/>
    <w:rsid w:val="00BC06BC"/>
    <w:rsid w:val="00BC0A07"/>
    <w:rsid w:val="00BC0E61"/>
    <w:rsid w:val="00BC4870"/>
    <w:rsid w:val="00BC7E94"/>
    <w:rsid w:val="00BD0620"/>
    <w:rsid w:val="00BD086B"/>
    <w:rsid w:val="00BD1F44"/>
    <w:rsid w:val="00BD21A2"/>
    <w:rsid w:val="00BD2A62"/>
    <w:rsid w:val="00BD3AF1"/>
    <w:rsid w:val="00BD7C75"/>
    <w:rsid w:val="00BE665E"/>
    <w:rsid w:val="00BE7B46"/>
    <w:rsid w:val="00BF3957"/>
    <w:rsid w:val="00BF4ACC"/>
    <w:rsid w:val="00BF4D71"/>
    <w:rsid w:val="00BF5FA9"/>
    <w:rsid w:val="00BF67B0"/>
    <w:rsid w:val="00BF68E4"/>
    <w:rsid w:val="00C0481E"/>
    <w:rsid w:val="00C11677"/>
    <w:rsid w:val="00C11A94"/>
    <w:rsid w:val="00C12984"/>
    <w:rsid w:val="00C12A10"/>
    <w:rsid w:val="00C12C9C"/>
    <w:rsid w:val="00C13155"/>
    <w:rsid w:val="00C14245"/>
    <w:rsid w:val="00C14CE8"/>
    <w:rsid w:val="00C15BD2"/>
    <w:rsid w:val="00C171F7"/>
    <w:rsid w:val="00C22920"/>
    <w:rsid w:val="00C2365E"/>
    <w:rsid w:val="00C24AAA"/>
    <w:rsid w:val="00C26C7D"/>
    <w:rsid w:val="00C3681D"/>
    <w:rsid w:val="00C36B22"/>
    <w:rsid w:val="00C37B6E"/>
    <w:rsid w:val="00C41F17"/>
    <w:rsid w:val="00C42231"/>
    <w:rsid w:val="00C4277C"/>
    <w:rsid w:val="00C44E3E"/>
    <w:rsid w:val="00C516FD"/>
    <w:rsid w:val="00C5409E"/>
    <w:rsid w:val="00C5544D"/>
    <w:rsid w:val="00C601B0"/>
    <w:rsid w:val="00C61625"/>
    <w:rsid w:val="00C660C8"/>
    <w:rsid w:val="00C7114A"/>
    <w:rsid w:val="00C71F43"/>
    <w:rsid w:val="00C720EB"/>
    <w:rsid w:val="00C72F70"/>
    <w:rsid w:val="00C74891"/>
    <w:rsid w:val="00C76F42"/>
    <w:rsid w:val="00C7708D"/>
    <w:rsid w:val="00C81029"/>
    <w:rsid w:val="00C82820"/>
    <w:rsid w:val="00C904A8"/>
    <w:rsid w:val="00C90AEC"/>
    <w:rsid w:val="00C950CD"/>
    <w:rsid w:val="00C964CE"/>
    <w:rsid w:val="00C965D0"/>
    <w:rsid w:val="00C96AD4"/>
    <w:rsid w:val="00CA2511"/>
    <w:rsid w:val="00CA2660"/>
    <w:rsid w:val="00CA5674"/>
    <w:rsid w:val="00CA6D21"/>
    <w:rsid w:val="00CA7D59"/>
    <w:rsid w:val="00CB0700"/>
    <w:rsid w:val="00CB19A2"/>
    <w:rsid w:val="00CB1EDF"/>
    <w:rsid w:val="00CB55BA"/>
    <w:rsid w:val="00CB64F7"/>
    <w:rsid w:val="00CB735B"/>
    <w:rsid w:val="00CC2DE5"/>
    <w:rsid w:val="00CC3CA9"/>
    <w:rsid w:val="00CC73D8"/>
    <w:rsid w:val="00CD02D0"/>
    <w:rsid w:val="00CD508D"/>
    <w:rsid w:val="00CD5F45"/>
    <w:rsid w:val="00CD7781"/>
    <w:rsid w:val="00CE3DA8"/>
    <w:rsid w:val="00CE47E2"/>
    <w:rsid w:val="00CE533C"/>
    <w:rsid w:val="00CF1B20"/>
    <w:rsid w:val="00CF4C4D"/>
    <w:rsid w:val="00CF5157"/>
    <w:rsid w:val="00CF5AB3"/>
    <w:rsid w:val="00CF62DD"/>
    <w:rsid w:val="00CF77DE"/>
    <w:rsid w:val="00D0402C"/>
    <w:rsid w:val="00D04191"/>
    <w:rsid w:val="00D06AF6"/>
    <w:rsid w:val="00D0756D"/>
    <w:rsid w:val="00D07FF5"/>
    <w:rsid w:val="00D10397"/>
    <w:rsid w:val="00D11EB2"/>
    <w:rsid w:val="00D13038"/>
    <w:rsid w:val="00D139B1"/>
    <w:rsid w:val="00D1472B"/>
    <w:rsid w:val="00D15521"/>
    <w:rsid w:val="00D168E2"/>
    <w:rsid w:val="00D212FD"/>
    <w:rsid w:val="00D219C7"/>
    <w:rsid w:val="00D220F3"/>
    <w:rsid w:val="00D23CF2"/>
    <w:rsid w:val="00D33D69"/>
    <w:rsid w:val="00D3583C"/>
    <w:rsid w:val="00D358A6"/>
    <w:rsid w:val="00D42BA9"/>
    <w:rsid w:val="00D439DB"/>
    <w:rsid w:val="00D43E38"/>
    <w:rsid w:val="00D4441F"/>
    <w:rsid w:val="00D4549F"/>
    <w:rsid w:val="00D470EE"/>
    <w:rsid w:val="00D50EA2"/>
    <w:rsid w:val="00D51269"/>
    <w:rsid w:val="00D55B57"/>
    <w:rsid w:val="00D57011"/>
    <w:rsid w:val="00D57081"/>
    <w:rsid w:val="00D62575"/>
    <w:rsid w:val="00D64ABB"/>
    <w:rsid w:val="00D66ADE"/>
    <w:rsid w:val="00D70EF9"/>
    <w:rsid w:val="00D76372"/>
    <w:rsid w:val="00D8006A"/>
    <w:rsid w:val="00D8070B"/>
    <w:rsid w:val="00D81BD5"/>
    <w:rsid w:val="00D82DDA"/>
    <w:rsid w:val="00D836B8"/>
    <w:rsid w:val="00D8696A"/>
    <w:rsid w:val="00D924A6"/>
    <w:rsid w:val="00D93786"/>
    <w:rsid w:val="00D93A50"/>
    <w:rsid w:val="00D948C8"/>
    <w:rsid w:val="00D95227"/>
    <w:rsid w:val="00D9690F"/>
    <w:rsid w:val="00DA12C0"/>
    <w:rsid w:val="00DA532B"/>
    <w:rsid w:val="00DA633B"/>
    <w:rsid w:val="00DB3EE0"/>
    <w:rsid w:val="00DB621F"/>
    <w:rsid w:val="00DB66E4"/>
    <w:rsid w:val="00DC228D"/>
    <w:rsid w:val="00DC3774"/>
    <w:rsid w:val="00DC6546"/>
    <w:rsid w:val="00DC7646"/>
    <w:rsid w:val="00DC7893"/>
    <w:rsid w:val="00DC7D21"/>
    <w:rsid w:val="00DC7EE1"/>
    <w:rsid w:val="00DD007F"/>
    <w:rsid w:val="00DD1236"/>
    <w:rsid w:val="00DE274C"/>
    <w:rsid w:val="00DE313F"/>
    <w:rsid w:val="00DE413A"/>
    <w:rsid w:val="00DE5BFD"/>
    <w:rsid w:val="00DE6EE3"/>
    <w:rsid w:val="00DF09F5"/>
    <w:rsid w:val="00DF4AC3"/>
    <w:rsid w:val="00DF4E6D"/>
    <w:rsid w:val="00DF6F10"/>
    <w:rsid w:val="00DF78EB"/>
    <w:rsid w:val="00E028C0"/>
    <w:rsid w:val="00E03FA5"/>
    <w:rsid w:val="00E1106C"/>
    <w:rsid w:val="00E12102"/>
    <w:rsid w:val="00E121A7"/>
    <w:rsid w:val="00E131CA"/>
    <w:rsid w:val="00E15AE4"/>
    <w:rsid w:val="00E17E00"/>
    <w:rsid w:val="00E2135D"/>
    <w:rsid w:val="00E23D0F"/>
    <w:rsid w:val="00E24D09"/>
    <w:rsid w:val="00E26E9A"/>
    <w:rsid w:val="00E27EA2"/>
    <w:rsid w:val="00E32B53"/>
    <w:rsid w:val="00E3546F"/>
    <w:rsid w:val="00E40B90"/>
    <w:rsid w:val="00E4166A"/>
    <w:rsid w:val="00E43CCA"/>
    <w:rsid w:val="00E45569"/>
    <w:rsid w:val="00E529C8"/>
    <w:rsid w:val="00E63CC2"/>
    <w:rsid w:val="00E63CC8"/>
    <w:rsid w:val="00E63F6F"/>
    <w:rsid w:val="00E6670A"/>
    <w:rsid w:val="00E7614B"/>
    <w:rsid w:val="00E77124"/>
    <w:rsid w:val="00E779E4"/>
    <w:rsid w:val="00E81F3F"/>
    <w:rsid w:val="00E94F90"/>
    <w:rsid w:val="00E978C9"/>
    <w:rsid w:val="00E97BC3"/>
    <w:rsid w:val="00EA2B4C"/>
    <w:rsid w:val="00EA3EA6"/>
    <w:rsid w:val="00EB3F21"/>
    <w:rsid w:val="00EB64B3"/>
    <w:rsid w:val="00EB7A9A"/>
    <w:rsid w:val="00EC1336"/>
    <w:rsid w:val="00EC40C3"/>
    <w:rsid w:val="00EC4CBC"/>
    <w:rsid w:val="00EC5408"/>
    <w:rsid w:val="00EC66B7"/>
    <w:rsid w:val="00EC7A9F"/>
    <w:rsid w:val="00ED2AFD"/>
    <w:rsid w:val="00ED2D91"/>
    <w:rsid w:val="00ED34B4"/>
    <w:rsid w:val="00ED3945"/>
    <w:rsid w:val="00ED76D3"/>
    <w:rsid w:val="00EE094F"/>
    <w:rsid w:val="00EE12C4"/>
    <w:rsid w:val="00EE1F06"/>
    <w:rsid w:val="00EE2E01"/>
    <w:rsid w:val="00EE52EC"/>
    <w:rsid w:val="00EE57A7"/>
    <w:rsid w:val="00EE6F52"/>
    <w:rsid w:val="00EF20DB"/>
    <w:rsid w:val="00EF23A8"/>
    <w:rsid w:val="00EF72C9"/>
    <w:rsid w:val="00EF72EE"/>
    <w:rsid w:val="00F009E6"/>
    <w:rsid w:val="00F0267F"/>
    <w:rsid w:val="00F0284B"/>
    <w:rsid w:val="00F05E53"/>
    <w:rsid w:val="00F065D9"/>
    <w:rsid w:val="00F13FC4"/>
    <w:rsid w:val="00F15E9D"/>
    <w:rsid w:val="00F16609"/>
    <w:rsid w:val="00F24FC1"/>
    <w:rsid w:val="00F2597A"/>
    <w:rsid w:val="00F262D1"/>
    <w:rsid w:val="00F3073C"/>
    <w:rsid w:val="00F32BFC"/>
    <w:rsid w:val="00F34579"/>
    <w:rsid w:val="00F414E0"/>
    <w:rsid w:val="00F441C8"/>
    <w:rsid w:val="00F473BD"/>
    <w:rsid w:val="00F50B59"/>
    <w:rsid w:val="00F51F2F"/>
    <w:rsid w:val="00F54B28"/>
    <w:rsid w:val="00F55866"/>
    <w:rsid w:val="00F5643A"/>
    <w:rsid w:val="00F615D9"/>
    <w:rsid w:val="00F62438"/>
    <w:rsid w:val="00F6327B"/>
    <w:rsid w:val="00F67D90"/>
    <w:rsid w:val="00F70D05"/>
    <w:rsid w:val="00F754A5"/>
    <w:rsid w:val="00F76AE7"/>
    <w:rsid w:val="00F76D25"/>
    <w:rsid w:val="00F77D55"/>
    <w:rsid w:val="00F84318"/>
    <w:rsid w:val="00F856D8"/>
    <w:rsid w:val="00F856FD"/>
    <w:rsid w:val="00F93D3B"/>
    <w:rsid w:val="00FA1095"/>
    <w:rsid w:val="00FA150C"/>
    <w:rsid w:val="00FA6AEA"/>
    <w:rsid w:val="00FB1C7D"/>
    <w:rsid w:val="00FB2F65"/>
    <w:rsid w:val="00FC24C0"/>
    <w:rsid w:val="00FC4DDF"/>
    <w:rsid w:val="00FC6C52"/>
    <w:rsid w:val="00FD02E3"/>
    <w:rsid w:val="00FD2C38"/>
    <w:rsid w:val="00FD31C9"/>
    <w:rsid w:val="00FD3305"/>
    <w:rsid w:val="00FD60CA"/>
    <w:rsid w:val="00FD698E"/>
    <w:rsid w:val="00FE3662"/>
    <w:rsid w:val="00FE3F22"/>
    <w:rsid w:val="00FF0502"/>
    <w:rsid w:val="00FF06B1"/>
    <w:rsid w:val="00FF3571"/>
    <w:rsid w:val="00FF5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unhideWhenUsed/>
    <w:rsid w:val="00912CF5"/>
    <w:pPr>
      <w:tabs>
        <w:tab w:val="center" w:pos="4677"/>
        <w:tab w:val="right" w:pos="9355"/>
      </w:tabs>
    </w:pPr>
  </w:style>
  <w:style w:type="character" w:customStyle="1" w:styleId="a8">
    <w:name w:val="Нижний колонтитул Знак"/>
    <w:basedOn w:val="a0"/>
    <w:link w:val="a7"/>
    <w:uiPriority w:val="99"/>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numbering" w:customStyle="1" w:styleId="12">
    <w:name w:val="Нет списка1"/>
    <w:next w:val="a2"/>
    <w:uiPriority w:val="99"/>
    <w:semiHidden/>
    <w:unhideWhenUsed/>
    <w:rsid w:val="001170E5"/>
  </w:style>
  <w:style w:type="character" w:styleId="af0">
    <w:name w:val="FollowedHyperlink"/>
    <w:basedOn w:val="a0"/>
    <w:uiPriority w:val="99"/>
    <w:semiHidden/>
    <w:unhideWhenUsed/>
    <w:rsid w:val="001170E5"/>
    <w:rPr>
      <w:color w:val="800080"/>
      <w:u w:val="single"/>
    </w:rPr>
  </w:style>
  <w:style w:type="paragraph" w:customStyle="1" w:styleId="xl66">
    <w:name w:val="xl66"/>
    <w:basedOn w:val="a"/>
    <w:rsid w:val="0011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67">
    <w:name w:val="xl67"/>
    <w:basedOn w:val="a"/>
    <w:rsid w:val="0011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11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11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0">
    <w:name w:val="xl70"/>
    <w:basedOn w:val="a"/>
    <w:rsid w:val="0011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1">
    <w:name w:val="xl71"/>
    <w:basedOn w:val="a"/>
    <w:rsid w:val="0011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a"/>
    <w:rsid w:val="001170E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1170E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11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5">
    <w:name w:val="xl75"/>
    <w:basedOn w:val="a"/>
    <w:rsid w:val="001170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1170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 w:type="numbering" w:customStyle="1" w:styleId="27">
    <w:name w:val="Нет списка2"/>
    <w:next w:val="a2"/>
    <w:uiPriority w:val="99"/>
    <w:semiHidden/>
    <w:unhideWhenUsed/>
    <w:rsid w:val="005574A4"/>
  </w:style>
  <w:style w:type="paragraph" w:customStyle="1" w:styleId="Default">
    <w:name w:val="Default"/>
    <w:rsid w:val="005574A4"/>
    <w:pPr>
      <w:autoSpaceDE w:val="0"/>
      <w:autoSpaceDN w:val="0"/>
      <w:adjustRightInd w:val="0"/>
      <w:jc w:val="left"/>
    </w:pPr>
    <w:rPr>
      <w:rFonts w:ascii="Times New Roman" w:eastAsia="Times New Roman" w:hAnsi="Times New Roman" w:cs="Times New Roman"/>
      <w:color w:val="000000"/>
      <w:sz w:val="24"/>
      <w:szCs w:val="24"/>
    </w:rPr>
  </w:style>
  <w:style w:type="numbering" w:customStyle="1" w:styleId="110">
    <w:name w:val="Нет списка11"/>
    <w:next w:val="a2"/>
    <w:uiPriority w:val="99"/>
    <w:semiHidden/>
    <w:unhideWhenUsed/>
    <w:rsid w:val="005574A4"/>
  </w:style>
  <w:style w:type="numbering" w:customStyle="1" w:styleId="210">
    <w:name w:val="Нет списка21"/>
    <w:next w:val="a2"/>
    <w:uiPriority w:val="99"/>
    <w:semiHidden/>
    <w:unhideWhenUsed/>
    <w:rsid w:val="005574A4"/>
  </w:style>
  <w:style w:type="paragraph" w:customStyle="1" w:styleId="xl64">
    <w:name w:val="xl64"/>
    <w:basedOn w:val="a"/>
    <w:rsid w:val="00557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65">
    <w:name w:val="xl65"/>
    <w:basedOn w:val="a"/>
    <w:rsid w:val="00557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numbering" w:customStyle="1" w:styleId="34">
    <w:name w:val="Нет списка3"/>
    <w:next w:val="a2"/>
    <w:uiPriority w:val="99"/>
    <w:semiHidden/>
    <w:unhideWhenUsed/>
    <w:rsid w:val="00470F7B"/>
  </w:style>
  <w:style w:type="numbering" w:customStyle="1" w:styleId="41">
    <w:name w:val="Нет списка4"/>
    <w:next w:val="a2"/>
    <w:uiPriority w:val="99"/>
    <w:semiHidden/>
    <w:unhideWhenUsed/>
    <w:rsid w:val="00B020BC"/>
  </w:style>
  <w:style w:type="paragraph" w:customStyle="1" w:styleId="xl77">
    <w:name w:val="xl77"/>
    <w:basedOn w:val="a"/>
    <w:rsid w:val="00B020BC"/>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78">
    <w:name w:val="xl78"/>
    <w:basedOn w:val="a"/>
    <w:rsid w:val="00B020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B020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B020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B020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8"/>
      <w:szCs w:val="28"/>
    </w:rPr>
  </w:style>
  <w:style w:type="numbering" w:customStyle="1" w:styleId="5">
    <w:name w:val="Нет списка5"/>
    <w:next w:val="a2"/>
    <w:uiPriority w:val="99"/>
    <w:semiHidden/>
    <w:unhideWhenUsed/>
    <w:rsid w:val="00AF0594"/>
  </w:style>
  <w:style w:type="numbering" w:customStyle="1" w:styleId="120">
    <w:name w:val="Нет списка12"/>
    <w:next w:val="a2"/>
    <w:uiPriority w:val="99"/>
    <w:semiHidden/>
    <w:unhideWhenUsed/>
    <w:rsid w:val="00AF0594"/>
  </w:style>
  <w:style w:type="numbering" w:customStyle="1" w:styleId="220">
    <w:name w:val="Нет списка22"/>
    <w:next w:val="a2"/>
    <w:uiPriority w:val="99"/>
    <w:semiHidden/>
    <w:unhideWhenUsed/>
    <w:rsid w:val="00AF0594"/>
  </w:style>
  <w:style w:type="numbering" w:customStyle="1" w:styleId="311">
    <w:name w:val="Нет списка31"/>
    <w:next w:val="a2"/>
    <w:uiPriority w:val="99"/>
    <w:semiHidden/>
    <w:unhideWhenUsed/>
    <w:rsid w:val="00AF0594"/>
  </w:style>
  <w:style w:type="numbering" w:customStyle="1" w:styleId="410">
    <w:name w:val="Нет списка41"/>
    <w:next w:val="a2"/>
    <w:uiPriority w:val="99"/>
    <w:semiHidden/>
    <w:unhideWhenUsed/>
    <w:rsid w:val="00AF0594"/>
  </w:style>
  <w:style w:type="character" w:customStyle="1" w:styleId="HTML1">
    <w:name w:val="Стандартный HTML Знак1"/>
    <w:basedOn w:val="a0"/>
    <w:uiPriority w:val="99"/>
    <w:semiHidden/>
    <w:rsid w:val="00AF0594"/>
    <w:rPr>
      <w:rFonts w:ascii="Consolas" w:hAnsi="Consolas"/>
      <w:sz w:val="20"/>
      <w:szCs w:val="20"/>
    </w:rPr>
  </w:style>
  <w:style w:type="character" w:customStyle="1" w:styleId="z-10">
    <w:name w:val="z-Начало формы Знак1"/>
    <w:basedOn w:val="a0"/>
    <w:uiPriority w:val="99"/>
    <w:semiHidden/>
    <w:rsid w:val="00AF0594"/>
    <w:rPr>
      <w:rFonts w:ascii="Arial" w:hAnsi="Arial" w:cs="Arial"/>
      <w:vanish/>
      <w:sz w:val="16"/>
      <w:szCs w:val="16"/>
    </w:rPr>
  </w:style>
  <w:style w:type="character" w:customStyle="1" w:styleId="z-11">
    <w:name w:val="z-Конец формы Знак1"/>
    <w:basedOn w:val="a0"/>
    <w:uiPriority w:val="99"/>
    <w:semiHidden/>
    <w:rsid w:val="00AF0594"/>
    <w:rPr>
      <w:rFonts w:ascii="Arial" w:hAnsi="Arial" w:cs="Arial"/>
      <w:vanish/>
      <w:sz w:val="16"/>
      <w:szCs w:val="16"/>
    </w:rPr>
  </w:style>
  <w:style w:type="numbering" w:customStyle="1" w:styleId="111">
    <w:name w:val="Нет списка111"/>
    <w:next w:val="a2"/>
    <w:uiPriority w:val="99"/>
    <w:semiHidden/>
    <w:unhideWhenUsed/>
    <w:rsid w:val="00AF0594"/>
  </w:style>
  <w:style w:type="numbering" w:customStyle="1" w:styleId="211">
    <w:name w:val="Нет списка211"/>
    <w:next w:val="a2"/>
    <w:uiPriority w:val="99"/>
    <w:semiHidden/>
    <w:unhideWhenUsed/>
    <w:rsid w:val="00AF0594"/>
  </w:style>
  <w:style w:type="numbering" w:customStyle="1" w:styleId="1111">
    <w:name w:val="Нет списка1111"/>
    <w:next w:val="a2"/>
    <w:uiPriority w:val="99"/>
    <w:semiHidden/>
    <w:unhideWhenUsed/>
    <w:rsid w:val="00AF0594"/>
  </w:style>
  <w:style w:type="numbering" w:customStyle="1" w:styleId="2111">
    <w:name w:val="Нет списка2111"/>
    <w:next w:val="a2"/>
    <w:uiPriority w:val="99"/>
    <w:semiHidden/>
    <w:unhideWhenUsed/>
    <w:rsid w:val="00AF0594"/>
  </w:style>
  <w:style w:type="numbering" w:customStyle="1" w:styleId="3110">
    <w:name w:val="Нет списка311"/>
    <w:next w:val="a2"/>
    <w:uiPriority w:val="99"/>
    <w:semiHidden/>
    <w:unhideWhenUsed/>
    <w:rsid w:val="00AF0594"/>
  </w:style>
  <w:style w:type="numbering" w:customStyle="1" w:styleId="411">
    <w:name w:val="Нет списка411"/>
    <w:next w:val="a2"/>
    <w:uiPriority w:val="99"/>
    <w:semiHidden/>
    <w:unhideWhenUsed/>
    <w:rsid w:val="00AF0594"/>
  </w:style>
  <w:style w:type="numbering" w:customStyle="1" w:styleId="51">
    <w:name w:val="Нет списка51"/>
    <w:next w:val="a2"/>
    <w:uiPriority w:val="99"/>
    <w:semiHidden/>
    <w:unhideWhenUsed/>
    <w:rsid w:val="00AF0594"/>
  </w:style>
  <w:style w:type="numbering" w:customStyle="1" w:styleId="121">
    <w:name w:val="Нет списка121"/>
    <w:next w:val="a2"/>
    <w:uiPriority w:val="99"/>
    <w:semiHidden/>
    <w:unhideWhenUsed/>
    <w:rsid w:val="00AF0594"/>
  </w:style>
  <w:style w:type="numbering" w:customStyle="1" w:styleId="6">
    <w:name w:val="Нет списка6"/>
    <w:next w:val="a2"/>
    <w:uiPriority w:val="99"/>
    <w:semiHidden/>
    <w:unhideWhenUsed/>
    <w:rsid w:val="002B0E26"/>
  </w:style>
  <w:style w:type="numbering" w:customStyle="1" w:styleId="13">
    <w:name w:val="Нет списка13"/>
    <w:next w:val="a2"/>
    <w:uiPriority w:val="99"/>
    <w:semiHidden/>
    <w:unhideWhenUsed/>
    <w:rsid w:val="002B0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numbering" w:customStyle="1" w:styleId="12">
    <w:name w:val="Нет списка1"/>
    <w:next w:val="a2"/>
    <w:uiPriority w:val="99"/>
    <w:semiHidden/>
    <w:unhideWhenUsed/>
    <w:rsid w:val="001170E5"/>
  </w:style>
  <w:style w:type="character" w:styleId="af0">
    <w:name w:val="FollowedHyperlink"/>
    <w:basedOn w:val="a0"/>
    <w:uiPriority w:val="99"/>
    <w:semiHidden/>
    <w:unhideWhenUsed/>
    <w:rsid w:val="001170E5"/>
    <w:rPr>
      <w:color w:val="800080"/>
      <w:u w:val="single"/>
    </w:rPr>
  </w:style>
  <w:style w:type="paragraph" w:customStyle="1" w:styleId="xl66">
    <w:name w:val="xl66"/>
    <w:basedOn w:val="a"/>
    <w:rsid w:val="0011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67">
    <w:name w:val="xl67"/>
    <w:basedOn w:val="a"/>
    <w:rsid w:val="0011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11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11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0">
    <w:name w:val="xl70"/>
    <w:basedOn w:val="a"/>
    <w:rsid w:val="0011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1">
    <w:name w:val="xl71"/>
    <w:basedOn w:val="a"/>
    <w:rsid w:val="0011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a"/>
    <w:rsid w:val="001170E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1170E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11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5">
    <w:name w:val="xl75"/>
    <w:basedOn w:val="a"/>
    <w:rsid w:val="001170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1170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565720336">
      <w:bodyDiv w:val="1"/>
      <w:marLeft w:val="0"/>
      <w:marRight w:val="0"/>
      <w:marTop w:val="0"/>
      <w:marBottom w:val="0"/>
      <w:divBdr>
        <w:top w:val="none" w:sz="0" w:space="0" w:color="auto"/>
        <w:left w:val="none" w:sz="0" w:space="0" w:color="auto"/>
        <w:bottom w:val="none" w:sz="0" w:space="0" w:color="auto"/>
        <w:right w:val="none" w:sz="0" w:space="0" w:color="auto"/>
      </w:divBdr>
    </w:div>
    <w:div w:id="709458767">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1358774725">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678559DF6DF80C81E0EB6C557D8FA07C14F03345DECAE42A1058ED758F1ECF29B12B577CE1B94C4FB4C7D601vEO0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k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avascript:viewd(6127,53);" TargetMode="External"/><Relationship Id="rId4" Type="http://schemas.microsoft.com/office/2007/relationships/stylesWithEffects" Target="stylesWithEffects.xml"/><Relationship Id="rId9" Type="http://schemas.openxmlformats.org/officeDocument/2006/relationships/hyperlink" Target="javascript:viewd(2764,41);" TargetMode="External"/><Relationship Id="rId14" Type="http://schemas.openxmlformats.org/officeDocument/2006/relationships/hyperlink" Target="consultantplus://offline/ref=B8678559DF6DF80C81E0EB6C557D8FA07C14F03343DECAE42A1058ED758F1ECF3BB1735B7EE8A34B4EA1918747B5614C060C64F74F5F6D0CvF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26C8-853E-4331-90B2-0A83695B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22</Pages>
  <Words>7141</Words>
  <Characters>40708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47754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User</cp:lastModifiedBy>
  <cp:revision>94</cp:revision>
  <cp:lastPrinted>2024-02-08T11:23:00Z</cp:lastPrinted>
  <dcterms:created xsi:type="dcterms:W3CDTF">2016-07-14T05:19:00Z</dcterms:created>
  <dcterms:modified xsi:type="dcterms:W3CDTF">2024-02-14T11:08:00Z</dcterms:modified>
</cp:coreProperties>
</file>